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9ADA" w14:textId="77777777" w:rsidR="00AC52C7" w:rsidRDefault="006C3AA7" w:rsidP="00AC52C7">
      <w:pPr>
        <w:pStyle w:val="Default"/>
      </w:pPr>
      <w:r w:rsidRPr="006C3AA7">
        <w:rPr>
          <w:noProof/>
        </w:rPr>
        <w:drawing>
          <wp:anchor distT="0" distB="0" distL="114300" distR="114300" simplePos="0" relativeHeight="251659264" behindDoc="1" locked="0" layoutInCell="1" allowOverlap="1" wp14:anchorId="09C23912" wp14:editId="7B142234">
            <wp:simplePos x="0" y="0"/>
            <wp:positionH relativeFrom="page">
              <wp:posOffset>-22991</wp:posOffset>
            </wp:positionH>
            <wp:positionV relativeFrom="paragraph">
              <wp:posOffset>-917860</wp:posOffset>
            </wp:positionV>
            <wp:extent cx="7571609" cy="5059001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89"/>
                    <a:stretch/>
                  </pic:blipFill>
                  <pic:spPr bwMode="auto">
                    <a:xfrm>
                      <a:off x="0" y="0"/>
                      <a:ext cx="7571609" cy="505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186AF8" w14:textId="77777777" w:rsidR="00AC52C7" w:rsidRDefault="00AC52C7" w:rsidP="00AC52C7">
      <w:pPr>
        <w:pStyle w:val="Default"/>
        <w:rPr>
          <w:color w:val="auto"/>
        </w:rPr>
      </w:pPr>
    </w:p>
    <w:p w14:paraId="17CC9AC4" w14:textId="77777777" w:rsidR="0079458F" w:rsidRPr="00D64035" w:rsidRDefault="00D64035" w:rsidP="0079458F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D64035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МЕТОДИЧНИЙ  БЮЛЕТЕНЬ</w:t>
      </w:r>
    </w:p>
    <w:p w14:paraId="1F5A0F8C" w14:textId="77777777" w:rsidR="0079458F" w:rsidRDefault="0079458F" w:rsidP="0079458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5D132621" w14:textId="77777777" w:rsidR="0079458F" w:rsidRDefault="0079458F" w:rsidP="0079458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42AAA9A3" w14:textId="77777777" w:rsidR="0079458F" w:rsidRDefault="0079458F" w:rsidP="0079458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283AB067" w14:textId="77777777" w:rsidR="0079458F" w:rsidRDefault="0079458F" w:rsidP="0079458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6E8E1F41" w14:textId="77777777" w:rsidR="00D64035" w:rsidRPr="00D64035" w:rsidRDefault="00AC52C7" w:rsidP="00D6403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</w:pPr>
      <w:proofErr w:type="gramStart"/>
      <w:r w:rsidRPr="00D64035">
        <w:rPr>
          <w:rFonts w:ascii="Times New Roman" w:hAnsi="Times New Roman" w:cs="Times New Roman"/>
          <w:b/>
          <w:bCs/>
          <w:color w:val="002060"/>
          <w:sz w:val="52"/>
          <w:szCs w:val="52"/>
        </w:rPr>
        <w:t>П</w:t>
      </w:r>
      <w:r w:rsidR="00D64035" w:rsidRPr="00D64035"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  <w:t>ЕДАГОГІЧНИЙ  КОУЧИНГ</w:t>
      </w:r>
      <w:proofErr w:type="gramEnd"/>
    </w:p>
    <w:p w14:paraId="5D51F786" w14:textId="77777777" w:rsidR="00D64035" w:rsidRPr="00D64035" w:rsidRDefault="00D64035" w:rsidP="00D6403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</w:pPr>
      <w:r w:rsidRPr="00D64035"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  <w:t>ЯК  ТЕХНОЛОГІЯ</w:t>
      </w:r>
    </w:p>
    <w:p w14:paraId="2C91B3B6" w14:textId="77777777" w:rsidR="0079458F" w:rsidRPr="00D64035" w:rsidRDefault="00D64035" w:rsidP="00D6403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206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E712DB6" wp14:editId="66F36CAA">
            <wp:simplePos x="0" y="0"/>
            <wp:positionH relativeFrom="page">
              <wp:posOffset>-22992</wp:posOffset>
            </wp:positionH>
            <wp:positionV relativeFrom="paragraph">
              <wp:posOffset>117519</wp:posOffset>
            </wp:positionV>
            <wp:extent cx="7632481" cy="6910440"/>
            <wp:effectExtent l="19050" t="0" r="6569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384" cy="691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035">
        <w:rPr>
          <w:rFonts w:ascii="Times New Roman" w:hAnsi="Times New Roman" w:cs="Times New Roman"/>
          <w:b/>
          <w:bCs/>
          <w:color w:val="002060"/>
          <w:sz w:val="52"/>
          <w:szCs w:val="52"/>
          <w:lang w:val="uk-UA"/>
        </w:rPr>
        <w:t>МЕТОДИЧНОГО  СУПРОВОДУ  ОСОБИСТІСНОГО  РОЗВИТКУ  УЧАСНИКІВ  ОСВІТНЬОГО  ПРОЦЕСУ</w:t>
      </w:r>
    </w:p>
    <w:p w14:paraId="6CA81366" w14:textId="77777777" w:rsidR="0079458F" w:rsidRDefault="0079458F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14:paraId="06FD186F" w14:textId="77777777" w:rsidR="0079458F" w:rsidRDefault="0079458F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  <w:r w:rsidRPr="0079458F">
        <w:rPr>
          <w:b/>
          <w:bCs/>
          <w:noProof/>
          <w:sz w:val="28"/>
          <w:szCs w:val="28"/>
        </w:rPr>
        <w:drawing>
          <wp:inline distT="0" distB="0" distL="0" distR="0" wp14:anchorId="239CB5E3" wp14:editId="4DFA902B">
            <wp:extent cx="5787390" cy="3425825"/>
            <wp:effectExtent l="0" t="0" r="0" b="0"/>
            <wp:docPr id="6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F0EDA" w14:textId="77777777" w:rsidR="0079458F" w:rsidRDefault="0079458F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14:paraId="0F098156" w14:textId="77777777" w:rsidR="0079458F" w:rsidRDefault="0079458F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14:paraId="7AB3864C" w14:textId="77777777" w:rsidR="0079458F" w:rsidRDefault="00D64035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</w:p>
    <w:p w14:paraId="54340B71" w14:textId="77777777" w:rsidR="00D64035" w:rsidRPr="00694CEE" w:rsidRDefault="00D64035" w:rsidP="006C3AA7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</w:t>
      </w:r>
      <w:r w:rsidRPr="00D64035">
        <w:rPr>
          <w:b/>
          <w:bCs/>
          <w:sz w:val="32"/>
          <w:szCs w:val="32"/>
          <w:lang w:val="uk-UA"/>
        </w:rPr>
        <w:t>2019  рік</w:t>
      </w:r>
    </w:p>
    <w:p w14:paraId="6BA7D560" w14:textId="77777777" w:rsidR="0079458F" w:rsidRPr="00695484" w:rsidRDefault="0079458F" w:rsidP="00695484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20B1B039" w14:textId="77777777" w:rsidR="00AC52C7" w:rsidRDefault="00AC52C7" w:rsidP="002525CA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t>ЗМІСТ</w:t>
      </w:r>
    </w:p>
    <w:p w14:paraId="5BC2475B" w14:textId="77777777" w:rsidR="002525CA" w:rsidRPr="00695484" w:rsidRDefault="002525CA" w:rsidP="002525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14:paraId="4738674B" w14:textId="77777777" w:rsidR="00AC52C7" w:rsidRPr="00694CEE" w:rsidRDefault="00694CEE" w:rsidP="00694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73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КОУЧИНГ ЯК  ЕФЕКТИВНИЙ  ЧИННИК  ВПЛИВУ  НА  РОЗВИТОК   ОСВІТНЬОГО  ПРОЦЕСУ</w:t>
      </w:r>
      <w:r w:rsidR="002525CA">
        <w:rPr>
          <w:sz w:val="28"/>
          <w:szCs w:val="28"/>
          <w:lang w:val="uk-UA"/>
        </w:rPr>
        <w:t>………………………………………………………………………………………….</w:t>
      </w:r>
      <w:r>
        <w:rPr>
          <w:sz w:val="28"/>
          <w:szCs w:val="28"/>
          <w:lang w:val="uk-UA"/>
        </w:rPr>
        <w:t>3</w:t>
      </w:r>
      <w:r w:rsidR="00AC52C7" w:rsidRPr="00695484">
        <w:rPr>
          <w:sz w:val="28"/>
          <w:szCs w:val="28"/>
          <w:lang w:val="uk-UA"/>
        </w:rPr>
        <w:t xml:space="preserve"> </w:t>
      </w:r>
    </w:p>
    <w:p w14:paraId="59DF7E0A" w14:textId="77777777" w:rsidR="00C176CB" w:rsidRDefault="00C176C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ІСТОРІЇ  ВИНИКНЕННЯ  КОУЧИНГУ ……………………………………………4</w:t>
      </w:r>
    </w:p>
    <w:p w14:paraId="6DF31EA5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ПЕДАГОГІЧНИЙ КОУЧИНГ ЯК НОВА ТЕХНОЛОГІЯ </w:t>
      </w:r>
      <w:r w:rsidR="002525CA">
        <w:rPr>
          <w:sz w:val="28"/>
          <w:szCs w:val="28"/>
          <w:lang w:val="uk-UA"/>
        </w:rPr>
        <w:t xml:space="preserve"> СУЧАСНОСТІ…………..</w:t>
      </w:r>
      <w:r w:rsidR="00C176CB">
        <w:rPr>
          <w:sz w:val="28"/>
          <w:szCs w:val="28"/>
          <w:lang w:val="uk-UA"/>
        </w:rPr>
        <w:t>8</w:t>
      </w:r>
      <w:r w:rsidRPr="00695484">
        <w:rPr>
          <w:sz w:val="28"/>
          <w:szCs w:val="28"/>
          <w:lang w:val="uk-UA"/>
        </w:rPr>
        <w:t xml:space="preserve"> </w:t>
      </w:r>
    </w:p>
    <w:p w14:paraId="22EB980E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Види пе</w:t>
      </w:r>
      <w:r w:rsidR="00547366">
        <w:rPr>
          <w:sz w:val="28"/>
          <w:szCs w:val="28"/>
          <w:lang w:val="uk-UA"/>
        </w:rPr>
        <w:t xml:space="preserve">дагогічного </w:t>
      </w:r>
      <w:proofErr w:type="spellStart"/>
      <w:r w:rsidR="002525CA">
        <w:rPr>
          <w:sz w:val="28"/>
          <w:szCs w:val="28"/>
          <w:lang w:val="uk-UA"/>
        </w:rPr>
        <w:t>коучингу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…………………………………………………………..</w:t>
      </w:r>
      <w:r w:rsidR="00C176CB">
        <w:rPr>
          <w:sz w:val="28"/>
          <w:szCs w:val="28"/>
          <w:lang w:val="uk-UA"/>
        </w:rPr>
        <w:t>8</w:t>
      </w:r>
      <w:r w:rsidRPr="00695484">
        <w:rPr>
          <w:sz w:val="28"/>
          <w:szCs w:val="28"/>
          <w:lang w:val="uk-UA"/>
        </w:rPr>
        <w:t xml:space="preserve"> </w:t>
      </w:r>
    </w:p>
    <w:p w14:paraId="43350B28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Цілі і завдання педагогічного </w:t>
      </w:r>
      <w:proofErr w:type="spellStart"/>
      <w:r w:rsidRPr="00695484">
        <w:rPr>
          <w:sz w:val="28"/>
          <w:szCs w:val="28"/>
          <w:lang w:val="uk-UA"/>
        </w:rPr>
        <w:t>ко</w:t>
      </w:r>
      <w:r w:rsidR="002525CA">
        <w:rPr>
          <w:sz w:val="28"/>
          <w:szCs w:val="28"/>
          <w:lang w:val="uk-UA"/>
        </w:rPr>
        <w:t>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………………………………………………..</w:t>
      </w:r>
      <w:r w:rsidR="00C176CB">
        <w:rPr>
          <w:sz w:val="28"/>
          <w:szCs w:val="28"/>
          <w:lang w:val="uk-UA"/>
        </w:rPr>
        <w:t>9</w:t>
      </w:r>
      <w:r w:rsidRPr="00695484">
        <w:rPr>
          <w:sz w:val="28"/>
          <w:szCs w:val="28"/>
          <w:lang w:val="uk-UA"/>
        </w:rPr>
        <w:t xml:space="preserve"> </w:t>
      </w:r>
    </w:p>
    <w:p w14:paraId="64F9CE9A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Функції педагогічн</w:t>
      </w:r>
      <w:r w:rsidR="002525CA">
        <w:rPr>
          <w:sz w:val="28"/>
          <w:szCs w:val="28"/>
          <w:lang w:val="uk-UA"/>
        </w:rPr>
        <w:t xml:space="preserve">ого </w:t>
      </w:r>
      <w:proofErr w:type="spellStart"/>
      <w:r w:rsidR="002525CA">
        <w:rPr>
          <w:sz w:val="28"/>
          <w:szCs w:val="28"/>
          <w:lang w:val="uk-UA"/>
        </w:rPr>
        <w:t>коучингу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………………………………………………………..</w:t>
      </w:r>
      <w:r w:rsidR="00C176CB">
        <w:rPr>
          <w:sz w:val="28"/>
          <w:szCs w:val="28"/>
          <w:lang w:val="uk-UA"/>
        </w:rPr>
        <w:t>9</w:t>
      </w:r>
      <w:r w:rsidRPr="00695484">
        <w:rPr>
          <w:sz w:val="28"/>
          <w:szCs w:val="28"/>
          <w:lang w:val="uk-UA"/>
        </w:rPr>
        <w:t xml:space="preserve"> </w:t>
      </w:r>
    </w:p>
    <w:p w14:paraId="5E77D850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Методи пед</w:t>
      </w:r>
      <w:r w:rsidR="002525CA">
        <w:rPr>
          <w:sz w:val="28"/>
          <w:szCs w:val="28"/>
          <w:lang w:val="uk-UA"/>
        </w:rPr>
        <w:t xml:space="preserve">агогічного </w:t>
      </w:r>
      <w:proofErr w:type="spellStart"/>
      <w:r w:rsidR="00C176CB">
        <w:rPr>
          <w:sz w:val="28"/>
          <w:szCs w:val="28"/>
          <w:lang w:val="uk-UA"/>
        </w:rPr>
        <w:t>коучингу</w:t>
      </w:r>
      <w:proofErr w:type="spellEnd"/>
      <w:r w:rsidR="00C176CB">
        <w:rPr>
          <w:sz w:val="28"/>
          <w:szCs w:val="28"/>
          <w:lang w:val="uk-UA"/>
        </w:rPr>
        <w:t>………………………………………………………..11</w:t>
      </w:r>
      <w:r w:rsidRPr="00695484">
        <w:rPr>
          <w:sz w:val="28"/>
          <w:szCs w:val="28"/>
          <w:lang w:val="uk-UA"/>
        </w:rPr>
        <w:t xml:space="preserve"> </w:t>
      </w:r>
    </w:p>
    <w:p w14:paraId="36B26442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Основні ідеї освітньог</w:t>
      </w:r>
      <w:r w:rsidR="002525CA">
        <w:rPr>
          <w:sz w:val="28"/>
          <w:szCs w:val="28"/>
          <w:lang w:val="uk-UA"/>
        </w:rPr>
        <w:t xml:space="preserve">о </w:t>
      </w:r>
      <w:proofErr w:type="spellStart"/>
      <w:r w:rsidR="002525CA">
        <w:rPr>
          <w:sz w:val="28"/>
          <w:szCs w:val="28"/>
          <w:lang w:val="uk-UA"/>
        </w:rPr>
        <w:t>коучингу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……………………………………………………....</w:t>
      </w:r>
      <w:r w:rsidR="00C176CB">
        <w:rPr>
          <w:sz w:val="28"/>
          <w:szCs w:val="28"/>
          <w:lang w:val="uk-UA"/>
        </w:rPr>
        <w:t>12</w:t>
      </w:r>
    </w:p>
    <w:p w14:paraId="74BD00BB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П</w:t>
      </w:r>
      <w:r w:rsidR="00547366">
        <w:rPr>
          <w:sz w:val="28"/>
          <w:szCs w:val="28"/>
          <w:lang w:val="uk-UA"/>
        </w:rPr>
        <w:t>ринц</w:t>
      </w:r>
      <w:r w:rsidR="002525CA">
        <w:rPr>
          <w:sz w:val="28"/>
          <w:szCs w:val="28"/>
          <w:lang w:val="uk-UA"/>
        </w:rPr>
        <w:t xml:space="preserve">ипи освітнього </w:t>
      </w:r>
      <w:proofErr w:type="spellStart"/>
      <w:r w:rsidR="002525CA">
        <w:rPr>
          <w:sz w:val="28"/>
          <w:szCs w:val="28"/>
          <w:lang w:val="uk-UA"/>
        </w:rPr>
        <w:t>коучингу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…………………………………………………………</w:t>
      </w:r>
      <w:r w:rsidR="00C176CB">
        <w:rPr>
          <w:sz w:val="28"/>
          <w:szCs w:val="28"/>
          <w:lang w:val="uk-UA"/>
        </w:rPr>
        <w:t>13</w:t>
      </w:r>
      <w:r w:rsidRPr="00695484">
        <w:rPr>
          <w:sz w:val="28"/>
          <w:szCs w:val="28"/>
          <w:lang w:val="uk-UA"/>
        </w:rPr>
        <w:t xml:space="preserve"> </w:t>
      </w:r>
    </w:p>
    <w:p w14:paraId="11D1EE16" w14:textId="77777777" w:rsidR="00547366" w:rsidRPr="00695484" w:rsidRDefault="00547366" w:rsidP="0054736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педагогічного</w:t>
      </w:r>
      <w:r w:rsidR="002525CA">
        <w:rPr>
          <w:sz w:val="28"/>
          <w:szCs w:val="28"/>
          <w:lang w:val="uk-UA"/>
        </w:rPr>
        <w:t xml:space="preserve"> </w:t>
      </w:r>
      <w:proofErr w:type="spellStart"/>
      <w:r w:rsidR="002525CA">
        <w:rPr>
          <w:sz w:val="28"/>
          <w:szCs w:val="28"/>
          <w:lang w:val="uk-UA"/>
        </w:rPr>
        <w:t>коучингу</w:t>
      </w:r>
      <w:proofErr w:type="spellEnd"/>
      <w:r w:rsidR="002525CA">
        <w:rPr>
          <w:sz w:val="28"/>
          <w:szCs w:val="28"/>
          <w:lang w:val="uk-UA"/>
        </w:rPr>
        <w:t>………………………………………………………….</w:t>
      </w:r>
      <w:r w:rsidR="00C176CB">
        <w:rPr>
          <w:sz w:val="28"/>
          <w:szCs w:val="28"/>
          <w:lang w:val="uk-UA"/>
        </w:rPr>
        <w:t>15</w:t>
      </w:r>
    </w:p>
    <w:p w14:paraId="3DA7880D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Парадигма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як особливого стилю навчальної взаємод</w:t>
      </w:r>
      <w:r w:rsidR="002525CA">
        <w:rPr>
          <w:sz w:val="28"/>
          <w:szCs w:val="28"/>
          <w:lang w:val="uk-UA"/>
        </w:rPr>
        <w:t>ії ……………………</w:t>
      </w:r>
      <w:r w:rsidR="00C176CB">
        <w:rPr>
          <w:sz w:val="28"/>
          <w:szCs w:val="28"/>
          <w:lang w:val="uk-UA"/>
        </w:rPr>
        <w:t>16</w:t>
      </w:r>
    </w:p>
    <w:p w14:paraId="5F1B2E31" w14:textId="77777777" w:rsidR="00AC52C7" w:rsidRDefault="00AC52C7" w:rsidP="0054736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КОУЧИНГ ЯК ЕФЕКТИВНА ТЕХНОЛОГІЯ САМООСВІТНЬОЇ КОМПЕТЕНТНОСТІ </w:t>
      </w:r>
      <w:r w:rsidR="002525CA">
        <w:rPr>
          <w:sz w:val="28"/>
          <w:szCs w:val="28"/>
          <w:lang w:val="uk-UA"/>
        </w:rPr>
        <w:t xml:space="preserve"> ВЧИТЕЛЯ………………………………………………………</w:t>
      </w:r>
      <w:r w:rsidR="00C176CB">
        <w:rPr>
          <w:sz w:val="28"/>
          <w:szCs w:val="28"/>
          <w:lang w:val="uk-UA"/>
        </w:rPr>
        <w:t>17</w:t>
      </w:r>
    </w:p>
    <w:p w14:paraId="30C7F4FA" w14:textId="77777777" w:rsidR="00547366" w:rsidRPr="00695484" w:rsidRDefault="00547366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 ВПРОВА</w:t>
      </w:r>
      <w:r w:rsidR="002525CA">
        <w:rPr>
          <w:sz w:val="28"/>
          <w:szCs w:val="28"/>
          <w:lang w:val="uk-UA"/>
        </w:rPr>
        <w:t>ДЖЕННЯ  ТЕХНОЛОГІЇ  КОУЧИНГУ……………………...</w:t>
      </w:r>
      <w:r w:rsidR="00C176CB">
        <w:rPr>
          <w:sz w:val="28"/>
          <w:szCs w:val="28"/>
          <w:lang w:val="uk-UA"/>
        </w:rPr>
        <w:t>21</w:t>
      </w:r>
    </w:p>
    <w:p w14:paraId="020DF93C" w14:textId="77777777" w:rsidR="00C176CB" w:rsidRPr="00C176CB" w:rsidRDefault="00C176CB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6CB">
        <w:rPr>
          <w:rFonts w:ascii="Times New Roman" w:hAnsi="Times New Roman" w:cs="Times New Roman"/>
          <w:sz w:val="28"/>
          <w:szCs w:val="28"/>
          <w:lang w:val="uk-UA"/>
        </w:rPr>
        <w:t xml:space="preserve">Умови,  необхідні  для  ефективного  впровадження  </w:t>
      </w:r>
      <w:proofErr w:type="spellStart"/>
      <w:r w:rsidRPr="00C176CB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="00AD6EAA">
        <w:rPr>
          <w:rFonts w:ascii="Times New Roman" w:hAnsi="Times New Roman" w:cs="Times New Roman"/>
          <w:sz w:val="28"/>
          <w:szCs w:val="28"/>
          <w:lang w:val="uk-UA"/>
        </w:rPr>
        <w:t>……………………..24</w:t>
      </w:r>
    </w:p>
    <w:p w14:paraId="6D1F212D" w14:textId="77777777" w:rsidR="00AD6EAA" w:rsidRPr="00AD6EAA" w:rsidRDefault="00AD6EAA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EAA">
        <w:rPr>
          <w:rFonts w:ascii="Times New Roman" w:hAnsi="Times New Roman" w:cs="Times New Roman"/>
          <w:sz w:val="28"/>
          <w:szCs w:val="28"/>
          <w:lang w:val="uk-UA"/>
        </w:rPr>
        <w:t xml:space="preserve">Вихідні положення </w:t>
      </w:r>
      <w:proofErr w:type="spellStart"/>
      <w:r w:rsidRPr="00AD6EAA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…………………………………………………………...25</w:t>
      </w:r>
    </w:p>
    <w:p w14:paraId="5E48A5E6" w14:textId="77777777" w:rsidR="00AD6EAA" w:rsidRPr="00AD6EAA" w:rsidRDefault="00AD6EAA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EAA">
        <w:rPr>
          <w:rFonts w:ascii="Times New Roman" w:hAnsi="Times New Roman" w:cs="Times New Roman"/>
          <w:sz w:val="28"/>
          <w:szCs w:val="28"/>
          <w:lang w:val="uk-UA"/>
        </w:rPr>
        <w:t xml:space="preserve">Основні результати </w:t>
      </w:r>
      <w:proofErr w:type="spellStart"/>
      <w:r w:rsidRPr="00AD6EAA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…………………………………………………………..26</w:t>
      </w:r>
    </w:p>
    <w:p w14:paraId="24113E5A" w14:textId="1846806D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sz w:val="28"/>
          <w:szCs w:val="28"/>
          <w:lang w:val="uk-UA"/>
        </w:rPr>
        <w:t>ВИКОРИСТАН</w:t>
      </w:r>
      <w:r w:rsidR="0070169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7016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</w:t>
      </w:r>
      <w:r w:rsidR="00701690">
        <w:rPr>
          <w:rFonts w:ascii="Times New Roman" w:hAnsi="Times New Roman" w:cs="Times New Roman"/>
          <w:sz w:val="28"/>
          <w:szCs w:val="28"/>
          <w:lang w:val="uk-UA"/>
        </w:rPr>
        <w:t>.................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="00C176CB">
        <w:rPr>
          <w:rFonts w:ascii="Times New Roman" w:hAnsi="Times New Roman" w:cs="Times New Roman"/>
          <w:sz w:val="28"/>
          <w:szCs w:val="28"/>
          <w:lang w:val="uk-UA"/>
        </w:rPr>
        <w:t>.....................27</w:t>
      </w:r>
    </w:p>
    <w:p w14:paraId="4491B559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6E915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884A0" w14:textId="77777777" w:rsidR="00AC52C7" w:rsidRPr="00695484" w:rsidRDefault="00695484" w:rsidP="00695484">
      <w:pPr>
        <w:tabs>
          <w:tab w:val="left" w:pos="4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54B83B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2C7B8F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D0BC5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950EB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224BB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80037" w14:textId="77777777" w:rsidR="006C3AA7" w:rsidRPr="00695484" w:rsidRDefault="006C3AA7" w:rsidP="00695484">
      <w:pPr>
        <w:pStyle w:val="Default"/>
        <w:spacing w:line="360" w:lineRule="auto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695484">
        <w:rPr>
          <w:b/>
          <w:i/>
          <w:iCs/>
          <w:sz w:val="28"/>
          <w:szCs w:val="28"/>
          <w:lang w:val="uk-UA"/>
        </w:rPr>
        <w:lastRenderedPageBreak/>
        <w:t>Коучинг</w:t>
      </w:r>
      <w:proofErr w:type="spellEnd"/>
      <w:r w:rsidRPr="00695484">
        <w:rPr>
          <w:b/>
          <w:i/>
          <w:iCs/>
          <w:sz w:val="28"/>
          <w:szCs w:val="28"/>
          <w:lang w:val="uk-UA"/>
        </w:rPr>
        <w:t xml:space="preserve"> – це не просто техніка.... </w:t>
      </w:r>
    </w:p>
    <w:p w14:paraId="672CEF22" w14:textId="77777777" w:rsidR="006C3AA7" w:rsidRPr="00695484" w:rsidRDefault="006C3AA7" w:rsidP="00695484">
      <w:pPr>
        <w:pStyle w:val="Default"/>
        <w:spacing w:line="360" w:lineRule="auto"/>
        <w:jc w:val="right"/>
        <w:rPr>
          <w:b/>
          <w:i/>
          <w:iCs/>
          <w:sz w:val="28"/>
          <w:szCs w:val="28"/>
          <w:lang w:val="uk-UA"/>
        </w:rPr>
      </w:pPr>
      <w:r w:rsidRPr="00695484">
        <w:rPr>
          <w:b/>
          <w:i/>
          <w:iCs/>
          <w:sz w:val="28"/>
          <w:szCs w:val="28"/>
          <w:lang w:val="uk-UA"/>
        </w:rPr>
        <w:t xml:space="preserve">Це шлях управління, шлях спілкування людей, </w:t>
      </w:r>
    </w:p>
    <w:p w14:paraId="41DECB2F" w14:textId="77777777" w:rsidR="006C3AA7" w:rsidRPr="00695484" w:rsidRDefault="006C3AA7" w:rsidP="00695484">
      <w:pPr>
        <w:pStyle w:val="Default"/>
        <w:spacing w:line="360" w:lineRule="auto"/>
        <w:jc w:val="right"/>
        <w:rPr>
          <w:b/>
          <w:sz w:val="28"/>
          <w:szCs w:val="28"/>
          <w:lang w:val="uk-UA"/>
        </w:rPr>
      </w:pPr>
      <w:r w:rsidRPr="00695484">
        <w:rPr>
          <w:b/>
          <w:i/>
          <w:iCs/>
          <w:sz w:val="28"/>
          <w:szCs w:val="28"/>
          <w:lang w:val="uk-UA"/>
        </w:rPr>
        <w:t xml:space="preserve">шлях роздумів, шлях існування. </w:t>
      </w:r>
    </w:p>
    <w:p w14:paraId="1B25B021" w14:textId="77777777" w:rsidR="006C3AA7" w:rsidRPr="00695484" w:rsidRDefault="006C3AA7" w:rsidP="006954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Джон </w:t>
      </w:r>
      <w:proofErr w:type="spellStart"/>
      <w:r w:rsidRPr="006954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Уітмор</w:t>
      </w:r>
      <w:proofErr w:type="spellEnd"/>
    </w:p>
    <w:p w14:paraId="0FE2A49A" w14:textId="77777777" w:rsidR="006C3AA7" w:rsidRPr="00695484" w:rsidRDefault="006C3AA7" w:rsidP="00695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4D16DC8" w14:textId="77777777" w:rsidR="00AC52C7" w:rsidRPr="00695484" w:rsidRDefault="00AC52C7" w:rsidP="006954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КОУЧИНГ ЯК </w:t>
      </w:r>
      <w:r w:rsid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266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ЕФЕКТИВНИЙ  ЧИННИК  ВПЛИВУ  НА  РОЗВИТОК   ОСВІТНЬ</w:t>
      </w:r>
      <w:r w:rsid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ОГО  ПРОЦЕСУ</w:t>
      </w:r>
    </w:p>
    <w:p w14:paraId="716D5038" w14:textId="77777777" w:rsidR="00695484" w:rsidRPr="00130013" w:rsidRDefault="00695484" w:rsidP="00695484">
      <w:pPr>
        <w:autoSpaceDE w:val="0"/>
        <w:autoSpaceDN w:val="0"/>
        <w:adjustRightInd w:val="0"/>
        <w:spacing w:after="0" w:line="240" w:lineRule="auto"/>
        <w:rPr>
          <w:rFonts w:ascii="UkrainianJournal" w:hAnsi="UkrainianJournal" w:cs="UkrainianJournal"/>
          <w:color w:val="000000"/>
          <w:sz w:val="24"/>
          <w:szCs w:val="24"/>
          <w:lang w:val="uk-UA"/>
        </w:rPr>
      </w:pPr>
    </w:p>
    <w:p w14:paraId="09AB67E3" w14:textId="77777777" w:rsidR="00D91000" w:rsidRDefault="00695484" w:rsidP="006954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Пріоритетним на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прямом реформування сучасної освіти є оновлення педагогічного процесу, внесення но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воутворень у традиційну систему за допомо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гою сучасних інноваційних технологій, пошук оптимальних шляхів, що дадуть змогу виховати відповідальну, комунікативно активну особис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тість.</w:t>
      </w:r>
      <w:r w:rsidRPr="00695484">
        <w:rPr>
          <w:rFonts w:ascii="UkrainianJournal" w:hAnsi="UkrainianJournal" w:cs="UkrainianJournal"/>
          <w:color w:val="000000"/>
          <w:sz w:val="20"/>
          <w:szCs w:val="20"/>
        </w:rPr>
        <w:t xml:space="preserve"> </w:t>
      </w:r>
      <w:r w:rsidR="00AC52C7"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FBD268A" w14:textId="77777777" w:rsidR="00695484" w:rsidRDefault="00D91000" w:rsidP="006954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цього процесу є використання різноманітних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, вдосконалення як власної професійної діяльності, так і особистісного розвитку в цілому.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000">
        <w:rPr>
          <w:rFonts w:ascii="Times New Roman" w:hAnsi="Times New Roman" w:cs="Times New Roman"/>
          <w:iCs/>
          <w:sz w:val="28"/>
          <w:szCs w:val="28"/>
          <w:lang w:val="uk-UA"/>
        </w:rPr>
        <w:t>коучинг</w:t>
      </w:r>
      <w:proofErr w:type="spellEnd"/>
      <w:r w:rsidRPr="00D91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7C4303" w14:textId="77777777" w:rsidR="00D91000" w:rsidRDefault="00D91000" w:rsidP="006954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D91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Коучинг</w:t>
      </w:r>
      <w:proofErr w:type="spellEnd"/>
      <w:r w:rsidRPr="00D910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D910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це сучасна технологія, яку створили для розвитку потенціалу людей і команд, задля досягнення заздалегідь узгоджених цілей та докорінної зміни моделей поведінки, що призводить до розкриття внутрішнього потенціалу особистості.</w:t>
      </w:r>
    </w:p>
    <w:p w14:paraId="4823C3D9" w14:textId="2CAD8435" w:rsidR="00D91000" w:rsidRPr="00D91000" w:rsidRDefault="00D91000" w:rsidP="006954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proofErr w:type="spellStart"/>
      <w:r w:rsidRPr="00D91000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розкриття потенціалу людини, розвиток її професійних та особистих якостей</w:t>
      </w:r>
      <w:r w:rsidR="001072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завдяки чому розвиваються нові здібності й навички, які підвищують ефективність роботи та покращують якість життя людини в цілому. </w:t>
      </w:r>
      <w:proofErr w:type="spellStart"/>
      <w:r w:rsidRPr="00D91000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використано як універсальну технологію, яка дозволяє ефективно працювати на суб’єкт-суб’єктному рівні, тобто вміти керувати собою, своїм станом, своїми ресурсами, допомагати іншим у розвитку особистісного потенціалу, у підвищенні особистої ефективності, розвивати навички комунікації, будувати конструктивні відносини з колегами, які максимально підвищують ефективність вирішення актуальних життєвих завдань тощо.</w:t>
      </w:r>
    </w:p>
    <w:p w14:paraId="1F1D3C0B" w14:textId="076878A7" w:rsidR="00FD1AE9" w:rsidRDefault="00695484" w:rsidP="006954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став предметом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заці</w:t>
      </w:r>
      <w:r w:rsidRPr="00695484">
        <w:rPr>
          <w:rFonts w:ascii="Times New Roman" w:hAnsi="Times New Roman" w:cs="Times New Roman"/>
          <w:color w:val="000000"/>
          <w:sz w:val="28"/>
          <w:szCs w:val="28"/>
        </w:rPr>
        <w:softHyphen/>
        <w:t>кавленості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західних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освітян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інтерактивна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побудові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взаємодії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та </w:t>
      </w:r>
      <w:r w:rsidR="00FD1A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учня</w:t>
      </w:r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зобов’язаний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освоювати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адаптувати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. У свою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чер</w:t>
      </w:r>
      <w:r w:rsidRPr="00695484">
        <w:rPr>
          <w:rFonts w:ascii="Times New Roman" w:hAnsi="Times New Roman" w:cs="Times New Roman"/>
          <w:color w:val="000000"/>
          <w:sz w:val="28"/>
          <w:szCs w:val="28"/>
        </w:rPr>
        <w:softHyphen/>
        <w:t>гу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D1A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школярі  </w:t>
      </w:r>
      <w:proofErr w:type="spellStart"/>
      <w:r w:rsidR="00107221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proofErr w:type="gramEnd"/>
      <w:r w:rsidR="00107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221">
        <w:rPr>
          <w:rFonts w:ascii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педагогічному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інакше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у них не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сфор</w:t>
      </w:r>
      <w:r w:rsidRPr="00695484">
        <w:rPr>
          <w:rFonts w:ascii="Times New Roman" w:hAnsi="Times New Roman" w:cs="Times New Roman"/>
          <w:color w:val="000000"/>
          <w:sz w:val="28"/>
          <w:szCs w:val="28"/>
        </w:rPr>
        <w:softHyphen/>
        <w:t>муються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самоосвіти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, яка в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майбутньо</w:t>
      </w:r>
      <w:r w:rsidRPr="00695484">
        <w:rPr>
          <w:rFonts w:ascii="Times New Roman" w:hAnsi="Times New Roman" w:cs="Times New Roman"/>
          <w:color w:val="000000"/>
          <w:sz w:val="28"/>
          <w:szCs w:val="28"/>
        </w:rPr>
        <w:softHyphen/>
        <w:t>му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надасть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стійкої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особтистісної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конкурентної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</w:rPr>
        <w:t>переваги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952E2A" w14:textId="77777777" w:rsidR="00FD1AE9" w:rsidRDefault="00FD1AE9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Такими властивостями володіє культура, що опирається на </w:t>
      </w:r>
      <w:proofErr w:type="spellStart"/>
      <w:r w:rsidRPr="00FD1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коучин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адже в цьому випадку має місце новаторський, незвичний тип відносин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який  </w:t>
      </w:r>
      <w:r w:rsidR="00695484" w:rsidRPr="00FD1A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створює умови для розвитку і формування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95484" w:rsidRPr="00FD1A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особистості, здатної до реалізації власних потенційних можливостей, самостійного прийняття відповідальних рішень в різних жит</w:t>
      </w:r>
      <w:r w:rsidR="00695484" w:rsidRPr="00FD1AE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тєвих ситуаціях.</w:t>
      </w:r>
    </w:p>
    <w:p w14:paraId="5918D5A0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C84932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ACD67C" w14:textId="77777777" w:rsidR="00D91000" w:rsidRDefault="00C176CB" w:rsidP="00C176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6C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799F22" wp14:editId="74DAA933">
            <wp:extent cx="3808095" cy="3183255"/>
            <wp:effectExtent l="0" t="0" r="0" b="0"/>
            <wp:docPr id="1" name="Рисунок 4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D2C49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88D32C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1A12FB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56F26A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A9E8E11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BD1FE8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7DD955" w14:textId="77777777" w:rsidR="00D91000" w:rsidRDefault="00D91000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074162" w14:textId="77777777" w:rsidR="00AD6EAA" w:rsidRDefault="00AD6EAA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642C95" w14:textId="77777777" w:rsidR="00D91000" w:rsidRDefault="00D91000" w:rsidP="00D9100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1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  ІСТОРІЇ  ВИНИКНЕННЯ  КОУЧИНГУ</w:t>
      </w:r>
    </w:p>
    <w:p w14:paraId="730F441D" w14:textId="77777777" w:rsidR="00C176CB" w:rsidRDefault="00D91000" w:rsidP="00C17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E7A">
        <w:rPr>
          <w:rFonts w:ascii="Times New Roman" w:hAnsi="Times New Roman" w:cs="Times New Roman"/>
          <w:sz w:val="28"/>
          <w:szCs w:val="28"/>
          <w:lang w:val="uk-UA"/>
        </w:rPr>
        <w:t>Коуч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 – це одна із професій ХХІ століття, яка стрімко поширюється у всьому світі. За даними Міжнародної Федерації </w:t>
      </w:r>
      <w:proofErr w:type="spellStart"/>
      <w:r w:rsidRPr="00CA1E7A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Coach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 – надалі – </w:t>
      </w:r>
      <w:r w:rsidRPr="00D91000">
        <w:rPr>
          <w:rFonts w:ascii="Times New Roman" w:hAnsi="Times New Roman" w:cs="Times New Roman"/>
          <w:sz w:val="28"/>
          <w:szCs w:val="28"/>
        </w:rPr>
        <w:t>ICF</w:t>
      </w:r>
      <w:r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) – всесвітньо відомої організації, що займається розвитком професійного </w:t>
      </w:r>
      <w:proofErr w:type="spellStart"/>
      <w:r w:rsidRPr="00CA1E7A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CA1E7A">
        <w:rPr>
          <w:rFonts w:ascii="Times New Roman" w:hAnsi="Times New Roman" w:cs="Times New Roman"/>
          <w:sz w:val="28"/>
          <w:szCs w:val="28"/>
          <w:lang w:val="uk-UA"/>
        </w:rPr>
        <w:t>, зараз у світі працює пон</w:t>
      </w:r>
      <w:r w:rsidR="00C176CB" w:rsidRPr="00CA1E7A">
        <w:rPr>
          <w:rFonts w:ascii="Times New Roman" w:hAnsi="Times New Roman" w:cs="Times New Roman"/>
          <w:sz w:val="28"/>
          <w:szCs w:val="28"/>
          <w:lang w:val="uk-UA"/>
        </w:rPr>
        <w:t xml:space="preserve">ад 40000 сертифікованих </w:t>
      </w:r>
      <w:proofErr w:type="spellStart"/>
      <w:r w:rsidR="00C176CB" w:rsidRPr="00CA1E7A">
        <w:rPr>
          <w:rFonts w:ascii="Times New Roman" w:hAnsi="Times New Roman" w:cs="Times New Roman"/>
          <w:sz w:val="28"/>
          <w:szCs w:val="28"/>
          <w:lang w:val="uk-UA"/>
        </w:rPr>
        <w:t>коучів</w:t>
      </w:r>
      <w:proofErr w:type="spellEnd"/>
      <w:r w:rsidR="00C176CB" w:rsidRPr="00CA1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513A2" w14:textId="4DE955D1" w:rsidR="00D91000" w:rsidRPr="00D91000" w:rsidRDefault="00D91000" w:rsidP="00C17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екстравагантним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, десять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тому –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модним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звичне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000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, </w:t>
      </w:r>
      <w:r w:rsidR="00C17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000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r w:rsidR="0010722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D910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людськими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ресурсами (HR-менеджмент), у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-консультантами, аудиторами,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персоналу, так і в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1000">
        <w:rPr>
          <w:rFonts w:ascii="Times New Roman" w:hAnsi="Times New Roman" w:cs="Times New Roman"/>
          <w:sz w:val="28"/>
          <w:szCs w:val="28"/>
        </w:rPr>
        <w:t>.</w:t>
      </w:r>
    </w:p>
    <w:p w14:paraId="5CBEF482" w14:textId="0B8E00C8" w:rsidR="00FD1AE9" w:rsidRDefault="00FD1AE9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чинник розкриття потенціалу особистості у різноманітних галузях діяльнос</w:t>
      </w:r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ті досліджували Т. </w:t>
      </w:r>
      <w:proofErr w:type="spellStart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Голві</w:t>
      </w:r>
      <w:proofErr w:type="spellEnd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</w:t>
      </w:r>
      <w:proofErr w:type="spellStart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Аткінсон</w:t>
      </w:r>
      <w:proofErr w:type="spellEnd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М. Да</w:t>
      </w:r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уні, С. </w:t>
      </w:r>
      <w:proofErr w:type="spellStart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Беттлі</w:t>
      </w:r>
      <w:proofErr w:type="spellEnd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Д. </w:t>
      </w:r>
      <w:proofErr w:type="spellStart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Уітмор</w:t>
      </w:r>
      <w:proofErr w:type="spellEnd"/>
      <w:r w:rsidRPr="00252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</w:t>
      </w:r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технологію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освіті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розглядали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зарубіжні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вчені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А. Браун, Дж. </w:t>
      </w:r>
      <w:proofErr w:type="spellStart"/>
      <w:proofErr w:type="gram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Джеймсон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FD1AE9">
        <w:rPr>
          <w:rFonts w:ascii="Times New Roman" w:hAnsi="Times New Roman" w:cs="Times New Roman"/>
          <w:color w:val="000000"/>
          <w:sz w:val="28"/>
          <w:szCs w:val="28"/>
        </w:rPr>
        <w:t>К. Колет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вітчизняні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 Т. Борова, О.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Бородієнко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FD1AE9">
        <w:rPr>
          <w:rFonts w:ascii="Times New Roman" w:hAnsi="Times New Roman" w:cs="Times New Roman"/>
          <w:color w:val="000000"/>
          <w:sz w:val="28"/>
          <w:szCs w:val="28"/>
        </w:rPr>
        <w:t>Горук</w:t>
      </w:r>
      <w:proofErr w:type="spellEnd"/>
      <w:r w:rsidRPr="00FD1AE9">
        <w:rPr>
          <w:rFonts w:ascii="Times New Roman" w:hAnsi="Times New Roman" w:cs="Times New Roman"/>
          <w:color w:val="000000"/>
          <w:sz w:val="28"/>
          <w:szCs w:val="28"/>
        </w:rPr>
        <w:t>, С. Романова.</w:t>
      </w:r>
    </w:p>
    <w:p w14:paraId="24B70415" w14:textId="6C68FBAC" w:rsidR="00FD1AE9" w:rsidRPr="00FD1AE9" w:rsidRDefault="00FD1AE9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Україні </w:t>
      </w:r>
      <w:proofErr w:type="spellStart"/>
      <w:r w:rsidRPr="00FD1AE9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 є новим поняттям, в той час як у світовій практиці професійне застосування </w:t>
      </w:r>
      <w:proofErr w:type="spellStart"/>
      <w:r w:rsidRPr="00FD1AE9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 в підприємницькій діяльності є доволі поширеним.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Батьком-засновником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Тімоті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Голві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у 1974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книгу «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) як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proofErr w:type="gramStart"/>
      <w:r w:rsidRPr="00FD1AE9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рух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бажаних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приносило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>.</w:t>
      </w:r>
    </w:p>
    <w:p w14:paraId="1C245FD7" w14:textId="1BED6ED3" w:rsidR="00FD1AE9" w:rsidRPr="00FD1AE9" w:rsidRDefault="00FD1AE9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узагальненого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sz w:val="28"/>
          <w:szCs w:val="28"/>
          <w:lang w:val="uk-UA"/>
        </w:rPr>
        <w:t>Найбільш точно розкриває значення досліджуваного поняття визначення</w:t>
      </w:r>
      <w:r w:rsidR="001072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 дане Джоном </w:t>
      </w:r>
      <w:proofErr w:type="spellStart"/>
      <w:r w:rsidRPr="00FD1AE9">
        <w:rPr>
          <w:rFonts w:ascii="Times New Roman" w:hAnsi="Times New Roman" w:cs="Times New Roman"/>
          <w:sz w:val="28"/>
          <w:szCs w:val="28"/>
          <w:lang w:val="uk-UA"/>
        </w:rPr>
        <w:t>Уітмором</w:t>
      </w:r>
      <w:proofErr w:type="spellEnd"/>
      <w:r w:rsidRPr="00FD1AE9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FD1AE9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 – це розкриття потенціалу людини, щоб максимізувати свої власні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,  щ</w:t>
      </w:r>
      <w:r w:rsidRPr="00FD1AE9">
        <w:rPr>
          <w:rFonts w:ascii="Times New Roman" w:hAnsi="Times New Roman" w:cs="Times New Roman"/>
          <w:sz w:val="28"/>
          <w:szCs w:val="28"/>
          <w:lang w:val="uk-UA"/>
        </w:rPr>
        <w:t xml:space="preserve">о допомагає їй вчитися, а не вчити її».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на результат,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тренер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lastRenderedPageBreak/>
        <w:t>підвищенню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E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D1AE9">
        <w:rPr>
          <w:rFonts w:ascii="Times New Roman" w:hAnsi="Times New Roman" w:cs="Times New Roman"/>
          <w:sz w:val="28"/>
          <w:szCs w:val="28"/>
        </w:rPr>
        <w:t>.</w:t>
      </w:r>
    </w:p>
    <w:p w14:paraId="3A7D7626" w14:textId="5BC75FD1" w:rsidR="00C472BF" w:rsidRPr="00C472BF" w:rsidRDefault="00547366" w:rsidP="00C472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99FF2B" wp14:editId="45DECEFD">
            <wp:simplePos x="0" y="0"/>
            <wp:positionH relativeFrom="column">
              <wp:posOffset>3735070</wp:posOffset>
            </wp:positionH>
            <wp:positionV relativeFrom="paragraph">
              <wp:posOffset>2295525</wp:posOffset>
            </wp:positionV>
            <wp:extent cx="3002280" cy="1376680"/>
            <wp:effectExtent l="19050" t="0" r="7620" b="0"/>
            <wp:wrapSquare wrapText="bothSides"/>
            <wp:docPr id="2" name="Рисунок 1" descr="Картинки по запросу педагогічний коуч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дагогічний коучин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Слово «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коуч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угорське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користовувалося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Англії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у XVI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столітті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означало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віз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, карету,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«те,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доставляє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до мети і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рухатися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Пізні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другій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половині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XIX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англійс</w:t>
      </w:r>
      <w:proofErr w:type="spellEnd"/>
      <w:r w:rsidR="00107221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кі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сту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денти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почали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терміном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приватних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репетиторів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дев’яностих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роках XIX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увійшло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спортивний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лексикон як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тренера,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діяти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внутрішні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йти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до перемоги.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перейшов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озна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чення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пов’язаної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настав</w:t>
      </w:r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softHyphen/>
        <w:t>ництвом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інструктуванням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консультуванням</w:t>
      </w:r>
      <w:proofErr w:type="spellEnd"/>
      <w:r w:rsidR="00C472BF" w:rsidRPr="00C47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2A6EBC" w14:textId="0B09E6AC" w:rsidR="00C472BF" w:rsidRPr="00C472BF" w:rsidRDefault="00C472BF" w:rsidP="00C472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Коучинг</w:t>
      </w:r>
      <w:proofErr w:type="spellEnd"/>
      <w:r w:rsidR="0010722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вид консультування і спосіб, який допомагає чітко визначити свої цілі і завдання, концентруватися на їх досягненні і отримувати вагоміші результати за коротший термін, затрачаючи менше зусиль. </w:t>
      </w:r>
    </w:p>
    <w:p w14:paraId="48E727D2" w14:textId="77777777" w:rsidR="00C472BF" w:rsidRPr="00695484" w:rsidRDefault="00C472BF" w:rsidP="00C472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80-х років XX століття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офіційно визнаний у бізнесі. На сьогодні існує приблизно 50 шкіл і біля 500 видів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починаючи від VIP-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закінчуючи соціальною роботою.</w:t>
      </w:r>
    </w:p>
    <w:p w14:paraId="66EF7123" w14:textId="77777777" w:rsidR="00C472BF" w:rsidRPr="00695484" w:rsidRDefault="00C472BF" w:rsidP="00C472BF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Широке застосування в менеджменті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отримав на початку 1990-х рр. як: </w:t>
      </w:r>
    </w:p>
    <w:p w14:paraId="0AD4415B" w14:textId="77777777" w:rsidR="00C472BF" w:rsidRDefault="00C472BF" w:rsidP="00510A7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технологія, що </w:t>
      </w:r>
      <w:proofErr w:type="spellStart"/>
      <w:r w:rsidRPr="00695484">
        <w:rPr>
          <w:sz w:val="28"/>
          <w:szCs w:val="28"/>
          <w:lang w:val="uk-UA"/>
        </w:rPr>
        <w:t>переносить</w:t>
      </w:r>
      <w:proofErr w:type="spellEnd"/>
      <w:r w:rsidRPr="00695484">
        <w:rPr>
          <w:sz w:val="28"/>
          <w:szCs w:val="28"/>
          <w:lang w:val="uk-UA"/>
        </w:rPr>
        <w:t xml:space="preserve"> учасника процесу із зони проблеми в зону її ефективного рішення; </w:t>
      </w:r>
    </w:p>
    <w:p w14:paraId="0BDBFA48" w14:textId="77777777" w:rsidR="00C472BF" w:rsidRDefault="00C472BF" w:rsidP="00510A7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система, яка дозволяє побачити, відчути нові підходи та можливості, розкрити потенціал особистості, знайти нестандартне рішення проблеми; </w:t>
      </w:r>
    </w:p>
    <w:p w14:paraId="111D54CE" w14:textId="77777777" w:rsidR="00C472BF" w:rsidRDefault="00C472BF" w:rsidP="00510A7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особлива взаємодія слухача і </w:t>
      </w:r>
      <w:proofErr w:type="spellStart"/>
      <w:r w:rsidRPr="00510A71">
        <w:rPr>
          <w:sz w:val="28"/>
          <w:szCs w:val="28"/>
          <w:lang w:val="uk-UA"/>
        </w:rPr>
        <w:t>коуча</w:t>
      </w:r>
      <w:proofErr w:type="spellEnd"/>
      <w:r w:rsidRPr="00510A71">
        <w:rPr>
          <w:sz w:val="28"/>
          <w:szCs w:val="28"/>
          <w:lang w:val="uk-UA"/>
        </w:rPr>
        <w:t xml:space="preserve"> (людини, що займається </w:t>
      </w:r>
      <w:proofErr w:type="spellStart"/>
      <w:r w:rsidRPr="00510A71">
        <w:rPr>
          <w:sz w:val="28"/>
          <w:szCs w:val="28"/>
          <w:lang w:val="uk-UA"/>
        </w:rPr>
        <w:t>коучингом</w:t>
      </w:r>
      <w:proofErr w:type="spellEnd"/>
      <w:r w:rsidRPr="00510A71">
        <w:rPr>
          <w:sz w:val="28"/>
          <w:szCs w:val="28"/>
          <w:lang w:val="uk-UA"/>
        </w:rPr>
        <w:t xml:space="preserve">), де останній не виступає в ролі консультанта, не дає порад і рекомендацій щодо вирішення завдання, а сприяє розкриттю потенціалу самого учасника; </w:t>
      </w:r>
    </w:p>
    <w:p w14:paraId="2D4B229A" w14:textId="77777777" w:rsidR="00C472BF" w:rsidRPr="00510A71" w:rsidRDefault="00C472BF" w:rsidP="00510A7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процес, спрямований на досягнення цілей у різних сферах життя і заснований на знаннях, </w:t>
      </w:r>
      <w:proofErr w:type="spellStart"/>
      <w:r w:rsidRPr="00510A71">
        <w:rPr>
          <w:sz w:val="28"/>
          <w:szCs w:val="28"/>
          <w:lang w:val="uk-UA"/>
        </w:rPr>
        <w:t>логіці</w:t>
      </w:r>
      <w:proofErr w:type="spellEnd"/>
      <w:r w:rsidRPr="00510A71">
        <w:rPr>
          <w:sz w:val="28"/>
          <w:szCs w:val="28"/>
          <w:lang w:val="uk-UA"/>
        </w:rPr>
        <w:t xml:space="preserve">, життєвому досвіді. </w:t>
      </w:r>
    </w:p>
    <w:p w14:paraId="367B3787" w14:textId="77777777" w:rsidR="00C472BF" w:rsidRDefault="00C472BF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0DF7C2" w14:textId="77777777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lastRenderedPageBreak/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орієнтований па особистість.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в основному працює з думками, емоціями, ідеями, вибором, реакціями людей, не змінюючи їх зовнішнього оточення. </w:t>
      </w:r>
    </w:p>
    <w:p w14:paraId="22E68C6B" w14:textId="77777777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У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велика частина роботи полягає в проясненні смислів, які клієнт вкладає в той або інший термін, слово чи дію. Його основними інструментами служать активне слухання, питальні технології, ефективні питання, елементи тренінгу та ін. </w:t>
      </w:r>
    </w:p>
    <w:p w14:paraId="01A5AE88" w14:textId="77777777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Дж</w:t>
      </w:r>
      <w:proofErr w:type="spellEnd"/>
      <w:r w:rsidRPr="00695484">
        <w:rPr>
          <w:sz w:val="28"/>
          <w:szCs w:val="28"/>
          <w:lang w:val="uk-UA"/>
        </w:rPr>
        <w:t xml:space="preserve">. </w:t>
      </w:r>
      <w:proofErr w:type="spellStart"/>
      <w:r w:rsidRPr="00695484">
        <w:rPr>
          <w:sz w:val="28"/>
          <w:szCs w:val="28"/>
          <w:lang w:val="uk-UA"/>
        </w:rPr>
        <w:t>Вітмор</w:t>
      </w:r>
      <w:proofErr w:type="spellEnd"/>
      <w:r w:rsidRPr="00695484">
        <w:rPr>
          <w:sz w:val="28"/>
          <w:szCs w:val="28"/>
          <w:lang w:val="uk-UA"/>
        </w:rPr>
        <w:t xml:space="preserve"> у своїй книзі, присвяченій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, виділяє наступні </w:t>
      </w:r>
      <w:r w:rsidRPr="00695484">
        <w:rPr>
          <w:i/>
          <w:iCs/>
          <w:sz w:val="28"/>
          <w:szCs w:val="28"/>
          <w:lang w:val="uk-UA"/>
        </w:rPr>
        <w:t xml:space="preserve">переваги застосування </w:t>
      </w:r>
      <w:proofErr w:type="spellStart"/>
      <w:r w:rsidRPr="00695484">
        <w:rPr>
          <w:i/>
          <w:iCs/>
          <w:sz w:val="28"/>
          <w:szCs w:val="28"/>
          <w:lang w:val="uk-UA"/>
        </w:rPr>
        <w:t>коучингу</w:t>
      </w:r>
      <w:proofErr w:type="spellEnd"/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в особистій і професійній діяльності: </w:t>
      </w:r>
    </w:p>
    <w:p w14:paraId="4C2539B9" w14:textId="77777777" w:rsid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поліпше</w:t>
      </w:r>
      <w:r w:rsidR="00694CEE">
        <w:rPr>
          <w:sz w:val="28"/>
          <w:szCs w:val="28"/>
          <w:lang w:val="uk-UA"/>
        </w:rPr>
        <w:t>ння продуктивності діяльності – ц</w:t>
      </w:r>
      <w:r w:rsidRPr="00695484">
        <w:rPr>
          <w:sz w:val="28"/>
          <w:szCs w:val="28"/>
          <w:lang w:val="uk-UA"/>
        </w:rPr>
        <w:t xml:space="preserve">е головне, для чого застосовується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; </w:t>
      </w:r>
    </w:p>
    <w:p w14:paraId="4B244F64" w14:textId="77777777" w:rsidR="00510A71" w:rsidRDefault="00694CEE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персоналу  та  н</w:t>
      </w:r>
      <w:r w:rsidR="00510A71" w:rsidRPr="00510A71">
        <w:rPr>
          <w:sz w:val="28"/>
          <w:szCs w:val="28"/>
          <w:lang w:val="uk-UA"/>
        </w:rPr>
        <w:t xml:space="preserve">айкраще </w:t>
      </w:r>
      <w:r>
        <w:rPr>
          <w:sz w:val="28"/>
          <w:szCs w:val="28"/>
          <w:lang w:val="uk-UA"/>
        </w:rPr>
        <w:t xml:space="preserve"> його  навчання</w:t>
      </w:r>
      <w:r w:rsidR="00510A71" w:rsidRPr="00510A71">
        <w:rPr>
          <w:sz w:val="28"/>
          <w:szCs w:val="28"/>
          <w:lang w:val="uk-UA"/>
        </w:rPr>
        <w:t xml:space="preserve">; </w:t>
      </w:r>
    </w:p>
    <w:p w14:paraId="4B0684D2" w14:textId="77777777" w:rsid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 швидке навчання без відриву від роботи; </w:t>
      </w:r>
    </w:p>
    <w:p w14:paraId="54224FCB" w14:textId="77777777" w:rsid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поліпшення взаємовідносин у колективі; </w:t>
      </w:r>
    </w:p>
    <w:p w14:paraId="435C00FA" w14:textId="77777777" w:rsid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поліпшення взаємин і пов'язаний з цим успіх змінюють на краще всю атмосферу </w:t>
      </w:r>
      <w:r w:rsidR="00694CEE">
        <w:rPr>
          <w:sz w:val="28"/>
          <w:szCs w:val="28"/>
          <w:lang w:val="uk-UA"/>
        </w:rPr>
        <w:t xml:space="preserve"> </w:t>
      </w:r>
      <w:r w:rsidRPr="00510A71">
        <w:rPr>
          <w:sz w:val="28"/>
          <w:szCs w:val="28"/>
          <w:lang w:val="uk-UA"/>
        </w:rPr>
        <w:t>на</w:t>
      </w:r>
      <w:r w:rsidR="00694CEE">
        <w:rPr>
          <w:sz w:val="28"/>
          <w:szCs w:val="28"/>
          <w:lang w:val="uk-UA"/>
        </w:rPr>
        <w:t xml:space="preserve"> </w:t>
      </w:r>
      <w:r w:rsidRPr="00510A71">
        <w:rPr>
          <w:sz w:val="28"/>
          <w:szCs w:val="28"/>
          <w:lang w:val="uk-UA"/>
        </w:rPr>
        <w:t xml:space="preserve"> роботі; </w:t>
      </w:r>
    </w:p>
    <w:p w14:paraId="3B9E55AE" w14:textId="77777777" w:rsid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краще використання </w:t>
      </w:r>
      <w:r w:rsidR="00694CEE">
        <w:rPr>
          <w:sz w:val="28"/>
          <w:szCs w:val="28"/>
          <w:lang w:val="uk-UA"/>
        </w:rPr>
        <w:t xml:space="preserve">майстерності і ресурсів людей,  тому  що  </w:t>
      </w:r>
      <w:proofErr w:type="spellStart"/>
      <w:r w:rsidR="00694CEE">
        <w:rPr>
          <w:sz w:val="28"/>
          <w:szCs w:val="28"/>
          <w:lang w:val="uk-UA"/>
        </w:rPr>
        <w:t>к</w:t>
      </w:r>
      <w:r w:rsidRPr="00510A71">
        <w:rPr>
          <w:sz w:val="28"/>
          <w:szCs w:val="28"/>
          <w:lang w:val="uk-UA"/>
        </w:rPr>
        <w:t>оучинг</w:t>
      </w:r>
      <w:proofErr w:type="spellEnd"/>
      <w:r w:rsidRPr="00510A71">
        <w:rPr>
          <w:sz w:val="28"/>
          <w:szCs w:val="28"/>
          <w:lang w:val="uk-UA"/>
        </w:rPr>
        <w:t xml:space="preserve"> відкриє багато невиявлених раніше талантів </w:t>
      </w:r>
      <w:r w:rsidR="00694CEE">
        <w:rPr>
          <w:sz w:val="28"/>
          <w:szCs w:val="28"/>
          <w:lang w:val="uk-UA"/>
        </w:rPr>
        <w:t xml:space="preserve"> </w:t>
      </w:r>
      <w:r w:rsidRPr="00510A71">
        <w:rPr>
          <w:sz w:val="28"/>
          <w:szCs w:val="28"/>
          <w:lang w:val="uk-UA"/>
        </w:rPr>
        <w:t>серед</w:t>
      </w:r>
      <w:r w:rsidR="00694CEE">
        <w:rPr>
          <w:sz w:val="28"/>
          <w:szCs w:val="28"/>
          <w:lang w:val="uk-UA"/>
        </w:rPr>
        <w:t xml:space="preserve"> </w:t>
      </w:r>
      <w:r w:rsidRPr="00510A71">
        <w:rPr>
          <w:sz w:val="28"/>
          <w:szCs w:val="28"/>
          <w:lang w:val="uk-UA"/>
        </w:rPr>
        <w:t xml:space="preserve"> членів групи; </w:t>
      </w:r>
    </w:p>
    <w:p w14:paraId="4449CC67" w14:textId="77777777" w:rsidR="00510A71" w:rsidRPr="00510A71" w:rsidRDefault="00510A71" w:rsidP="00510A7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гнучкість і адаптивність до змін. </w:t>
      </w:r>
    </w:p>
    <w:p w14:paraId="738CD47C" w14:textId="5E6A4FDB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Таким чином, основною метою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як креативного методу є допомога учасникам в тому, </w:t>
      </w:r>
      <w:r>
        <w:rPr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щоб вони самостійно знайшли рішення поставленої задачі.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="00107221">
        <w:rPr>
          <w:sz w:val="28"/>
          <w:szCs w:val="28"/>
          <w:lang w:val="uk-UA"/>
        </w:rPr>
        <w:t xml:space="preserve"> – </w:t>
      </w:r>
      <w:r w:rsidRPr="00695484">
        <w:rPr>
          <w:sz w:val="28"/>
          <w:szCs w:val="28"/>
          <w:lang w:val="uk-UA"/>
        </w:rPr>
        <w:t xml:space="preserve"> не експерт </w:t>
      </w:r>
      <w:r>
        <w:rPr>
          <w:sz w:val="28"/>
          <w:szCs w:val="28"/>
          <w:lang w:val="uk-UA"/>
        </w:rPr>
        <w:t xml:space="preserve">у  сфері </w:t>
      </w:r>
      <w:r w:rsidRPr="00695484">
        <w:rPr>
          <w:sz w:val="28"/>
          <w:szCs w:val="28"/>
          <w:lang w:val="uk-UA"/>
        </w:rPr>
        <w:t xml:space="preserve">досліджуваних проблемних ситуацій, а </w:t>
      </w:r>
      <w:proofErr w:type="spellStart"/>
      <w:r w:rsidRPr="00695484">
        <w:rPr>
          <w:sz w:val="28"/>
          <w:szCs w:val="28"/>
          <w:lang w:val="uk-UA"/>
        </w:rPr>
        <w:t>мотиватор</w:t>
      </w:r>
      <w:proofErr w:type="spellEnd"/>
      <w:r w:rsidRPr="00695484">
        <w:rPr>
          <w:sz w:val="28"/>
          <w:szCs w:val="28"/>
          <w:lang w:val="uk-UA"/>
        </w:rPr>
        <w:t xml:space="preserve">, який спонукає інших повірити у власні можливості вирішувати проблеми. </w:t>
      </w:r>
    </w:p>
    <w:p w14:paraId="7CC08564" w14:textId="77777777" w:rsidR="00510A71" w:rsidRPr="00695484" w:rsidRDefault="00510A71" w:rsidP="00694CE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побудований на відкриттях, які в основному зроблені в інших галузях. Його умовно можна вважати інтегрованим збором ефективних принципів, технологій, прийомів і методів навчання вирішувати завдання. </w:t>
      </w:r>
    </w:p>
    <w:p w14:paraId="00CA4059" w14:textId="77777777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бере початок у консультуванні, наставництві, тренінгу, менеджерському консалтингу. Однак він спрямований не на розбір проблем і труднощів, а на пошук рішень і покращення результатів професійної діяльності. </w:t>
      </w:r>
    </w:p>
    <w:p w14:paraId="6A1342EA" w14:textId="77777777" w:rsidR="00C472BF" w:rsidRDefault="00C472BF" w:rsidP="00FD1A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FAE7C4" w14:textId="77777777" w:rsidR="00130013" w:rsidRPr="00695484" w:rsidRDefault="00130013" w:rsidP="00C176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ПЕДАГОГІЧНИЙ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КОУЧИНГ ЯК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ТЕХНОЛОГІЯ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266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СУЧАСНОСТІ</w:t>
      </w:r>
    </w:p>
    <w:p w14:paraId="579A50EC" w14:textId="77777777" w:rsidR="00130013" w:rsidRPr="00695484" w:rsidRDefault="003F3BEB" w:rsidP="00130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FB7ACDC" wp14:editId="146F2B72">
            <wp:simplePos x="0" y="0"/>
            <wp:positionH relativeFrom="column">
              <wp:posOffset>-17145</wp:posOffset>
            </wp:positionH>
            <wp:positionV relativeFrom="paragraph">
              <wp:posOffset>48260</wp:posOffset>
            </wp:positionV>
            <wp:extent cx="2603500" cy="1891665"/>
            <wp:effectExtent l="19050" t="0" r="6350" b="0"/>
            <wp:wrapSquare wrapText="bothSides"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013"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основу педагогічного </w:t>
      </w:r>
      <w:proofErr w:type="spellStart"/>
      <w:r w:rsidR="00130013"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="00130013"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покладено ідею про те, що кожна особистість неповторна, відрізняється власними потребами, цілями, інтересами, мотивами, задоволення яких передбачає індивідуальні способи, форми, підходи до підвищення професійного та особистісного рівня. </w:t>
      </w:r>
    </w:p>
    <w:p w14:paraId="561F5E5A" w14:textId="77777777" w:rsidR="00130013" w:rsidRDefault="00130013" w:rsidP="00130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Педагогічний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0C737CC3" w14:textId="77777777" w:rsidR="00130013" w:rsidRDefault="00130013" w:rsidP="0013001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0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системність, вертикальну і горизонтальну цілісність неперервного освітнього процесу; </w:t>
      </w:r>
    </w:p>
    <w:p w14:paraId="4586050E" w14:textId="77777777" w:rsidR="00130013" w:rsidRDefault="00130013" w:rsidP="0013001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0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інтеграцію формальної, неформальної та </w:t>
      </w:r>
      <w:proofErr w:type="spellStart"/>
      <w:r w:rsidRPr="00130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інформальної</w:t>
      </w:r>
      <w:proofErr w:type="spellEnd"/>
      <w:r w:rsidRPr="00130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навчальної, практичної й самоосвітньої діяльності; </w:t>
      </w:r>
    </w:p>
    <w:p w14:paraId="417CB71D" w14:textId="77777777" w:rsidR="00130013" w:rsidRPr="00130013" w:rsidRDefault="00130013" w:rsidP="0013001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0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урахування змісту професійних потреб педагогічного працівника на різних стадіях </w:t>
      </w:r>
    </w:p>
    <w:p w14:paraId="6889A2E2" w14:textId="77777777" w:rsidR="00130013" w:rsidRPr="00130013" w:rsidRDefault="00130013" w:rsidP="00130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30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Виділяють   такі  види   педагогічного  </w:t>
      </w:r>
      <w:proofErr w:type="spellStart"/>
      <w:r w:rsidRPr="00130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коучингу</w:t>
      </w:r>
      <w:proofErr w:type="spellEnd"/>
      <w:r w:rsidRPr="00130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14:paraId="033A9FA8" w14:textId="77777777" w:rsidR="00130013" w:rsidRPr="00695484" w:rsidRDefault="00130013" w:rsidP="00130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адміністративний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вид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передбачає різноманітні способи допомоги педагогічним працівникам у підвищенні ефективності їх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-педагогічної діяльності; включає в себе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проектів, а також ситуативний і транзитивний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7B0BA48D" w14:textId="77777777" w:rsidR="00130013" w:rsidRPr="00695484" w:rsidRDefault="00130013" w:rsidP="00130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життєвий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вид </w:t>
      </w:r>
      <w:proofErr w:type="spellStart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передбачає допомогу педагогічним працівникам у досягненні особистих цілей, які можуть бути незалежні від професійних чи колективних; сприяє ефективному вирішенню різних проблем, з якими стикаються при переході від одного життєвого етапу на інший. </w:t>
      </w:r>
    </w:p>
    <w:p w14:paraId="08B4C218" w14:textId="77777777" w:rsidR="00130013" w:rsidRPr="00695484" w:rsidRDefault="00130013" w:rsidP="001300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індивідуальний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це метод планування власного життя, управління його змінами й розвитком. Метою є створення самого себе як особистості з необхідними, бажаними якостями і характеристиками в соціальному, особистісному, міжособистісному, духовному аспектах.</w:t>
      </w:r>
    </w:p>
    <w:p w14:paraId="1986C97E" w14:textId="77777777" w:rsidR="00130013" w:rsidRPr="00695484" w:rsidRDefault="00130013" w:rsidP="00130013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i/>
          <w:iCs/>
          <w:sz w:val="28"/>
          <w:szCs w:val="28"/>
          <w:lang w:val="uk-UA"/>
        </w:rPr>
        <w:t>Коучинг</w:t>
      </w:r>
      <w:proofErr w:type="spellEnd"/>
      <w:r w:rsidRPr="00695484">
        <w:rPr>
          <w:i/>
          <w:iCs/>
          <w:sz w:val="28"/>
          <w:szCs w:val="28"/>
          <w:lang w:val="uk-UA"/>
        </w:rPr>
        <w:t xml:space="preserve"> проектів </w:t>
      </w:r>
      <w:r w:rsidRPr="00695484">
        <w:rPr>
          <w:sz w:val="28"/>
          <w:szCs w:val="28"/>
          <w:lang w:val="uk-UA"/>
        </w:rPr>
        <w:t xml:space="preserve">– вид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>, що передбачає стратегічне управління колективом для найбільш ефективного досягнення результату (</w:t>
      </w:r>
      <w:proofErr w:type="spellStart"/>
      <w:r w:rsidRPr="00695484">
        <w:rPr>
          <w:sz w:val="28"/>
          <w:szCs w:val="28"/>
          <w:lang w:val="uk-UA"/>
        </w:rPr>
        <w:t>акме</w:t>
      </w:r>
      <w:proofErr w:type="spellEnd"/>
      <w:r w:rsidRPr="00695484">
        <w:rPr>
          <w:sz w:val="28"/>
          <w:szCs w:val="28"/>
          <w:lang w:val="uk-UA"/>
        </w:rPr>
        <w:t xml:space="preserve">-результату). </w:t>
      </w:r>
    </w:p>
    <w:p w14:paraId="62ECB825" w14:textId="77777777" w:rsidR="00130013" w:rsidRPr="00695484" w:rsidRDefault="00130013" w:rsidP="00130013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i/>
          <w:iCs/>
          <w:sz w:val="28"/>
          <w:szCs w:val="28"/>
          <w:lang w:val="uk-UA"/>
        </w:rPr>
        <w:lastRenderedPageBreak/>
        <w:t>Коучинг</w:t>
      </w:r>
      <w:proofErr w:type="spellEnd"/>
      <w:r w:rsidRPr="00695484">
        <w:rPr>
          <w:i/>
          <w:iCs/>
          <w:sz w:val="28"/>
          <w:szCs w:val="28"/>
          <w:lang w:val="uk-UA"/>
        </w:rPr>
        <w:t xml:space="preserve"> ситуативний </w:t>
      </w:r>
      <w:r w:rsidRPr="00695484">
        <w:rPr>
          <w:sz w:val="28"/>
          <w:szCs w:val="28"/>
          <w:lang w:val="uk-UA"/>
        </w:rPr>
        <w:t xml:space="preserve">– вид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, зосереджений на вдосконаленні педагогічного працівника в певному контексті, зокрема його здатності до педагогічної імпровізації, умінні творчо розв‘язувати професійні ситуації тощо. </w:t>
      </w:r>
    </w:p>
    <w:p w14:paraId="2E614752" w14:textId="77777777" w:rsidR="00130013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95484">
        <w:rPr>
          <w:i/>
          <w:iCs/>
          <w:sz w:val="28"/>
          <w:szCs w:val="28"/>
          <w:lang w:val="uk-UA"/>
        </w:rPr>
        <w:t>Коучинг</w:t>
      </w:r>
      <w:proofErr w:type="spellEnd"/>
      <w:r w:rsidRPr="00695484">
        <w:rPr>
          <w:i/>
          <w:iCs/>
          <w:sz w:val="28"/>
          <w:szCs w:val="28"/>
          <w:lang w:val="uk-UA"/>
        </w:rPr>
        <w:t xml:space="preserve"> транзитивний </w:t>
      </w:r>
      <w:r w:rsidRPr="00695484">
        <w:rPr>
          <w:sz w:val="28"/>
          <w:szCs w:val="28"/>
          <w:lang w:val="uk-UA"/>
        </w:rPr>
        <w:t xml:space="preserve">– вид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, що передбачає допомогу працівникам у стресовій ситуації, перехід від одного виду </w:t>
      </w:r>
      <w:proofErr w:type="spellStart"/>
      <w:r w:rsidRPr="00695484">
        <w:rPr>
          <w:sz w:val="28"/>
          <w:szCs w:val="28"/>
          <w:lang w:val="uk-UA"/>
        </w:rPr>
        <w:t>професійно</w:t>
      </w:r>
      <w:proofErr w:type="spellEnd"/>
      <w:r w:rsidRPr="00695484">
        <w:rPr>
          <w:sz w:val="28"/>
          <w:szCs w:val="28"/>
          <w:lang w:val="uk-UA"/>
        </w:rPr>
        <w:t xml:space="preserve">-педагогічної діяльності або ролі до іншої. </w:t>
      </w:r>
    </w:p>
    <w:p w14:paraId="63FF3FC1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b/>
          <w:sz w:val="28"/>
          <w:szCs w:val="28"/>
          <w:lang w:val="uk-UA"/>
        </w:rPr>
        <w:t>Основні  ц</w:t>
      </w:r>
      <w:r w:rsidRPr="00695484">
        <w:rPr>
          <w:b/>
          <w:bCs/>
          <w:sz w:val="28"/>
          <w:szCs w:val="28"/>
          <w:lang w:val="uk-UA"/>
        </w:rPr>
        <w:t>ілі</w:t>
      </w:r>
      <w:r>
        <w:rPr>
          <w:b/>
          <w:bCs/>
          <w:sz w:val="28"/>
          <w:szCs w:val="28"/>
          <w:lang w:val="uk-UA"/>
        </w:rPr>
        <w:t xml:space="preserve"> </w:t>
      </w:r>
      <w:r w:rsidRPr="00695484">
        <w:rPr>
          <w:b/>
          <w:bCs/>
          <w:sz w:val="28"/>
          <w:szCs w:val="28"/>
          <w:lang w:val="uk-UA"/>
        </w:rPr>
        <w:t xml:space="preserve"> педагогічного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>
        <w:rPr>
          <w:b/>
          <w:bCs/>
          <w:sz w:val="28"/>
          <w:szCs w:val="28"/>
          <w:lang w:val="uk-UA"/>
        </w:rPr>
        <w:t>:</w:t>
      </w:r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523DA92D" w14:textId="77777777" w:rsidR="00130013" w:rsidRDefault="00130013" w:rsidP="0013001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розкриття внутрішнього потенціалу особистості як педагога, так і учня; </w:t>
      </w:r>
    </w:p>
    <w:p w14:paraId="229009ED" w14:textId="77777777" w:rsidR="00130013" w:rsidRDefault="00130013" w:rsidP="0013001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sz w:val="28"/>
          <w:szCs w:val="28"/>
          <w:lang w:val="uk-UA"/>
        </w:rPr>
        <w:t xml:space="preserve">розвиток особистості через делегування відповідальності; </w:t>
      </w:r>
    </w:p>
    <w:p w14:paraId="0AD99621" w14:textId="77777777" w:rsidR="00130013" w:rsidRPr="00130013" w:rsidRDefault="00130013" w:rsidP="0013001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sz w:val="28"/>
          <w:szCs w:val="28"/>
          <w:lang w:val="uk-UA"/>
        </w:rPr>
        <w:t xml:space="preserve">досягнення високого рівня відповідальності та її усвідомлення у всіх учасників </w:t>
      </w:r>
      <w:proofErr w:type="spellStart"/>
      <w:r w:rsidRPr="00130013">
        <w:rPr>
          <w:sz w:val="28"/>
          <w:szCs w:val="28"/>
          <w:lang w:val="uk-UA"/>
        </w:rPr>
        <w:t>коучингу</w:t>
      </w:r>
      <w:proofErr w:type="spellEnd"/>
      <w:r w:rsidRPr="00130013">
        <w:rPr>
          <w:sz w:val="28"/>
          <w:szCs w:val="28"/>
          <w:lang w:val="uk-UA"/>
        </w:rPr>
        <w:t xml:space="preserve">. </w:t>
      </w:r>
    </w:p>
    <w:p w14:paraId="2007F003" w14:textId="77777777" w:rsidR="00130013" w:rsidRPr="00130013" w:rsidRDefault="00130013" w:rsidP="00130013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130013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 </w:t>
      </w:r>
      <w:r w:rsidRPr="00130013">
        <w:rPr>
          <w:b/>
          <w:sz w:val="28"/>
          <w:szCs w:val="28"/>
          <w:lang w:val="uk-UA"/>
        </w:rPr>
        <w:t xml:space="preserve">досягнення поставлених цілей вирішуються наступні завдання: </w:t>
      </w:r>
    </w:p>
    <w:p w14:paraId="6B8F579D" w14:textId="77777777" w:rsidR="00130013" w:rsidRDefault="00130013" w:rsidP="0013001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здійснюється діагностика і моніторинг освітнього процесу, що дозволяє враховувати і прогнозувати зміни, які відбуваються в результаті застосування інноваційних програм і технологій; </w:t>
      </w:r>
    </w:p>
    <w:p w14:paraId="75210889" w14:textId="77777777" w:rsidR="00130013" w:rsidRDefault="00130013" w:rsidP="0013001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sz w:val="28"/>
          <w:szCs w:val="28"/>
          <w:lang w:val="uk-UA"/>
        </w:rPr>
        <w:t xml:space="preserve">створюються умови, спрямовані на ефективну організацію процесу пошуку учасником шляхів досягнення важливих для нього цілей і вибору оптимального темпу просування; </w:t>
      </w:r>
    </w:p>
    <w:p w14:paraId="0F515C32" w14:textId="77777777" w:rsidR="00130013" w:rsidRDefault="00130013" w:rsidP="0013001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sz w:val="28"/>
          <w:szCs w:val="28"/>
          <w:lang w:val="uk-UA"/>
        </w:rPr>
        <w:t xml:space="preserve">освоюються інноваційні методики і технології; </w:t>
      </w:r>
    </w:p>
    <w:p w14:paraId="3F4A9759" w14:textId="77777777" w:rsidR="00130013" w:rsidRPr="00130013" w:rsidRDefault="00130013" w:rsidP="0013001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30013">
        <w:rPr>
          <w:sz w:val="28"/>
          <w:szCs w:val="28"/>
          <w:lang w:val="uk-UA"/>
        </w:rPr>
        <w:t xml:space="preserve"> визначаються ключові моменти </w:t>
      </w:r>
      <w:proofErr w:type="spellStart"/>
      <w:r w:rsidRPr="00130013">
        <w:rPr>
          <w:sz w:val="28"/>
          <w:szCs w:val="28"/>
          <w:lang w:val="uk-UA"/>
        </w:rPr>
        <w:t>коучингу</w:t>
      </w:r>
      <w:proofErr w:type="spellEnd"/>
      <w:r w:rsidRPr="00130013">
        <w:rPr>
          <w:sz w:val="28"/>
          <w:szCs w:val="28"/>
          <w:lang w:val="uk-UA"/>
        </w:rPr>
        <w:t xml:space="preserve">. </w:t>
      </w:r>
    </w:p>
    <w:p w14:paraId="400DA7D3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t xml:space="preserve">Функції педагогічного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66EC1EC5" w14:textId="77777777" w:rsidR="00130013" w:rsidRPr="00695484" w:rsidRDefault="00440BA7" w:rsidP="00CA2F96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</w:t>
      </w:r>
      <w:r w:rsidR="00130013" w:rsidRPr="00695484">
        <w:rPr>
          <w:sz w:val="28"/>
          <w:szCs w:val="28"/>
          <w:lang w:val="uk-UA"/>
        </w:rPr>
        <w:t xml:space="preserve">розкриття основних завдань педагогічного </w:t>
      </w:r>
      <w:proofErr w:type="spellStart"/>
      <w:r w:rsidR="00130013" w:rsidRPr="00695484">
        <w:rPr>
          <w:sz w:val="28"/>
          <w:szCs w:val="28"/>
          <w:lang w:val="uk-UA"/>
        </w:rPr>
        <w:t>коучингу</w:t>
      </w:r>
      <w:proofErr w:type="spellEnd"/>
      <w:r w:rsidR="00130013" w:rsidRPr="00695484">
        <w:rPr>
          <w:sz w:val="28"/>
          <w:szCs w:val="28"/>
          <w:lang w:val="uk-UA"/>
        </w:rPr>
        <w:t xml:space="preserve"> необхідно встановити основні функції, які в</w:t>
      </w:r>
      <w:r w:rsidR="00130013">
        <w:rPr>
          <w:sz w:val="28"/>
          <w:szCs w:val="28"/>
          <w:lang w:val="uk-UA"/>
        </w:rPr>
        <w:t>ін здійснює в освітньому процесі</w:t>
      </w:r>
      <w:r w:rsidR="00130013" w:rsidRPr="00695484">
        <w:rPr>
          <w:sz w:val="28"/>
          <w:szCs w:val="28"/>
          <w:lang w:val="uk-UA"/>
        </w:rPr>
        <w:t xml:space="preserve">. Залежно від  виду професійної та управлінської діяльності, кваліфікації працівників, їх цілей педагогічний </w:t>
      </w:r>
      <w:proofErr w:type="spellStart"/>
      <w:r w:rsidR="00130013" w:rsidRPr="00695484">
        <w:rPr>
          <w:sz w:val="28"/>
          <w:szCs w:val="28"/>
          <w:lang w:val="uk-UA"/>
        </w:rPr>
        <w:t>коучин</w:t>
      </w:r>
      <w:r>
        <w:rPr>
          <w:sz w:val="28"/>
          <w:szCs w:val="28"/>
          <w:lang w:val="uk-UA"/>
        </w:rPr>
        <w:t>г</w:t>
      </w:r>
      <w:proofErr w:type="spellEnd"/>
      <w:r>
        <w:rPr>
          <w:sz w:val="28"/>
          <w:szCs w:val="28"/>
          <w:lang w:val="uk-UA"/>
        </w:rPr>
        <w:t xml:space="preserve"> може виконувати різні функції: </w:t>
      </w:r>
      <w:r w:rsidR="00130013" w:rsidRPr="00695484"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130013" w:rsidRPr="00695484" w14:paraId="2D96A04A" w14:textId="77777777" w:rsidTr="00440BA7">
        <w:trPr>
          <w:trHeight w:val="127"/>
        </w:trPr>
        <w:tc>
          <w:tcPr>
            <w:tcW w:w="2802" w:type="dxa"/>
          </w:tcPr>
          <w:p w14:paraId="0B655299" w14:textId="77777777" w:rsidR="00130013" w:rsidRPr="00130013" w:rsidRDefault="00130013" w:rsidP="0013001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0013">
              <w:rPr>
                <w:b/>
                <w:i/>
                <w:iCs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7512" w:type="dxa"/>
          </w:tcPr>
          <w:p w14:paraId="491E61B1" w14:textId="77777777" w:rsidR="00130013" w:rsidRPr="00130013" w:rsidRDefault="00130013" w:rsidP="00130013">
            <w:pPr>
              <w:pStyle w:val="Default"/>
              <w:spacing w:line="360" w:lineRule="auto"/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130013">
              <w:rPr>
                <w:b/>
                <w:i/>
                <w:iCs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130013" w:rsidRPr="00695484" w14:paraId="1E676A97" w14:textId="77777777" w:rsidTr="00440BA7">
        <w:trPr>
          <w:trHeight w:val="497"/>
        </w:trPr>
        <w:tc>
          <w:tcPr>
            <w:tcW w:w="2802" w:type="dxa"/>
          </w:tcPr>
          <w:p w14:paraId="068FFA52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Розвиваюча</w:t>
            </w:r>
          </w:p>
        </w:tc>
        <w:tc>
          <w:tcPr>
            <w:tcW w:w="7512" w:type="dxa"/>
          </w:tcPr>
          <w:p w14:paraId="5C82E18C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 xml:space="preserve">Забезпечує формування та розвиток професійної </w:t>
            </w:r>
          </w:p>
          <w:p w14:paraId="241395D2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 xml:space="preserve">компетентності педагогів, сприяє їх </w:t>
            </w:r>
            <w:r w:rsidR="00397CDB">
              <w:rPr>
                <w:sz w:val="28"/>
                <w:szCs w:val="28"/>
                <w:lang w:val="uk-UA"/>
              </w:rPr>
              <w:t xml:space="preserve"> </w:t>
            </w:r>
            <w:r w:rsidRPr="00695484">
              <w:rPr>
                <w:sz w:val="28"/>
                <w:szCs w:val="28"/>
                <w:lang w:val="uk-UA"/>
              </w:rPr>
              <w:t xml:space="preserve">кар‘єрному </w:t>
            </w:r>
            <w:r w:rsidR="00397CDB">
              <w:rPr>
                <w:sz w:val="28"/>
                <w:szCs w:val="28"/>
                <w:lang w:val="uk-UA"/>
              </w:rPr>
              <w:t xml:space="preserve"> </w:t>
            </w:r>
            <w:r w:rsidRPr="00695484">
              <w:rPr>
                <w:sz w:val="28"/>
                <w:szCs w:val="28"/>
                <w:lang w:val="uk-UA"/>
              </w:rPr>
              <w:t>зростанню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695484" w14:paraId="385B8C22" w14:textId="77777777" w:rsidTr="00440BA7">
        <w:trPr>
          <w:trHeight w:val="369"/>
        </w:trPr>
        <w:tc>
          <w:tcPr>
            <w:tcW w:w="2802" w:type="dxa"/>
          </w:tcPr>
          <w:p w14:paraId="0070D968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Мотивуюча</w:t>
            </w:r>
          </w:p>
        </w:tc>
        <w:tc>
          <w:tcPr>
            <w:tcW w:w="7512" w:type="dxa"/>
          </w:tcPr>
          <w:p w14:paraId="04512741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Сприяє досягненню визначених уча</w:t>
            </w:r>
            <w:r w:rsidR="00397CDB">
              <w:rPr>
                <w:sz w:val="28"/>
                <w:szCs w:val="28"/>
                <w:lang w:val="uk-UA"/>
              </w:rPr>
              <w:t xml:space="preserve">сником освітнього </w:t>
            </w:r>
            <w:r w:rsidR="00397CDB">
              <w:rPr>
                <w:sz w:val="28"/>
                <w:szCs w:val="28"/>
                <w:lang w:val="uk-UA"/>
              </w:rPr>
              <w:lastRenderedPageBreak/>
              <w:t>процесу цілей.</w:t>
            </w:r>
          </w:p>
        </w:tc>
      </w:tr>
      <w:tr w:rsidR="00130013" w:rsidRPr="00107221" w14:paraId="16B4826C" w14:textId="77777777" w:rsidTr="00440BA7">
        <w:trPr>
          <w:trHeight w:val="851"/>
        </w:trPr>
        <w:tc>
          <w:tcPr>
            <w:tcW w:w="2802" w:type="dxa"/>
          </w:tcPr>
          <w:p w14:paraId="2B1BB712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lastRenderedPageBreak/>
              <w:t>Методична</w:t>
            </w:r>
          </w:p>
        </w:tc>
        <w:tc>
          <w:tcPr>
            <w:tcW w:w="7512" w:type="dxa"/>
          </w:tcPr>
          <w:p w14:paraId="614B0966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Використовується у будь-якій формі роботи, на всіх етапах педагогічної діяльності: планування, адаптація, мотивація, навчання та розвиток, атестація та оцінювання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695484" w14:paraId="262412DB" w14:textId="77777777" w:rsidTr="00440BA7">
        <w:trPr>
          <w:trHeight w:val="369"/>
        </w:trPr>
        <w:tc>
          <w:tcPr>
            <w:tcW w:w="2802" w:type="dxa"/>
          </w:tcPr>
          <w:p w14:paraId="25FC2015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Моніторингова</w:t>
            </w:r>
          </w:p>
        </w:tc>
        <w:tc>
          <w:tcPr>
            <w:tcW w:w="7512" w:type="dxa"/>
          </w:tcPr>
          <w:p w14:paraId="54679DF8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Забезпечує учасників освітнього процесу необхідною інформацією для прийняття рішень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107221" w14:paraId="2085F44A" w14:textId="77777777" w:rsidTr="00440BA7">
        <w:trPr>
          <w:trHeight w:val="369"/>
        </w:trPr>
        <w:tc>
          <w:tcPr>
            <w:tcW w:w="2802" w:type="dxa"/>
          </w:tcPr>
          <w:p w14:paraId="50F41447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Партнерська</w:t>
            </w:r>
          </w:p>
        </w:tc>
        <w:tc>
          <w:tcPr>
            <w:tcW w:w="7512" w:type="dxa"/>
          </w:tcPr>
          <w:p w14:paraId="3EBAD4E4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Здійснюється з урахуванням ринку праці та забезпечує гармонізацію інтересів соціальних партнерів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695484" w14:paraId="576CC7C9" w14:textId="77777777" w:rsidTr="00440BA7">
        <w:trPr>
          <w:trHeight w:val="611"/>
        </w:trPr>
        <w:tc>
          <w:tcPr>
            <w:tcW w:w="2802" w:type="dxa"/>
          </w:tcPr>
          <w:p w14:paraId="4DF97CF8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Мобільна</w:t>
            </w:r>
          </w:p>
        </w:tc>
        <w:tc>
          <w:tcPr>
            <w:tcW w:w="7512" w:type="dxa"/>
          </w:tcPr>
          <w:p w14:paraId="773C17DF" w14:textId="54F97186" w:rsidR="00130013" w:rsidRPr="00695484" w:rsidRDefault="00130013" w:rsidP="00107221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 xml:space="preserve">Дає змогу учасникам освітнього процесу вчасно адаптуватися в мінливих умовах </w:t>
            </w:r>
            <w:r w:rsidR="00107221">
              <w:rPr>
                <w:sz w:val="28"/>
                <w:szCs w:val="28"/>
                <w:lang w:val="uk-UA"/>
              </w:rPr>
              <w:t xml:space="preserve">навколишнього </w:t>
            </w:r>
            <w:r w:rsidRPr="00695484">
              <w:rPr>
                <w:sz w:val="28"/>
                <w:szCs w:val="28"/>
                <w:lang w:val="uk-UA"/>
              </w:rPr>
              <w:t xml:space="preserve"> середовища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695484" w14:paraId="3EBFA6EF" w14:textId="77777777" w:rsidTr="00440BA7">
        <w:trPr>
          <w:trHeight w:val="609"/>
        </w:trPr>
        <w:tc>
          <w:tcPr>
            <w:tcW w:w="2802" w:type="dxa"/>
          </w:tcPr>
          <w:p w14:paraId="03395AF1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Креативна</w:t>
            </w:r>
          </w:p>
        </w:tc>
        <w:tc>
          <w:tcPr>
            <w:tcW w:w="7512" w:type="dxa"/>
          </w:tcPr>
          <w:p w14:paraId="4A6278C3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Дає змогу учасникам освітнього процесу проявляти ініціативу, генерувати ідеї, знаходити шляхи рішення поставлених завдань, брати за них відповідальність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107221" w14:paraId="3C36D34B" w14:textId="77777777" w:rsidTr="00440BA7">
        <w:trPr>
          <w:trHeight w:val="367"/>
        </w:trPr>
        <w:tc>
          <w:tcPr>
            <w:tcW w:w="2802" w:type="dxa"/>
          </w:tcPr>
          <w:p w14:paraId="5974045A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Атестаційна</w:t>
            </w:r>
          </w:p>
        </w:tc>
        <w:tc>
          <w:tcPr>
            <w:tcW w:w="7512" w:type="dxa"/>
          </w:tcPr>
          <w:p w14:paraId="52D7CF41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 xml:space="preserve">Сприяє підвищенню рівня кваліфікації педагогічного працівника на постійній основі у </w:t>
            </w:r>
            <w:proofErr w:type="spellStart"/>
            <w:r w:rsidRPr="00695484">
              <w:rPr>
                <w:sz w:val="28"/>
                <w:szCs w:val="28"/>
                <w:lang w:val="uk-UA"/>
              </w:rPr>
              <w:t>міжкурсовий</w:t>
            </w:r>
            <w:proofErr w:type="spellEnd"/>
            <w:r w:rsidRPr="00695484">
              <w:rPr>
                <w:sz w:val="28"/>
                <w:szCs w:val="28"/>
                <w:lang w:val="uk-UA"/>
              </w:rPr>
              <w:t xml:space="preserve"> період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0013" w:rsidRPr="00107221" w14:paraId="2432C7CB" w14:textId="77777777" w:rsidTr="00440BA7">
        <w:trPr>
          <w:trHeight w:val="609"/>
        </w:trPr>
        <w:tc>
          <w:tcPr>
            <w:tcW w:w="2802" w:type="dxa"/>
          </w:tcPr>
          <w:p w14:paraId="1E54C68E" w14:textId="77777777" w:rsidR="00130013" w:rsidRPr="00695484" w:rsidRDefault="00130013" w:rsidP="00CA2F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95484">
              <w:rPr>
                <w:sz w:val="28"/>
                <w:szCs w:val="28"/>
                <w:lang w:val="uk-UA"/>
              </w:rPr>
              <w:t>Фасилітативна</w:t>
            </w:r>
            <w:proofErr w:type="spellEnd"/>
          </w:p>
        </w:tc>
        <w:tc>
          <w:tcPr>
            <w:tcW w:w="7512" w:type="dxa"/>
          </w:tcPr>
          <w:p w14:paraId="3551F50D" w14:textId="77777777" w:rsidR="00130013" w:rsidRPr="00695484" w:rsidRDefault="00130013" w:rsidP="00D9100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95484">
              <w:rPr>
                <w:sz w:val="28"/>
                <w:szCs w:val="28"/>
                <w:lang w:val="uk-UA"/>
              </w:rPr>
              <w:t>Взаємодія між учасниками освітнього процесу сприяє прийняттю і переживанню радощів від комунікацій і позитивних змін</w:t>
            </w:r>
            <w:r w:rsidR="00397CDB">
              <w:rPr>
                <w:sz w:val="28"/>
                <w:szCs w:val="28"/>
                <w:lang w:val="uk-UA"/>
              </w:rPr>
              <w:t>.</w:t>
            </w:r>
            <w:r w:rsidRPr="006954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70F17D1" w14:textId="77777777" w:rsidR="007743CC" w:rsidRDefault="007743CC" w:rsidP="00CA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4F30E" w14:textId="77777777" w:rsidR="00107221" w:rsidRDefault="00107221" w:rsidP="00774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6D1D9B" w14:textId="77777777" w:rsidR="00107221" w:rsidRDefault="00107221" w:rsidP="00774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157BA9" w14:textId="77777777" w:rsidR="00107221" w:rsidRDefault="00107221" w:rsidP="00774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BD695B" w14:textId="69115503" w:rsidR="00397CDB" w:rsidRPr="007743CC" w:rsidRDefault="00CA2F96" w:rsidP="00774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E27EBF" wp14:editId="1725200F">
            <wp:extent cx="3953447" cy="2091559"/>
            <wp:effectExtent l="19050" t="0" r="8953" b="0"/>
            <wp:docPr id="4" name="Рисунок 4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64" cy="20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F9FCC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lastRenderedPageBreak/>
        <w:t xml:space="preserve">Методи педагогічного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1A2249DA" w14:textId="4DF254BC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2662C">
        <w:rPr>
          <w:b/>
          <w:i/>
          <w:iCs/>
          <w:sz w:val="28"/>
          <w:szCs w:val="28"/>
          <w:lang w:val="uk-UA"/>
        </w:rPr>
        <w:t>Метод конкретних ситуацій.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>Він заснований на ствердженні, що шлях до вдосконалення власних знань можливо прокласти лише через розгляд, вивчення та обговорення конкретних проблемних ситуацій</w:t>
      </w:r>
      <w:r w:rsidR="00107221">
        <w:rPr>
          <w:sz w:val="28"/>
          <w:szCs w:val="28"/>
          <w:lang w:val="uk-UA"/>
        </w:rPr>
        <w:t>.</w:t>
      </w:r>
      <w:r w:rsidRPr="00695484">
        <w:rPr>
          <w:sz w:val="28"/>
          <w:szCs w:val="28"/>
          <w:lang w:val="uk-UA"/>
        </w:rPr>
        <w:t xml:space="preserve"> </w:t>
      </w:r>
    </w:p>
    <w:p w14:paraId="3077E3AC" w14:textId="72AF2630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2662C">
        <w:rPr>
          <w:b/>
          <w:i/>
          <w:iCs/>
          <w:sz w:val="28"/>
          <w:szCs w:val="28"/>
          <w:lang w:val="uk-UA"/>
        </w:rPr>
        <w:t>Метод емоційного стимулювання</w:t>
      </w:r>
      <w:r w:rsidRPr="00D2662C">
        <w:rPr>
          <w:b/>
          <w:sz w:val="28"/>
          <w:szCs w:val="28"/>
          <w:lang w:val="uk-UA"/>
        </w:rPr>
        <w:t>.</w:t>
      </w:r>
      <w:r w:rsidRPr="00695484">
        <w:rPr>
          <w:sz w:val="28"/>
          <w:szCs w:val="28"/>
          <w:lang w:val="uk-UA"/>
        </w:rPr>
        <w:t xml:space="preserve"> В основі цього методу навчання лежить принцип формування пізнавального інтересу шляхом створення позитивних емоцій до запропонованого виду діяльності, підвищення зацікавленості та мотивації до процесу</w:t>
      </w:r>
      <w:r w:rsidR="00107221">
        <w:rPr>
          <w:sz w:val="28"/>
          <w:szCs w:val="28"/>
          <w:lang w:val="uk-UA"/>
        </w:rPr>
        <w:t xml:space="preserve"> навчання.</w:t>
      </w:r>
      <w:r w:rsidRPr="00695484">
        <w:rPr>
          <w:sz w:val="28"/>
          <w:szCs w:val="28"/>
          <w:lang w:val="uk-UA"/>
        </w:rPr>
        <w:t xml:space="preserve"> </w:t>
      </w:r>
    </w:p>
    <w:p w14:paraId="02660F29" w14:textId="26709B99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2662C">
        <w:rPr>
          <w:b/>
          <w:i/>
          <w:iCs/>
          <w:sz w:val="28"/>
          <w:szCs w:val="28"/>
          <w:lang w:val="uk-UA"/>
        </w:rPr>
        <w:t>Метод створення ситуації пізнавальної дискусії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>є дієвим методом активізації навчання, адже в дискусії народжується істина, а пошук істини завжди викликає посилену зацікавленість темою</w:t>
      </w:r>
      <w:r w:rsidR="00107221">
        <w:rPr>
          <w:sz w:val="28"/>
          <w:szCs w:val="28"/>
          <w:lang w:val="uk-UA"/>
        </w:rPr>
        <w:t>.</w:t>
      </w:r>
      <w:r w:rsidRPr="00695484">
        <w:rPr>
          <w:sz w:val="28"/>
          <w:szCs w:val="28"/>
          <w:lang w:val="uk-UA"/>
        </w:rPr>
        <w:t xml:space="preserve"> </w:t>
      </w:r>
    </w:p>
    <w:p w14:paraId="20604AEC" w14:textId="3ADE31A9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2662C">
        <w:rPr>
          <w:b/>
          <w:i/>
          <w:iCs/>
          <w:sz w:val="28"/>
          <w:szCs w:val="28"/>
          <w:lang w:val="uk-UA"/>
        </w:rPr>
        <w:t>«Мозаїка»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>– метод розподілу обов‘язків у групі, коли розподіл здійснюють самі учасники (педагоги або учні). Такий вид діяльності змушує самостійно, без допомоги керівника-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розподіляти обов‘язки в групі та нести за даний розподіл відповідальність</w:t>
      </w:r>
      <w:r w:rsidR="00107221">
        <w:rPr>
          <w:sz w:val="28"/>
          <w:szCs w:val="28"/>
          <w:lang w:val="uk-UA"/>
        </w:rPr>
        <w:t>.</w:t>
      </w:r>
      <w:r w:rsidRPr="00695484">
        <w:rPr>
          <w:sz w:val="28"/>
          <w:szCs w:val="28"/>
          <w:lang w:val="uk-UA"/>
        </w:rPr>
        <w:t xml:space="preserve"> </w:t>
      </w:r>
    </w:p>
    <w:p w14:paraId="29270DF7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2662C">
        <w:rPr>
          <w:b/>
          <w:i/>
          <w:iCs/>
          <w:sz w:val="28"/>
          <w:szCs w:val="28"/>
          <w:lang w:val="uk-UA"/>
        </w:rPr>
        <w:t>Метод проектів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є методом, що виводить діяльність на новий навчально-науковий рівень. На цьому рівні кожен здійснює великий обсяг самостійної роботи та навчається самоконтролю, що сприяє самоосвіті. А навчити самостійно отримувати і застосовувати знання на практиці є чи не найголовнішою та найскладнішою метою сучасної освіти. </w:t>
      </w:r>
    </w:p>
    <w:p w14:paraId="5A4F791F" w14:textId="77777777" w:rsidR="00130013" w:rsidRPr="00695484" w:rsidRDefault="00130013" w:rsidP="00440BA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вирішує проблему відсутності мотивації. Основна особливість і відмінність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– сприяння тому, щоб людина сама навчилася, а не навчити її. </w:t>
      </w:r>
    </w:p>
    <w:p w14:paraId="35E68389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Без особистісної зацікавленості учасника освітнього процесу в навчанні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втрачає будь-який сенс, адже особиста мотивація є основою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та запорукою досягнення поставлених цілей. </w:t>
      </w:r>
    </w:p>
    <w:p w14:paraId="67510079" w14:textId="77777777" w:rsidR="00130013" w:rsidRPr="00695484" w:rsidRDefault="00440BA7" w:rsidP="00440BA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Важливо, щоб  </w:t>
      </w:r>
      <w:proofErr w:type="spellStart"/>
      <w:r w:rsidR="00130013" w:rsidRPr="00695484">
        <w:rPr>
          <w:sz w:val="28"/>
          <w:szCs w:val="28"/>
          <w:lang w:val="uk-UA"/>
        </w:rPr>
        <w:t>коуч</w:t>
      </w:r>
      <w:proofErr w:type="spellEnd"/>
      <w:r w:rsidR="00130013" w:rsidRPr="00695484">
        <w:rPr>
          <w:sz w:val="28"/>
          <w:szCs w:val="28"/>
          <w:lang w:val="uk-UA"/>
        </w:rPr>
        <w:t xml:space="preserve"> міг </w:t>
      </w:r>
      <w:proofErr w:type="spellStart"/>
      <w:r w:rsidR="00130013" w:rsidRPr="00695484">
        <w:rPr>
          <w:sz w:val="28"/>
          <w:szCs w:val="28"/>
          <w:lang w:val="uk-UA"/>
        </w:rPr>
        <w:t>професійно</w:t>
      </w:r>
      <w:proofErr w:type="spellEnd"/>
      <w:r w:rsidR="00130013" w:rsidRPr="00695484">
        <w:rPr>
          <w:sz w:val="28"/>
          <w:szCs w:val="28"/>
          <w:lang w:val="uk-UA"/>
        </w:rPr>
        <w:t xml:space="preserve"> розповісти про механізми, парадокси та вплив мотивації на результат. Це стимулює розвиток та сприяє  досягненню потенційних можливостей. Проте варто наголосити на тому, що </w:t>
      </w:r>
      <w:proofErr w:type="spellStart"/>
      <w:r w:rsidR="00130013" w:rsidRPr="00695484">
        <w:rPr>
          <w:sz w:val="28"/>
          <w:szCs w:val="28"/>
          <w:lang w:val="uk-UA"/>
        </w:rPr>
        <w:t>коуч</w:t>
      </w:r>
      <w:proofErr w:type="spellEnd"/>
      <w:r w:rsidR="00130013" w:rsidRPr="00695484">
        <w:rPr>
          <w:sz w:val="28"/>
          <w:szCs w:val="28"/>
          <w:lang w:val="uk-UA"/>
        </w:rPr>
        <w:t xml:space="preserve"> має налаштовувати та мотивувати не лише на досягнення мети та отримання результату, але й на набуття досвіду під час самого процесу навчання. </w:t>
      </w:r>
    </w:p>
    <w:p w14:paraId="298C1CC4" w14:textId="77777777" w:rsidR="00130013" w:rsidRDefault="00130013" w:rsidP="00440BA7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lastRenderedPageBreak/>
        <w:t xml:space="preserve">Початок заняття – це визначення мети заняття самим учасником. </w:t>
      </w:r>
    </w:p>
    <w:p w14:paraId="7F3859E0" w14:textId="77777777" w:rsidR="00130013" w:rsidRDefault="00130013" w:rsidP="0013001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Будь-яке заняття, навіть заняття, ініційоване самим </w:t>
      </w:r>
      <w:proofErr w:type="spellStart"/>
      <w:r w:rsidRPr="00440BA7">
        <w:rPr>
          <w:sz w:val="28"/>
          <w:szCs w:val="28"/>
          <w:lang w:val="uk-UA"/>
        </w:rPr>
        <w:t>коучем</w:t>
      </w:r>
      <w:proofErr w:type="spellEnd"/>
      <w:r w:rsidRPr="00440BA7">
        <w:rPr>
          <w:sz w:val="28"/>
          <w:szCs w:val="28"/>
          <w:lang w:val="uk-UA"/>
        </w:rPr>
        <w:t xml:space="preserve">, має починатися з того, що учасник має визначити цілі заняття. </w:t>
      </w:r>
    </w:p>
    <w:p w14:paraId="2FDCDBF0" w14:textId="77777777" w:rsidR="00130013" w:rsidRPr="00440BA7" w:rsidRDefault="00130013" w:rsidP="0013001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Кожен має чітко усвідомлювати, що конкретно він хоче отримати від кожного заняття та якого результату він хоче досягти. Для цього керівник задає ряд запитань: </w:t>
      </w:r>
    </w:p>
    <w:p w14:paraId="46EE5FE0" w14:textId="77777777" w:rsidR="00130013" w:rsidRDefault="00130013" w:rsidP="00440BA7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Чого ви чекаєте від цього заняття? </w:t>
      </w:r>
    </w:p>
    <w:p w14:paraId="41E0FE79" w14:textId="77777777" w:rsidR="00130013" w:rsidRDefault="00130013" w:rsidP="00130013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>В</w:t>
      </w:r>
      <w:r w:rsidR="00440BA7">
        <w:rPr>
          <w:sz w:val="28"/>
          <w:szCs w:val="28"/>
          <w:lang w:val="uk-UA"/>
        </w:rPr>
        <w:t xml:space="preserve"> </w:t>
      </w:r>
      <w:r w:rsidRPr="00440BA7">
        <w:rPr>
          <w:sz w:val="28"/>
          <w:szCs w:val="28"/>
          <w:lang w:val="uk-UA"/>
        </w:rPr>
        <w:t xml:space="preserve"> нас є півгодини: що б ви хотіли встигнути зробити за цей час? </w:t>
      </w:r>
    </w:p>
    <w:p w14:paraId="6F8F4996" w14:textId="77777777" w:rsidR="00130013" w:rsidRDefault="00130013" w:rsidP="00130013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Що </w:t>
      </w:r>
      <w:r w:rsidR="00440BA7">
        <w:rPr>
          <w:sz w:val="28"/>
          <w:szCs w:val="28"/>
          <w:lang w:val="uk-UA"/>
        </w:rPr>
        <w:t xml:space="preserve"> </w:t>
      </w:r>
      <w:r w:rsidRPr="00440BA7">
        <w:rPr>
          <w:sz w:val="28"/>
          <w:szCs w:val="28"/>
          <w:lang w:val="uk-UA"/>
        </w:rPr>
        <w:t xml:space="preserve">було для вас найкориснішим на цьому занятті? </w:t>
      </w:r>
    </w:p>
    <w:p w14:paraId="6706F354" w14:textId="77777777" w:rsidR="00130013" w:rsidRDefault="00130013" w:rsidP="00130013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>Яка</w:t>
      </w:r>
      <w:r w:rsidR="00440BA7">
        <w:rPr>
          <w:sz w:val="28"/>
          <w:szCs w:val="28"/>
          <w:lang w:val="uk-UA"/>
        </w:rPr>
        <w:t xml:space="preserve"> </w:t>
      </w:r>
      <w:r w:rsidRPr="00440BA7">
        <w:rPr>
          <w:sz w:val="28"/>
          <w:szCs w:val="28"/>
          <w:lang w:val="uk-UA"/>
        </w:rPr>
        <w:t xml:space="preserve"> головна </w:t>
      </w:r>
      <w:r w:rsidR="00440BA7">
        <w:rPr>
          <w:sz w:val="28"/>
          <w:szCs w:val="28"/>
          <w:lang w:val="uk-UA"/>
        </w:rPr>
        <w:t xml:space="preserve"> </w:t>
      </w:r>
      <w:r w:rsidRPr="00440BA7">
        <w:rPr>
          <w:sz w:val="28"/>
          <w:szCs w:val="28"/>
          <w:lang w:val="uk-UA"/>
        </w:rPr>
        <w:t>ціль</w:t>
      </w:r>
      <w:r w:rsidR="00440BA7">
        <w:rPr>
          <w:sz w:val="28"/>
          <w:szCs w:val="28"/>
          <w:lang w:val="uk-UA"/>
        </w:rPr>
        <w:t xml:space="preserve"> </w:t>
      </w:r>
      <w:r w:rsidRPr="00440BA7">
        <w:rPr>
          <w:sz w:val="28"/>
          <w:szCs w:val="28"/>
          <w:lang w:val="uk-UA"/>
        </w:rPr>
        <w:t xml:space="preserve"> заняття? </w:t>
      </w:r>
    </w:p>
    <w:p w14:paraId="10B1D6D4" w14:textId="77777777" w:rsidR="00130013" w:rsidRPr="00440BA7" w:rsidRDefault="00130013" w:rsidP="00130013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Яких проміжних цілей треба досягти в процесі досягнення головної мети? </w:t>
      </w:r>
    </w:p>
    <w:p w14:paraId="118B396B" w14:textId="77777777" w:rsidR="00130013" w:rsidRPr="00695484" w:rsidRDefault="00130013" w:rsidP="00AD6EA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Проміжні робочі цілі визначають рівень виконання завдання, виконавши яке, учасник вважатиме, що має всі шанси досягти кінцевої мети. </w:t>
      </w:r>
    </w:p>
    <w:p w14:paraId="25266C67" w14:textId="77777777" w:rsidR="00130013" w:rsidRPr="00695484" w:rsidRDefault="00130013" w:rsidP="00AD6EA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Іншим варіант</w:t>
      </w:r>
      <w:r w:rsidR="00440BA7">
        <w:rPr>
          <w:sz w:val="28"/>
          <w:szCs w:val="28"/>
          <w:lang w:val="uk-UA"/>
        </w:rPr>
        <w:t xml:space="preserve">ом використання </w:t>
      </w:r>
      <w:proofErr w:type="spellStart"/>
      <w:r w:rsidR="00440BA7">
        <w:rPr>
          <w:sz w:val="28"/>
          <w:szCs w:val="28"/>
          <w:lang w:val="uk-UA"/>
        </w:rPr>
        <w:t>кочингу</w:t>
      </w:r>
      <w:proofErr w:type="spellEnd"/>
      <w:r w:rsidR="00440BA7">
        <w:rPr>
          <w:sz w:val="28"/>
          <w:szCs w:val="28"/>
          <w:lang w:val="uk-UA"/>
        </w:rPr>
        <w:t xml:space="preserve"> в  навчальному  процесі </w:t>
      </w:r>
      <w:r w:rsidRPr="00695484">
        <w:rPr>
          <w:sz w:val="28"/>
          <w:szCs w:val="28"/>
          <w:lang w:val="uk-UA"/>
        </w:rPr>
        <w:t xml:space="preserve"> є його застосування як засобу </w:t>
      </w:r>
      <w:proofErr w:type="spellStart"/>
      <w:r w:rsidRPr="00695484">
        <w:rPr>
          <w:sz w:val="28"/>
          <w:szCs w:val="28"/>
          <w:lang w:val="uk-UA"/>
        </w:rPr>
        <w:t>фасилітації</w:t>
      </w:r>
      <w:proofErr w:type="spellEnd"/>
      <w:r w:rsidRPr="00695484">
        <w:rPr>
          <w:sz w:val="28"/>
          <w:szCs w:val="28"/>
          <w:lang w:val="uk-UA"/>
        </w:rPr>
        <w:t xml:space="preserve"> емоційних проявів у процесі взаємодії </w:t>
      </w:r>
      <w:r w:rsidR="00440BA7">
        <w:rPr>
          <w:sz w:val="28"/>
          <w:szCs w:val="28"/>
          <w:lang w:val="uk-UA"/>
        </w:rPr>
        <w:t>вчителя</w:t>
      </w:r>
      <w:r w:rsidRPr="00695484">
        <w:rPr>
          <w:sz w:val="28"/>
          <w:szCs w:val="28"/>
          <w:lang w:val="uk-UA"/>
        </w:rPr>
        <w:t xml:space="preserve"> і учня, що направлени</w:t>
      </w:r>
      <w:r w:rsidR="00440BA7">
        <w:rPr>
          <w:sz w:val="28"/>
          <w:szCs w:val="28"/>
          <w:lang w:val="uk-UA"/>
        </w:rPr>
        <w:t>й на полегшення групової комуні</w:t>
      </w:r>
      <w:r w:rsidRPr="00695484">
        <w:rPr>
          <w:sz w:val="28"/>
          <w:szCs w:val="28"/>
          <w:lang w:val="uk-UA"/>
        </w:rPr>
        <w:t xml:space="preserve">кації з метою формування вмінь регулювати свої емоції та впливати на емоційний стан партнерів, керувати власним емоційним станом і впливати на емоційний стан партнерів по роботі. </w:t>
      </w:r>
    </w:p>
    <w:p w14:paraId="4E197D8A" w14:textId="77777777" w:rsidR="00130013" w:rsidRPr="00695484" w:rsidRDefault="00130013" w:rsidP="00440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як ефективну психологічну практику доцільно включати в систему науково-освітніх проектів в шкільній освіті. Методи та прийоми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можуть гармонійно вписатися в практику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-особистісного супроводу як надійний інструмент, що дозволяє ефективно досягати цілей в освітньому просторі. </w:t>
      </w:r>
    </w:p>
    <w:p w14:paraId="42F1F3F8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t>Основні</w:t>
      </w:r>
      <w:r w:rsidR="00440BA7">
        <w:rPr>
          <w:b/>
          <w:bCs/>
          <w:sz w:val="28"/>
          <w:szCs w:val="28"/>
          <w:lang w:val="uk-UA"/>
        </w:rPr>
        <w:t xml:space="preserve"> </w:t>
      </w:r>
      <w:r w:rsidRPr="00695484">
        <w:rPr>
          <w:b/>
          <w:bCs/>
          <w:sz w:val="28"/>
          <w:szCs w:val="28"/>
          <w:lang w:val="uk-UA"/>
        </w:rPr>
        <w:t xml:space="preserve"> ідеї </w:t>
      </w:r>
      <w:r w:rsidR="00440BA7">
        <w:rPr>
          <w:b/>
          <w:bCs/>
          <w:sz w:val="28"/>
          <w:szCs w:val="28"/>
          <w:lang w:val="uk-UA"/>
        </w:rPr>
        <w:t xml:space="preserve"> </w:t>
      </w:r>
      <w:r w:rsidRPr="00695484">
        <w:rPr>
          <w:b/>
          <w:bCs/>
          <w:sz w:val="28"/>
          <w:szCs w:val="28"/>
          <w:lang w:val="uk-UA"/>
        </w:rPr>
        <w:t xml:space="preserve">освітнього </w:t>
      </w:r>
      <w:r w:rsidR="00440BA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57294CF4" w14:textId="77777777" w:rsidR="00130013" w:rsidRPr="00695484" w:rsidRDefault="00130013" w:rsidP="00440BA7">
      <w:pPr>
        <w:pStyle w:val="Default"/>
        <w:numPr>
          <w:ilvl w:val="1"/>
          <w:numId w:val="7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Розвиток людини як пріоритетний напрям в освіті. </w:t>
      </w:r>
    </w:p>
    <w:p w14:paraId="667A2101" w14:textId="77777777" w:rsidR="00130013" w:rsidRPr="00695484" w:rsidRDefault="00130013" w:rsidP="00440BA7">
      <w:pPr>
        <w:pStyle w:val="Default"/>
        <w:numPr>
          <w:ilvl w:val="1"/>
          <w:numId w:val="7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Розкриття потенціалу людини для максимального його використання. </w:t>
      </w:r>
    </w:p>
    <w:p w14:paraId="76510092" w14:textId="77777777" w:rsidR="00130013" w:rsidRPr="00695484" w:rsidRDefault="00130013" w:rsidP="00440BA7">
      <w:pPr>
        <w:pStyle w:val="Default"/>
        <w:numPr>
          <w:ilvl w:val="1"/>
          <w:numId w:val="7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Допомога людині розвивати компетенції й усунути обмеження для досягнення особистісно значущих та стійких змін у професійній та особистій сферах життя. </w:t>
      </w:r>
    </w:p>
    <w:p w14:paraId="1C8FDFBF" w14:textId="77777777" w:rsidR="00130013" w:rsidRPr="00440BA7" w:rsidRDefault="00130013" w:rsidP="00130013">
      <w:pPr>
        <w:pStyle w:val="Default"/>
        <w:numPr>
          <w:ilvl w:val="1"/>
          <w:numId w:val="7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lastRenderedPageBreak/>
        <w:t xml:space="preserve">Допомога людині вчитися.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залучається для того, щоб у співпраці з учасником виробити та відокремити цілі та завдання й розробити план дій щодо досягнення цих цілей. </w:t>
      </w:r>
    </w:p>
    <w:p w14:paraId="21DBC69D" w14:textId="70C1BAF8" w:rsidR="00130013" w:rsidRPr="00695484" w:rsidRDefault="00130013" w:rsidP="00440BA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t xml:space="preserve">Стрижнева концепція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: </w:t>
      </w:r>
      <w:r w:rsidRPr="00695484">
        <w:rPr>
          <w:i/>
          <w:iCs/>
          <w:sz w:val="28"/>
          <w:szCs w:val="28"/>
          <w:lang w:val="uk-UA"/>
        </w:rPr>
        <w:t xml:space="preserve">при формуванні особистості не можна застосовувати насилля, якими </w:t>
      </w:r>
      <w:proofErr w:type="spellStart"/>
      <w:r w:rsidR="00D76185">
        <w:rPr>
          <w:i/>
          <w:iCs/>
          <w:sz w:val="28"/>
          <w:szCs w:val="28"/>
          <w:lang w:val="uk-UA"/>
        </w:rPr>
        <w:t>шяхетними</w:t>
      </w:r>
      <w:proofErr w:type="spellEnd"/>
      <w:r w:rsidR="00D76185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i/>
          <w:iCs/>
          <w:sz w:val="28"/>
          <w:szCs w:val="28"/>
          <w:lang w:val="uk-UA"/>
        </w:rPr>
        <w:t xml:space="preserve"> цілями воно не обґрунтовувалося б. Благо людини – вище за все. </w:t>
      </w:r>
    </w:p>
    <w:p w14:paraId="075F37A6" w14:textId="77777777" w:rsidR="00130013" w:rsidRPr="00695484" w:rsidRDefault="00130013" w:rsidP="00440BA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З огляду на це, можна зазначити, що основною ідеєю освітнього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також є благополуччя кожного, яке досягається плідною взаємодією 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і учасника щодо досягнення </w:t>
      </w:r>
      <w:proofErr w:type="spellStart"/>
      <w:r w:rsidRPr="00695484">
        <w:rPr>
          <w:sz w:val="28"/>
          <w:szCs w:val="28"/>
          <w:lang w:val="uk-UA"/>
        </w:rPr>
        <w:t>взаємовизначених</w:t>
      </w:r>
      <w:proofErr w:type="spellEnd"/>
      <w:r w:rsidRPr="00695484">
        <w:rPr>
          <w:sz w:val="28"/>
          <w:szCs w:val="28"/>
          <w:lang w:val="uk-UA"/>
        </w:rPr>
        <w:t xml:space="preserve"> цілей. </w:t>
      </w:r>
    </w:p>
    <w:p w14:paraId="6AE6A123" w14:textId="77777777" w:rsidR="00130013" w:rsidRPr="00695484" w:rsidRDefault="00130013" w:rsidP="00440BA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Освітній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зорієнтований на майбутнє та сфокусований на вирішенні конкретних ділових питань. </w:t>
      </w:r>
    </w:p>
    <w:p w14:paraId="74DFA731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t xml:space="preserve">Принципи освітнього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431DE70E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Принципи, якими керується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в процесі міжособистісної взаємодії: </w:t>
      </w:r>
    </w:p>
    <w:p w14:paraId="6D35DF6C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b/>
          <w:sz w:val="28"/>
          <w:szCs w:val="28"/>
          <w:lang w:val="uk-UA"/>
        </w:rPr>
        <w:t xml:space="preserve">1. </w:t>
      </w:r>
      <w:r w:rsidRPr="00440BA7">
        <w:rPr>
          <w:b/>
          <w:i/>
          <w:iCs/>
          <w:sz w:val="28"/>
          <w:szCs w:val="28"/>
          <w:lang w:val="uk-UA"/>
        </w:rPr>
        <w:t>Принцип усвідомлення й відповідальності.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Усвідомлення передбачає відповідальність. Важливо перейти від мотивації «уникання невдач» до мотивації «досягнення успіху», зміни напряму «від» на напрям «до». </w:t>
      </w:r>
    </w:p>
    <w:p w14:paraId="46C91C2F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У </w:t>
      </w:r>
      <w:r w:rsidR="00440BA7">
        <w:rPr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>керівника-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(вчителя-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) відповідальність полягає в тому, щоб: </w:t>
      </w:r>
    </w:p>
    <w:p w14:paraId="2C4B0AEC" w14:textId="77777777" w:rsidR="00130013" w:rsidRPr="00440BA7" w:rsidRDefault="00130013" w:rsidP="00440BA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A7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вчителю (учню) розкрити те, чим він наділений, чим реально може розпоряджатися для вирішення поставлених завдань, для найбільш повної самореалізації свого потенціалу. Через усвідомлення ми отримуємо доступ до  </w:t>
      </w:r>
    </w:p>
    <w:p w14:paraId="55EEBD06" w14:textId="77777777" w:rsidR="00130013" w:rsidRDefault="00130013" w:rsidP="00D76185">
      <w:pPr>
        <w:pStyle w:val="Default"/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наших ресурсів. Сприяючи самосвідомості вчителя (учня),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допомагає йому більшою мірою зрозуміти самого себе; </w:t>
      </w:r>
    </w:p>
    <w:p w14:paraId="42D67F59" w14:textId="77777777" w:rsidR="00130013" w:rsidRDefault="00130013" w:rsidP="00440BA7">
      <w:pPr>
        <w:pStyle w:val="Default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допомогти вчителю (учню) виявити і зрозуміти те, що він дійсно хоче досягти, сформулювати важливі цілі; </w:t>
      </w:r>
    </w:p>
    <w:p w14:paraId="39E04FF3" w14:textId="77777777" w:rsidR="00130013" w:rsidRDefault="00130013" w:rsidP="00440BA7">
      <w:pPr>
        <w:pStyle w:val="Default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заохочувати саморозвиток вчителя (учня); </w:t>
      </w:r>
    </w:p>
    <w:p w14:paraId="6D67F637" w14:textId="77777777" w:rsidR="00130013" w:rsidRDefault="00130013" w:rsidP="00440BA7">
      <w:pPr>
        <w:pStyle w:val="Default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proofErr w:type="spellStart"/>
      <w:r w:rsidRPr="00440BA7">
        <w:rPr>
          <w:sz w:val="28"/>
          <w:szCs w:val="28"/>
          <w:lang w:val="uk-UA"/>
        </w:rPr>
        <w:t>фасилітувати</w:t>
      </w:r>
      <w:proofErr w:type="spellEnd"/>
      <w:r w:rsidRPr="00440BA7">
        <w:rPr>
          <w:sz w:val="28"/>
          <w:szCs w:val="28"/>
          <w:lang w:val="uk-UA"/>
        </w:rPr>
        <w:t xml:space="preserve"> створені вчителем (учнем) рішення, допомагати знаходити оптимальні шляхи, що приносять задоволення вже в ході їх пошуку; </w:t>
      </w:r>
    </w:p>
    <w:p w14:paraId="485D8D1F" w14:textId="77777777" w:rsidR="00130013" w:rsidRPr="00440BA7" w:rsidRDefault="00130013" w:rsidP="00440BA7">
      <w:pPr>
        <w:pStyle w:val="Default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440BA7">
        <w:rPr>
          <w:sz w:val="28"/>
          <w:szCs w:val="28"/>
          <w:lang w:val="uk-UA"/>
        </w:rPr>
        <w:t xml:space="preserve">наділяти вчителя (учня) відповідальністю. </w:t>
      </w:r>
    </w:p>
    <w:p w14:paraId="47FBC2E4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Іншими словами, керівник-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несе відповідальність за процес досягнення результату, а вчитель (учень) – за результат і дії, пов‘язані з його досягненнями. </w:t>
      </w:r>
    </w:p>
    <w:p w14:paraId="20707C7F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b/>
          <w:i/>
          <w:sz w:val="28"/>
          <w:szCs w:val="28"/>
          <w:lang w:val="uk-UA"/>
        </w:rPr>
        <w:lastRenderedPageBreak/>
        <w:t>2.</w:t>
      </w:r>
      <w:r w:rsidRPr="00440BA7">
        <w:rPr>
          <w:b/>
          <w:sz w:val="28"/>
          <w:szCs w:val="28"/>
          <w:lang w:val="uk-UA"/>
        </w:rPr>
        <w:t xml:space="preserve"> </w:t>
      </w:r>
      <w:r w:rsidRPr="00440BA7">
        <w:rPr>
          <w:b/>
          <w:i/>
          <w:iCs/>
          <w:sz w:val="28"/>
          <w:szCs w:val="28"/>
          <w:lang w:val="uk-UA"/>
        </w:rPr>
        <w:t>Принцип єдності і взаємодії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передбачає, що позитивні результати в одній сфері діяльності приводять до досягнень в інших. Усвідомлення особистісних проблем у взаємостосунках впливає на інші види діяльності. </w:t>
      </w:r>
    </w:p>
    <w:p w14:paraId="1664DB8C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b/>
          <w:sz w:val="28"/>
          <w:szCs w:val="28"/>
          <w:lang w:val="uk-UA"/>
        </w:rPr>
        <w:t xml:space="preserve">3. </w:t>
      </w:r>
      <w:r w:rsidRPr="00440BA7">
        <w:rPr>
          <w:b/>
          <w:i/>
          <w:iCs/>
          <w:sz w:val="28"/>
          <w:szCs w:val="28"/>
          <w:lang w:val="uk-UA"/>
        </w:rPr>
        <w:t>Принцип гнучкості</w:t>
      </w:r>
      <w:r w:rsidRPr="00440BA7">
        <w:rPr>
          <w:b/>
          <w:sz w:val="28"/>
          <w:szCs w:val="28"/>
          <w:lang w:val="uk-UA"/>
        </w:rPr>
        <w:t>.</w:t>
      </w:r>
      <w:r w:rsidRPr="00695484">
        <w:rPr>
          <w:sz w:val="28"/>
          <w:szCs w:val="28"/>
          <w:lang w:val="uk-UA"/>
        </w:rPr>
        <w:t xml:space="preserve"> Формування гнучкості мислення, усвідомлення стереотипів і алгоритмів своєї поведінки. </w:t>
      </w:r>
    </w:p>
    <w:p w14:paraId="3647414F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Практика показує, що майже кожна людина має великі труднощі при спробі зробити щось нове, змінити себе. Разом з керівником-</w:t>
      </w:r>
      <w:proofErr w:type="spellStart"/>
      <w:r w:rsidRPr="00695484">
        <w:rPr>
          <w:sz w:val="28"/>
          <w:szCs w:val="28"/>
          <w:lang w:val="uk-UA"/>
        </w:rPr>
        <w:t>коучем</w:t>
      </w:r>
      <w:proofErr w:type="spellEnd"/>
      <w:r w:rsidRPr="00695484">
        <w:rPr>
          <w:sz w:val="28"/>
          <w:szCs w:val="28"/>
          <w:lang w:val="uk-UA"/>
        </w:rPr>
        <w:t xml:space="preserve"> розробляється поетапне формування нової стратегії як особистісного, так і професійного розвитку. </w:t>
      </w:r>
    </w:p>
    <w:p w14:paraId="66A1370F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40BA7">
        <w:rPr>
          <w:b/>
          <w:sz w:val="28"/>
          <w:szCs w:val="28"/>
          <w:lang w:val="uk-UA"/>
        </w:rPr>
        <w:t xml:space="preserve">4. </w:t>
      </w:r>
      <w:r w:rsidRPr="00440BA7">
        <w:rPr>
          <w:b/>
          <w:i/>
          <w:iCs/>
          <w:sz w:val="28"/>
          <w:szCs w:val="28"/>
          <w:lang w:val="uk-UA"/>
        </w:rPr>
        <w:t>Принцип партнерства</w:t>
      </w:r>
      <w:r w:rsidRPr="00695484">
        <w:rPr>
          <w:i/>
          <w:iCs/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передбачає комунікативне співробітництво, так звані суб‘єкт-суб‘єктні стосунки.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спрямований на формування партнерських стосунків між </w:t>
      </w:r>
      <w:proofErr w:type="spellStart"/>
      <w:r w:rsidRPr="00695484">
        <w:rPr>
          <w:sz w:val="28"/>
          <w:szCs w:val="28"/>
          <w:lang w:val="uk-UA"/>
        </w:rPr>
        <w:t>коучем</w:t>
      </w:r>
      <w:proofErr w:type="spellEnd"/>
      <w:r w:rsidRPr="00695484">
        <w:rPr>
          <w:sz w:val="28"/>
          <w:szCs w:val="28"/>
          <w:lang w:val="uk-UA"/>
        </w:rPr>
        <w:t xml:space="preserve"> і учасниками. </w:t>
      </w:r>
    </w:p>
    <w:p w14:paraId="51CA1F9A" w14:textId="77777777" w:rsidR="00130013" w:rsidRPr="00CA2F96" w:rsidRDefault="00130013" w:rsidP="00CA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40BA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Принцип ієрархічності розвитку</w:t>
      </w:r>
      <w:r w:rsidRPr="00440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За висловленням Альберта Ейнштейна,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наибільш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важливі проблеми, з якими ми стикаємося, не можуть бути вирішені на тому ж рівні мислення, на якому ми були, коли їх створювали. Щоденно ми робимо вибір, приймаємо важливі рішення. </w:t>
      </w:r>
    </w:p>
    <w:p w14:paraId="522B3907" w14:textId="77777777" w:rsidR="00440BA7" w:rsidRDefault="003F3BEB" w:rsidP="003F3BEB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F3BEB">
        <w:rPr>
          <w:b/>
          <w:bCs/>
          <w:noProof/>
          <w:sz w:val="28"/>
          <w:szCs w:val="28"/>
        </w:rPr>
        <w:drawing>
          <wp:inline distT="0" distB="0" distL="0" distR="0" wp14:anchorId="064B9B8C" wp14:editId="1D9AF0E6">
            <wp:extent cx="5154781" cy="3499945"/>
            <wp:effectExtent l="0" t="0" r="7769" b="0"/>
            <wp:docPr id="13" name="Рисунок 13" descr="Картинки по запросу педагогічний коуч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педагогічний коучин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50" cy="35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79277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532EC24A" w14:textId="77777777" w:rsidR="00D76185" w:rsidRDefault="00D76185" w:rsidP="00130013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43E07703" w14:textId="77777777" w:rsidR="00D76185" w:rsidRDefault="00D76185" w:rsidP="00130013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1FABFA9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lastRenderedPageBreak/>
        <w:t xml:space="preserve">Етапи педагогічного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</w:t>
      </w:r>
    </w:p>
    <w:p w14:paraId="3B97ADD5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Педагогічний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проходить ряд етапів</w:t>
      </w:r>
      <w:r w:rsidRPr="00695484">
        <w:rPr>
          <w:b/>
          <w:bCs/>
          <w:sz w:val="28"/>
          <w:szCs w:val="28"/>
          <w:lang w:val="uk-UA"/>
        </w:rPr>
        <w:t xml:space="preserve">: </w:t>
      </w:r>
    </w:p>
    <w:p w14:paraId="44F48C89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1 етап </w:t>
      </w:r>
      <w:r w:rsidRPr="00695484">
        <w:rPr>
          <w:sz w:val="28"/>
          <w:szCs w:val="28"/>
          <w:lang w:val="uk-UA"/>
        </w:rPr>
        <w:t xml:space="preserve">– установлення партнерських взаємовідносин між </w:t>
      </w:r>
      <w:proofErr w:type="spellStart"/>
      <w:r w:rsidRPr="00695484">
        <w:rPr>
          <w:sz w:val="28"/>
          <w:szCs w:val="28"/>
          <w:lang w:val="uk-UA"/>
        </w:rPr>
        <w:t>коучем</w:t>
      </w:r>
      <w:proofErr w:type="spellEnd"/>
      <w:r w:rsidRPr="00695484">
        <w:rPr>
          <w:sz w:val="28"/>
          <w:szCs w:val="28"/>
          <w:lang w:val="uk-UA"/>
        </w:rPr>
        <w:t xml:space="preserve"> і учасником (педагогічним колективом, командою, учнем, класом); </w:t>
      </w:r>
    </w:p>
    <w:p w14:paraId="74C03A89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2 етап </w:t>
      </w:r>
      <w:r w:rsidRPr="00695484">
        <w:rPr>
          <w:sz w:val="28"/>
          <w:szCs w:val="28"/>
          <w:lang w:val="uk-UA"/>
        </w:rPr>
        <w:t xml:space="preserve">– спільне визначення завдань для досягнення конкретної мети; </w:t>
      </w:r>
    </w:p>
    <w:p w14:paraId="0D9280A6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3 етап </w:t>
      </w:r>
      <w:r w:rsidRPr="00695484">
        <w:rPr>
          <w:sz w:val="28"/>
          <w:szCs w:val="28"/>
          <w:lang w:val="uk-UA"/>
        </w:rPr>
        <w:t xml:space="preserve">– дослідження поточної проблеми (ситуації); </w:t>
      </w:r>
    </w:p>
    <w:p w14:paraId="485E22EA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4 етап </w:t>
      </w:r>
      <w:r w:rsidRPr="00695484">
        <w:rPr>
          <w:sz w:val="28"/>
          <w:szCs w:val="28"/>
          <w:lang w:val="uk-UA"/>
        </w:rPr>
        <w:t xml:space="preserve">– визначення внутрішніх і зовнішніх </w:t>
      </w:r>
      <w:proofErr w:type="spellStart"/>
      <w:r w:rsidRPr="00695484">
        <w:rPr>
          <w:sz w:val="28"/>
          <w:szCs w:val="28"/>
          <w:lang w:val="uk-UA"/>
        </w:rPr>
        <w:t>акмеологічних</w:t>
      </w:r>
      <w:proofErr w:type="spellEnd"/>
      <w:r w:rsidRPr="00695484">
        <w:rPr>
          <w:sz w:val="28"/>
          <w:szCs w:val="28"/>
          <w:lang w:val="uk-UA"/>
        </w:rPr>
        <w:t xml:space="preserve"> чинників для досягнення запланованого вершинного </w:t>
      </w:r>
      <w:proofErr w:type="spellStart"/>
      <w:r w:rsidRPr="00695484">
        <w:rPr>
          <w:sz w:val="28"/>
          <w:szCs w:val="28"/>
          <w:lang w:val="uk-UA"/>
        </w:rPr>
        <w:t>акме</w:t>
      </w:r>
      <w:proofErr w:type="spellEnd"/>
      <w:r w:rsidRPr="00695484">
        <w:rPr>
          <w:sz w:val="28"/>
          <w:szCs w:val="28"/>
          <w:lang w:val="uk-UA"/>
        </w:rPr>
        <w:t xml:space="preserve">-результату; </w:t>
      </w:r>
    </w:p>
    <w:p w14:paraId="5E6E5734" w14:textId="77777777" w:rsidR="00130013" w:rsidRPr="00695484" w:rsidRDefault="00130013" w:rsidP="0013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5 етап 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>– вироблення й аналіз потенційних можливостей учасників для подолання професійних труднощів, перешкод при вирішенні проблеми;</w:t>
      </w:r>
    </w:p>
    <w:p w14:paraId="4A144AD2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6 етап </w:t>
      </w:r>
      <w:r w:rsidRPr="00695484">
        <w:rPr>
          <w:sz w:val="28"/>
          <w:szCs w:val="28"/>
          <w:lang w:val="uk-UA"/>
        </w:rPr>
        <w:t xml:space="preserve">– вибудовування «Моделі </w:t>
      </w:r>
      <w:proofErr w:type="spellStart"/>
      <w:r w:rsidRPr="00695484">
        <w:rPr>
          <w:sz w:val="28"/>
          <w:szCs w:val="28"/>
          <w:lang w:val="uk-UA"/>
        </w:rPr>
        <w:t>професійно</w:t>
      </w:r>
      <w:proofErr w:type="spellEnd"/>
      <w:r w:rsidRPr="00695484">
        <w:rPr>
          <w:sz w:val="28"/>
          <w:szCs w:val="28"/>
          <w:lang w:val="uk-UA"/>
        </w:rPr>
        <w:t xml:space="preserve">-особистісного (особистісного) розвитку», що передбачає вибір конкретного варіанту дій і складання плану дій у формі індивідуальної освітньої траєкторії; </w:t>
      </w:r>
    </w:p>
    <w:p w14:paraId="07872778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7 етап </w:t>
      </w:r>
      <w:r w:rsidRPr="00695484">
        <w:rPr>
          <w:sz w:val="28"/>
          <w:szCs w:val="28"/>
          <w:lang w:val="uk-UA"/>
        </w:rPr>
        <w:t xml:space="preserve">– домовленість про те, що конкретно має бути зроблено (які кроки) до певного терміну. </w:t>
      </w:r>
    </w:p>
    <w:p w14:paraId="6701DD84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Наступне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-заняття завжди починається з аналізу того, що вже зроблено, чого вдалося досягти і що можна було зробити краще. </w:t>
      </w:r>
    </w:p>
    <w:p w14:paraId="4D9BF043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Учасник самостійно обирає проблемне поле для </w:t>
      </w:r>
      <w:proofErr w:type="spellStart"/>
      <w:r w:rsidRPr="00695484">
        <w:rPr>
          <w:sz w:val="28"/>
          <w:szCs w:val="28"/>
          <w:lang w:val="uk-UA"/>
        </w:rPr>
        <w:t>коучингового</w:t>
      </w:r>
      <w:proofErr w:type="spellEnd"/>
      <w:r w:rsidRPr="00695484">
        <w:rPr>
          <w:sz w:val="28"/>
          <w:szCs w:val="28"/>
          <w:lang w:val="uk-UA"/>
        </w:rPr>
        <w:t xml:space="preserve"> супроводу, відшуковуючи найбільш суперечливі й непродуктивні моменти в </w:t>
      </w:r>
      <w:proofErr w:type="spellStart"/>
      <w:r w:rsidRPr="00695484">
        <w:rPr>
          <w:sz w:val="28"/>
          <w:szCs w:val="28"/>
          <w:lang w:val="uk-UA"/>
        </w:rPr>
        <w:t>професійно</w:t>
      </w:r>
      <w:proofErr w:type="spellEnd"/>
      <w:r w:rsidRPr="00695484">
        <w:rPr>
          <w:sz w:val="28"/>
          <w:szCs w:val="28"/>
          <w:lang w:val="uk-UA"/>
        </w:rPr>
        <w:t xml:space="preserve">-діяльнісній, індивідуально-особистісній, мотиваційній сферах розвитку. З цього можна вивести основні </w:t>
      </w:r>
      <w:r w:rsidRPr="00695484">
        <w:rPr>
          <w:i/>
          <w:iCs/>
          <w:sz w:val="28"/>
          <w:szCs w:val="28"/>
          <w:lang w:val="uk-UA"/>
        </w:rPr>
        <w:t xml:space="preserve">завдання </w:t>
      </w:r>
      <w:proofErr w:type="spellStart"/>
      <w:r w:rsidRPr="00695484">
        <w:rPr>
          <w:i/>
          <w:iCs/>
          <w:sz w:val="28"/>
          <w:szCs w:val="28"/>
          <w:lang w:val="uk-UA"/>
        </w:rPr>
        <w:t>коучингового</w:t>
      </w:r>
      <w:proofErr w:type="spellEnd"/>
      <w:r w:rsidRPr="00695484">
        <w:rPr>
          <w:i/>
          <w:iCs/>
          <w:sz w:val="28"/>
          <w:szCs w:val="28"/>
          <w:lang w:val="uk-UA"/>
        </w:rPr>
        <w:t xml:space="preserve"> супроводу: </w:t>
      </w:r>
    </w:p>
    <w:p w14:paraId="725D15F9" w14:textId="77777777" w:rsidR="00130013" w:rsidRPr="00695484" w:rsidRDefault="00130013" w:rsidP="00D2662C">
      <w:pPr>
        <w:pStyle w:val="Default"/>
        <w:numPr>
          <w:ilvl w:val="1"/>
          <w:numId w:val="12"/>
        </w:num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максимізація потенційних можливостей педагогічного колективу або учнівського колективу; </w:t>
      </w:r>
    </w:p>
    <w:p w14:paraId="7820F747" w14:textId="77777777" w:rsidR="00130013" w:rsidRPr="00695484" w:rsidRDefault="00130013" w:rsidP="00D2662C">
      <w:pPr>
        <w:pStyle w:val="Default"/>
        <w:numPr>
          <w:ilvl w:val="1"/>
          <w:numId w:val="12"/>
        </w:num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переклад природного потенціалу в активний стан: на рівень активних творчих інноваційних дій; </w:t>
      </w:r>
    </w:p>
    <w:p w14:paraId="23BB4885" w14:textId="77777777" w:rsidR="00130013" w:rsidRPr="00695484" w:rsidRDefault="00130013" w:rsidP="00D2662C">
      <w:pPr>
        <w:pStyle w:val="Default"/>
        <w:numPr>
          <w:ilvl w:val="1"/>
          <w:numId w:val="12"/>
        </w:num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усунення перешкод, у першу чергу, внутрішніх </w:t>
      </w:r>
      <w:proofErr w:type="spellStart"/>
      <w:r w:rsidRPr="00695484">
        <w:rPr>
          <w:sz w:val="28"/>
          <w:szCs w:val="28"/>
          <w:lang w:val="uk-UA"/>
        </w:rPr>
        <w:t>акмеологічних</w:t>
      </w:r>
      <w:proofErr w:type="spellEnd"/>
      <w:r w:rsidRPr="00695484">
        <w:rPr>
          <w:sz w:val="28"/>
          <w:szCs w:val="28"/>
          <w:lang w:val="uk-UA"/>
        </w:rPr>
        <w:t xml:space="preserve"> чинників (страхів, припущень, стереотипів тощо). </w:t>
      </w:r>
    </w:p>
    <w:p w14:paraId="62D9D52E" w14:textId="77777777" w:rsidR="00130013" w:rsidRPr="00695484" w:rsidRDefault="00130013" w:rsidP="0013001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59D42EC2" w14:textId="77777777" w:rsidR="00CA2F96" w:rsidRDefault="00CA2F96" w:rsidP="00D2662C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C12BBA4" w14:textId="77777777" w:rsidR="00CA2F96" w:rsidRDefault="00CA2F96" w:rsidP="00D2662C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5B56363" w14:textId="77777777" w:rsidR="00D2662C" w:rsidRPr="00695484" w:rsidRDefault="00D2662C" w:rsidP="00D2662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b/>
          <w:bCs/>
          <w:sz w:val="28"/>
          <w:szCs w:val="28"/>
          <w:lang w:val="uk-UA"/>
        </w:rPr>
        <w:lastRenderedPageBreak/>
        <w:t xml:space="preserve">Парадигма </w:t>
      </w:r>
      <w:proofErr w:type="spellStart"/>
      <w:r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Pr="00695484">
        <w:rPr>
          <w:b/>
          <w:bCs/>
          <w:sz w:val="28"/>
          <w:szCs w:val="28"/>
          <w:lang w:val="uk-UA"/>
        </w:rPr>
        <w:t xml:space="preserve"> як особливого стилю навчальної взаємодії </w:t>
      </w:r>
    </w:p>
    <w:p w14:paraId="0AB29A85" w14:textId="77777777" w:rsidR="00D2662C" w:rsidRPr="00695484" w:rsidRDefault="00D2662C" w:rsidP="00D2662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Парадигма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як особливого стилю навчальної взаємодії базується на таких позиціях: </w:t>
      </w:r>
    </w:p>
    <w:p w14:paraId="00DE93B9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Люди здатні змінюватися лише в тих випадках, коли самі </w:t>
      </w:r>
      <w:proofErr w:type="spellStart"/>
      <w:r w:rsidRPr="00695484">
        <w:rPr>
          <w:sz w:val="28"/>
          <w:szCs w:val="28"/>
          <w:lang w:val="uk-UA"/>
        </w:rPr>
        <w:t>захочуть</w:t>
      </w:r>
      <w:proofErr w:type="spellEnd"/>
      <w:r w:rsidRPr="00695484">
        <w:rPr>
          <w:sz w:val="28"/>
          <w:szCs w:val="28"/>
          <w:lang w:val="uk-UA"/>
        </w:rPr>
        <w:t xml:space="preserve"> цього і готові до цього. </w:t>
      </w:r>
    </w:p>
    <w:p w14:paraId="75D5C48B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Наші переконання щодо власних можливостей, напряму пов‘язані з нашими досягненнями. </w:t>
      </w:r>
    </w:p>
    <w:p w14:paraId="24E20C5F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Те, як ми визначаємо успіх, здійснює прямий вплив на наші досягнення. </w:t>
      </w:r>
    </w:p>
    <w:p w14:paraId="0F0171E8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Ми обмежуємо наш потенціал рамками наших переконань (наприклад, передбачаючи, що певні речі неможливі через зовнішні або ситуаційні бар‘єри). </w:t>
      </w:r>
    </w:p>
    <w:p w14:paraId="457B7925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Люди </w:t>
      </w:r>
      <w:proofErr w:type="spellStart"/>
      <w:r w:rsidRPr="00695484">
        <w:rPr>
          <w:sz w:val="28"/>
          <w:szCs w:val="28"/>
          <w:lang w:val="uk-UA"/>
        </w:rPr>
        <w:t>вчаться</w:t>
      </w:r>
      <w:proofErr w:type="spellEnd"/>
      <w:r w:rsidRPr="00695484">
        <w:rPr>
          <w:sz w:val="28"/>
          <w:szCs w:val="28"/>
          <w:lang w:val="uk-UA"/>
        </w:rPr>
        <w:t xml:space="preserve"> лише тоді, коли дійсно залучені в процес. </w:t>
      </w:r>
    </w:p>
    <w:p w14:paraId="2CE34C32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Ми можемо вчитися за допомогою всього, що ми робимо, проте навчання відбувається лише тоді, коли ми мислимо і будуємо плани на майбутнє. </w:t>
      </w:r>
    </w:p>
    <w:p w14:paraId="26EEE625" w14:textId="77777777" w:rsidR="00D2662C" w:rsidRPr="00695484" w:rsidRDefault="00D2662C" w:rsidP="00D2662C">
      <w:pPr>
        <w:pStyle w:val="Default"/>
        <w:numPr>
          <w:ilvl w:val="0"/>
          <w:numId w:val="14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Для того щоб допомагати іншим, ми повинні безперервно прогресувати самі. </w:t>
      </w:r>
    </w:p>
    <w:p w14:paraId="35FFD3F6" w14:textId="77777777" w:rsidR="00130013" w:rsidRPr="00CA2F96" w:rsidRDefault="00130013" w:rsidP="00CA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коучингових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послуг має стати набуття нових значущих знань, сформованість сталої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акмеологічної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мотивації до подальшого вдосконалення із вибором змісту, форми, терміну, параметрів навчання.</w:t>
      </w:r>
    </w:p>
    <w:p w14:paraId="327358E3" w14:textId="77777777" w:rsidR="00130013" w:rsidRPr="00695484" w:rsidRDefault="00130013" w:rsidP="00130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E25D21C" w14:textId="77777777" w:rsidR="00130013" w:rsidRPr="00695484" w:rsidRDefault="003F3BEB" w:rsidP="003F3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F3BE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C187361" wp14:editId="310F498C">
            <wp:extent cx="4078014" cy="3079531"/>
            <wp:effectExtent l="19050" t="0" r="0" b="0"/>
            <wp:docPr id="52" name="Рисунок 52" descr="Картинки по запросу коучинг співпра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коучинг співпрац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65" cy="308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A4740" w14:textId="77777777" w:rsidR="00130013" w:rsidRPr="00695484" w:rsidRDefault="00130013" w:rsidP="00130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B8C3C3E" w14:textId="77777777" w:rsidR="00130013" w:rsidRPr="00695484" w:rsidRDefault="00130013" w:rsidP="00130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DEFCFC5" w14:textId="77777777" w:rsidR="00130013" w:rsidRPr="00695484" w:rsidRDefault="00CA2F96" w:rsidP="00D266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855C9F" wp14:editId="413F14A8">
            <wp:simplePos x="0" y="0"/>
            <wp:positionH relativeFrom="column">
              <wp:posOffset>-38100</wp:posOffset>
            </wp:positionH>
            <wp:positionV relativeFrom="paragraph">
              <wp:posOffset>617220</wp:posOffset>
            </wp:positionV>
            <wp:extent cx="3782695" cy="1755140"/>
            <wp:effectExtent l="19050" t="0" r="8255" b="0"/>
            <wp:wrapSquare wrapText="bothSides"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0972" r="1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013"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КОУЧИНГ ЯК ЕФЕКТИВНА ТЕХНОЛОГІЯ САМООСВІТНЬОЇ КОМПЕТЕНТНОСТІ ВЧИТЕЛЯ</w:t>
      </w:r>
    </w:p>
    <w:p w14:paraId="340289B7" w14:textId="31F5C333" w:rsidR="003F3BEB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Самоосвітня компетентність стає невід‘ємною складовою професійної компетентності спеціалістів будь-яких спеціальностей. Її формування потребує нових підходів у навчанні, нових інструментів у взаємодії суб‘єктів </w:t>
      </w:r>
      <w:r w:rsidR="00D76185">
        <w:rPr>
          <w:sz w:val="28"/>
          <w:szCs w:val="28"/>
          <w:lang w:val="uk-UA"/>
        </w:rPr>
        <w:t xml:space="preserve">освітнього </w:t>
      </w:r>
      <w:r w:rsidRPr="00695484">
        <w:rPr>
          <w:sz w:val="28"/>
          <w:szCs w:val="28"/>
          <w:lang w:val="uk-UA"/>
        </w:rPr>
        <w:t xml:space="preserve"> процесу, зокрема застосування технології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, що сприяє розвитку самостійної особистості, здатної до саморозвитку, реалізації власних можливостей, прийняття рішень і досягнення цілей. Одним із сучасних видів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є освітній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(«</w:t>
      </w:r>
      <w:proofErr w:type="spellStart"/>
      <w:r w:rsidRPr="00695484">
        <w:rPr>
          <w:sz w:val="28"/>
          <w:szCs w:val="28"/>
          <w:lang w:val="uk-UA"/>
        </w:rPr>
        <w:t>edu-coaching</w:t>
      </w:r>
      <w:proofErr w:type="spellEnd"/>
      <w:r w:rsidRPr="00695484">
        <w:rPr>
          <w:sz w:val="28"/>
          <w:szCs w:val="28"/>
          <w:lang w:val="uk-UA"/>
        </w:rPr>
        <w:t xml:space="preserve">»), який широко застосовують в освіті дорослих зарубіжжя, неформальному навчанні, на курсах підвищення кваліфікації, професійної перепідготовки тощо. В Україні дослідження технології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в професійній освіті здійснила С. М. Романова, зазначивши, що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– це взаємостосунки між керівником і підлеглим, коли керівник ефективно організовує процес пошуку підлеглими кращих відповідей на питання, що їх цікавлять, допомагає розвиватися, закріплювати нові навички і досягати високих результатів у своїй професійній діяльності. </w:t>
      </w:r>
    </w:p>
    <w:p w14:paraId="606A0074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Самоосвітню компетентн</w:t>
      </w:r>
      <w:r w:rsidR="003F3BEB">
        <w:rPr>
          <w:sz w:val="28"/>
          <w:szCs w:val="28"/>
          <w:lang w:val="uk-UA"/>
        </w:rPr>
        <w:t xml:space="preserve">ість досліджували О. </w:t>
      </w:r>
      <w:proofErr w:type="spellStart"/>
      <w:r w:rsidRPr="00695484">
        <w:rPr>
          <w:sz w:val="28"/>
          <w:szCs w:val="28"/>
          <w:lang w:val="uk-UA"/>
        </w:rPr>
        <w:t>Айзенберг</w:t>
      </w:r>
      <w:proofErr w:type="spellEnd"/>
      <w:r w:rsidR="003F3BEB">
        <w:rPr>
          <w:sz w:val="28"/>
          <w:szCs w:val="28"/>
          <w:lang w:val="uk-UA"/>
        </w:rPr>
        <w:t>,</w:t>
      </w:r>
      <w:r w:rsidR="003F3BEB" w:rsidRPr="003F3BEB">
        <w:rPr>
          <w:sz w:val="28"/>
          <w:szCs w:val="28"/>
          <w:lang w:val="uk-UA"/>
        </w:rPr>
        <w:t xml:space="preserve"> </w:t>
      </w:r>
      <w:r w:rsidR="003F3BEB">
        <w:rPr>
          <w:sz w:val="28"/>
          <w:szCs w:val="28"/>
          <w:lang w:val="uk-UA"/>
        </w:rPr>
        <w:t>Г. Гусєв</w:t>
      </w:r>
      <w:r w:rsidRPr="00695484">
        <w:rPr>
          <w:sz w:val="28"/>
          <w:szCs w:val="28"/>
          <w:lang w:val="uk-UA"/>
        </w:rPr>
        <w:t xml:space="preserve">, </w:t>
      </w:r>
      <w:r w:rsidR="003F3BEB">
        <w:rPr>
          <w:sz w:val="28"/>
          <w:szCs w:val="28"/>
          <w:lang w:val="uk-UA"/>
        </w:rPr>
        <w:t xml:space="preserve">                                   </w:t>
      </w:r>
      <w:r w:rsidRPr="00695484">
        <w:rPr>
          <w:sz w:val="28"/>
          <w:szCs w:val="28"/>
          <w:lang w:val="uk-UA"/>
        </w:rPr>
        <w:t xml:space="preserve">С. </w:t>
      </w:r>
      <w:proofErr w:type="spellStart"/>
      <w:r w:rsidRPr="00695484">
        <w:rPr>
          <w:sz w:val="28"/>
          <w:szCs w:val="28"/>
          <w:lang w:val="uk-UA"/>
        </w:rPr>
        <w:t>Архангельский</w:t>
      </w:r>
      <w:proofErr w:type="spellEnd"/>
      <w:r w:rsidRPr="00695484">
        <w:rPr>
          <w:sz w:val="28"/>
          <w:szCs w:val="28"/>
          <w:lang w:val="uk-UA"/>
        </w:rPr>
        <w:t xml:space="preserve">, А. </w:t>
      </w:r>
      <w:proofErr w:type="spellStart"/>
      <w:r w:rsidRPr="00695484">
        <w:rPr>
          <w:sz w:val="28"/>
          <w:szCs w:val="28"/>
          <w:lang w:val="uk-UA"/>
        </w:rPr>
        <w:t>Громцева</w:t>
      </w:r>
      <w:proofErr w:type="spellEnd"/>
      <w:r w:rsidRPr="00695484">
        <w:rPr>
          <w:sz w:val="28"/>
          <w:szCs w:val="28"/>
          <w:lang w:val="uk-UA"/>
        </w:rPr>
        <w:t>, Ю. Дм</w:t>
      </w:r>
      <w:r w:rsidR="003F3BEB">
        <w:rPr>
          <w:sz w:val="28"/>
          <w:szCs w:val="28"/>
          <w:lang w:val="uk-UA"/>
        </w:rPr>
        <w:t xml:space="preserve">итрієв, Л. Колесник, І. </w:t>
      </w:r>
      <w:proofErr w:type="spellStart"/>
      <w:r w:rsidR="003F3BEB">
        <w:rPr>
          <w:sz w:val="28"/>
          <w:szCs w:val="28"/>
          <w:lang w:val="uk-UA"/>
        </w:rPr>
        <w:t>Малкін</w:t>
      </w:r>
      <w:proofErr w:type="spellEnd"/>
      <w:r w:rsidR="003F3BEB">
        <w:rPr>
          <w:sz w:val="28"/>
          <w:szCs w:val="28"/>
          <w:lang w:val="uk-UA"/>
        </w:rPr>
        <w:t xml:space="preserve">, </w:t>
      </w:r>
      <w:r w:rsidR="003F3BEB" w:rsidRPr="00695484">
        <w:rPr>
          <w:sz w:val="28"/>
          <w:szCs w:val="28"/>
          <w:lang w:val="uk-UA"/>
        </w:rPr>
        <w:t xml:space="preserve">О. Фоміна, </w:t>
      </w:r>
      <w:r w:rsidR="003F3BEB">
        <w:rPr>
          <w:sz w:val="28"/>
          <w:szCs w:val="28"/>
          <w:lang w:val="uk-UA"/>
        </w:rPr>
        <w:t xml:space="preserve">  </w:t>
      </w:r>
      <w:r w:rsidRPr="00695484">
        <w:rPr>
          <w:sz w:val="28"/>
          <w:szCs w:val="28"/>
          <w:lang w:val="uk-UA"/>
        </w:rPr>
        <w:t xml:space="preserve">П. </w:t>
      </w:r>
      <w:proofErr w:type="spellStart"/>
      <w:r w:rsidRPr="00695484">
        <w:rPr>
          <w:sz w:val="28"/>
          <w:szCs w:val="28"/>
          <w:lang w:val="uk-UA"/>
        </w:rPr>
        <w:t>Підкасистий</w:t>
      </w:r>
      <w:proofErr w:type="spellEnd"/>
      <w:r w:rsidRPr="00695484">
        <w:rPr>
          <w:sz w:val="28"/>
          <w:szCs w:val="28"/>
          <w:lang w:val="uk-UA"/>
        </w:rPr>
        <w:t xml:space="preserve">, Б. </w:t>
      </w:r>
      <w:proofErr w:type="spellStart"/>
      <w:r w:rsidRPr="00695484">
        <w:rPr>
          <w:sz w:val="28"/>
          <w:szCs w:val="28"/>
          <w:lang w:val="uk-UA"/>
        </w:rPr>
        <w:t>Райский</w:t>
      </w:r>
      <w:proofErr w:type="spellEnd"/>
      <w:r w:rsidRPr="00695484">
        <w:rPr>
          <w:sz w:val="28"/>
          <w:szCs w:val="28"/>
          <w:lang w:val="uk-UA"/>
        </w:rPr>
        <w:t xml:space="preserve">, О. </w:t>
      </w:r>
      <w:proofErr w:type="spellStart"/>
      <w:r w:rsidRPr="00695484">
        <w:rPr>
          <w:sz w:val="28"/>
          <w:szCs w:val="28"/>
          <w:lang w:val="uk-UA"/>
        </w:rPr>
        <w:t>Ястребцева</w:t>
      </w:r>
      <w:proofErr w:type="spellEnd"/>
      <w:r w:rsidRPr="00695484">
        <w:rPr>
          <w:sz w:val="28"/>
          <w:szCs w:val="28"/>
          <w:lang w:val="uk-UA"/>
        </w:rPr>
        <w:t xml:space="preserve"> та інші. Її трактують як інтегративну якість особистості, що характеризується здатністю до систематичної самостійно організованої пізнавальної діяльності, направленої на продовження загальнокультурної і професійної освіти. Освітній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є недостатньо вивченою, однак надзвичайно актуальною з огляду на сучасні соціальні та освітні потреби проблемою як за кордоном, так і в Україні. Феномен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полягає не лише у його навчальних можливостях, а також у формуванні соціальної культури саморозвитку та самовдосконалення. Завдання керівника- 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– допомогти людині </w:t>
      </w:r>
      <w:r w:rsidRPr="00695484">
        <w:rPr>
          <w:sz w:val="28"/>
          <w:szCs w:val="28"/>
          <w:lang w:val="uk-UA"/>
        </w:rPr>
        <w:lastRenderedPageBreak/>
        <w:t xml:space="preserve">розвиватися і бути готовою до змін. Таким чином, він  стає своєрідним транспортним засобом, що допомагає особистості перейти, «переїхати» на вищий щабель розвитку. </w:t>
      </w:r>
    </w:p>
    <w:p w14:paraId="5DA04D36" w14:textId="77777777" w:rsidR="00130013" w:rsidRPr="00695484" w:rsidRDefault="00130013" w:rsidP="003F3BEB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Незважаючи на різновиди,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дозволяє особистості подивитися на себе з іншого боку, оцінити ситуацію, що склалася, знайти різні способи вирішення проблеми, проаналізувати їх і обрати найоптимальніший, скласти план дій на майбутнє, навчитися контролювати свої дії та активно співпрацювати з іншими. Перенесений у навчальне середовище,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забезпечує набір методик для формування важливих самоосвітніх умінь особистості, а саме: виокремлення, аналізу, подолання труднощів і проблем, які виникатимуть у процесі навчання; ефективного спілкування та навчання в колективі, групі, соціальних мережах; організаторських і управлінських умінь; умінь самоаналізу та </w:t>
      </w:r>
      <w:proofErr w:type="spellStart"/>
      <w:r w:rsidRPr="00695484">
        <w:rPr>
          <w:sz w:val="28"/>
          <w:szCs w:val="28"/>
          <w:lang w:val="uk-UA"/>
        </w:rPr>
        <w:t>самомотивації</w:t>
      </w:r>
      <w:proofErr w:type="spellEnd"/>
      <w:r w:rsidRPr="00695484">
        <w:rPr>
          <w:sz w:val="28"/>
          <w:szCs w:val="28"/>
          <w:lang w:val="uk-UA"/>
        </w:rPr>
        <w:t xml:space="preserve"> тощо. Усі ці уміння становлять основу самоосвітньої компетенції спеціаліста, яка є одним із проявів і показників соціальної та професійної зрілості особистості. Навчальна діяльність сучасного педагога повинна бути спрямованою на створення таких педагогічних умов, за яких здобувачі освіти сприймали б знання активно, формуючи тим самим в собі навички самоосвіти і самоаналізу, необхідні конкурентоспроможному спеціалісту сьогодення, здатному до саморозвитку і самонавчання. </w:t>
      </w:r>
    </w:p>
    <w:p w14:paraId="69BF001C" w14:textId="77777777" w:rsidR="00130013" w:rsidRPr="00695484" w:rsidRDefault="00130013" w:rsidP="003F3BEB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У структурі самоосвітньої компетентності виокремлюють мотиваційно-ціннісний, когнітивний, операційно-діяльнісний і рефлексивний компоненти. </w:t>
      </w:r>
    </w:p>
    <w:p w14:paraId="5F7416CD" w14:textId="77777777" w:rsidR="00130013" w:rsidRPr="00695484" w:rsidRDefault="00130013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Мотиваційно-ціннісна </w:t>
      </w:r>
      <w:r w:rsidRPr="00695484">
        <w:rPr>
          <w:sz w:val="28"/>
          <w:szCs w:val="28"/>
          <w:lang w:val="uk-UA"/>
        </w:rPr>
        <w:t xml:space="preserve">складова полягає у формуванні свідомого прагнення до особистісного і професійного вдосконалення, готовності до неперервного навчання впродовж життя, розвиток емоційно-вольових механізмів щодо подолання труднощів під час самоосвітньої діяльності. </w:t>
      </w:r>
    </w:p>
    <w:p w14:paraId="039B8E25" w14:textId="77777777" w:rsidR="00130013" w:rsidRPr="00695484" w:rsidRDefault="00130013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t xml:space="preserve">Когнітивний компонент </w:t>
      </w:r>
      <w:r w:rsidRPr="00695484">
        <w:rPr>
          <w:sz w:val="28"/>
          <w:szCs w:val="28"/>
          <w:lang w:val="uk-UA"/>
        </w:rPr>
        <w:t xml:space="preserve">полягає в оволодінні знаннями про самоосвіту, формуванні умінь самостійного пізнавального пошуку. </w:t>
      </w:r>
    </w:p>
    <w:p w14:paraId="01A8C27D" w14:textId="77777777" w:rsidR="00130013" w:rsidRPr="00695484" w:rsidRDefault="00130013" w:rsidP="0013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Діяльнісна складова 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>передбачає засвоєння умінь організовувати і регулювати самоосвітню діяльність.</w:t>
      </w:r>
    </w:p>
    <w:p w14:paraId="4239ECDB" w14:textId="77777777" w:rsidR="00130013" w:rsidRPr="00695484" w:rsidRDefault="00130013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i/>
          <w:iCs/>
          <w:sz w:val="28"/>
          <w:szCs w:val="28"/>
          <w:lang w:val="uk-UA"/>
        </w:rPr>
        <w:lastRenderedPageBreak/>
        <w:t xml:space="preserve">Рефлексивна складова </w:t>
      </w:r>
      <w:r w:rsidRPr="00695484">
        <w:rPr>
          <w:sz w:val="28"/>
          <w:szCs w:val="28"/>
          <w:lang w:val="uk-UA"/>
        </w:rPr>
        <w:t xml:space="preserve">полягає у формуванні умінь самоаналізу та </w:t>
      </w:r>
      <w:proofErr w:type="spellStart"/>
      <w:r w:rsidRPr="00695484">
        <w:rPr>
          <w:sz w:val="28"/>
          <w:szCs w:val="28"/>
          <w:lang w:val="uk-UA"/>
        </w:rPr>
        <w:t>самокорекції</w:t>
      </w:r>
      <w:proofErr w:type="spellEnd"/>
      <w:r w:rsidRPr="00695484">
        <w:rPr>
          <w:sz w:val="28"/>
          <w:szCs w:val="28"/>
          <w:lang w:val="uk-UA"/>
        </w:rPr>
        <w:t xml:space="preserve">, розвитку умінь самооцінки і самоконтролю своєї пізнавальної діяльності. </w:t>
      </w:r>
    </w:p>
    <w:p w14:paraId="43407749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Застосування технології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дозволяє інтегрувати більшість перелічених вище компонентів, особистість стає мотивованою, усвідомлює важливість поставлених завдань для досягнення особистих цілей; самостійно обирає методи і засоби вирішення завдань, які максимально підходять для виконання поставленої задачі; усвідомлено бере на себе відповідальність за кінцевий результат. </w:t>
      </w:r>
    </w:p>
    <w:p w14:paraId="1B2CF5C7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, як технологія </w:t>
      </w:r>
      <w:proofErr w:type="spellStart"/>
      <w:r w:rsidRPr="00695484">
        <w:rPr>
          <w:sz w:val="28"/>
          <w:szCs w:val="28"/>
          <w:lang w:val="uk-UA"/>
        </w:rPr>
        <w:t>самосвітньої</w:t>
      </w:r>
      <w:proofErr w:type="spellEnd"/>
      <w:r w:rsidRPr="00695484">
        <w:rPr>
          <w:sz w:val="28"/>
          <w:szCs w:val="28"/>
          <w:lang w:val="uk-UA"/>
        </w:rPr>
        <w:t xml:space="preserve"> компетентності, може проводитись у формі регулярних зустрічей –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-сесій (інтернет-конференцій, </w:t>
      </w:r>
      <w:proofErr w:type="spellStart"/>
      <w:r w:rsidRPr="00695484">
        <w:rPr>
          <w:sz w:val="28"/>
          <w:szCs w:val="28"/>
          <w:lang w:val="uk-UA"/>
        </w:rPr>
        <w:t>вебінарів</w:t>
      </w:r>
      <w:proofErr w:type="spellEnd"/>
      <w:r w:rsidRPr="00695484">
        <w:rPr>
          <w:sz w:val="28"/>
          <w:szCs w:val="28"/>
          <w:lang w:val="uk-UA"/>
        </w:rPr>
        <w:t xml:space="preserve">) 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і педагогічного працівника, проте іноді він включений і в реальну діяльність клієнта: консультування під час педагогічних нарад, майстер-класів, підготовки та прийняття рішень тощо. Вид консультування визначається </w:t>
      </w:r>
      <w:proofErr w:type="spellStart"/>
      <w:r w:rsidRPr="00695484">
        <w:rPr>
          <w:sz w:val="28"/>
          <w:szCs w:val="28"/>
          <w:lang w:val="uk-UA"/>
        </w:rPr>
        <w:t>коучем</w:t>
      </w:r>
      <w:proofErr w:type="spellEnd"/>
      <w:r w:rsidRPr="00695484">
        <w:rPr>
          <w:sz w:val="28"/>
          <w:szCs w:val="28"/>
          <w:lang w:val="uk-UA"/>
        </w:rPr>
        <w:t xml:space="preserve"> та педагогічним працівником (навчальною групою, педагогічним колективом) залежно від індивідуальних потреб, запитів, професійних проблем. </w:t>
      </w:r>
    </w:p>
    <w:p w14:paraId="26DD86FF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Використовується і електронний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за допомогою e-</w:t>
      </w:r>
      <w:proofErr w:type="spellStart"/>
      <w:r w:rsidRPr="00695484">
        <w:rPr>
          <w:sz w:val="28"/>
          <w:szCs w:val="28"/>
          <w:lang w:val="uk-UA"/>
        </w:rPr>
        <w:t>mail</w:t>
      </w:r>
      <w:proofErr w:type="spellEnd"/>
      <w:r w:rsidRPr="00695484">
        <w:rPr>
          <w:sz w:val="28"/>
          <w:szCs w:val="28"/>
          <w:lang w:val="uk-UA"/>
        </w:rPr>
        <w:t xml:space="preserve">, а також консультування в режимі </w:t>
      </w:r>
      <w:proofErr w:type="spellStart"/>
      <w:r w:rsidRPr="00695484">
        <w:rPr>
          <w:sz w:val="28"/>
          <w:szCs w:val="28"/>
          <w:lang w:val="uk-UA"/>
        </w:rPr>
        <w:t>on-line</w:t>
      </w:r>
      <w:proofErr w:type="spellEnd"/>
      <w:r w:rsidRPr="00695484">
        <w:rPr>
          <w:sz w:val="28"/>
          <w:szCs w:val="28"/>
          <w:lang w:val="uk-UA"/>
        </w:rPr>
        <w:t xml:space="preserve">, що дозволяє </w:t>
      </w:r>
      <w:proofErr w:type="spellStart"/>
      <w:r w:rsidRPr="00695484">
        <w:rPr>
          <w:sz w:val="28"/>
          <w:szCs w:val="28"/>
          <w:lang w:val="uk-UA"/>
        </w:rPr>
        <w:t>коучу</w:t>
      </w:r>
      <w:proofErr w:type="spellEnd"/>
      <w:r w:rsidRPr="00695484">
        <w:rPr>
          <w:sz w:val="28"/>
          <w:szCs w:val="28"/>
          <w:lang w:val="uk-UA"/>
        </w:rPr>
        <w:t xml:space="preserve"> і його клієнту, що перебувають далеко один від одного, зняти проблему тимчасових зон, зробивши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більш мобільним. </w:t>
      </w:r>
    </w:p>
    <w:p w14:paraId="1B90A4DA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Керівник-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за допомогою «стріли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» (певних питань) разом із педагогічним працівником вивчає його «карту світу»; питаннями асистує педагогу (педагогічному колективу) для розрахунку соціокультурних і освітніх ризиків, знаходить необхідне джерело інформації. На основі компетентнісного досвіду (життєвого, особистісного, професійного) педагогічного працівника спільно вибирається мета, вибудовується індивідуальна освітня траєкторія розвитку педагогічної майстерності, вивчаються </w:t>
      </w:r>
      <w:proofErr w:type="spellStart"/>
      <w:r w:rsidRPr="00695484">
        <w:rPr>
          <w:sz w:val="28"/>
          <w:szCs w:val="28"/>
          <w:lang w:val="uk-UA"/>
        </w:rPr>
        <w:t>акмеологічні</w:t>
      </w:r>
      <w:proofErr w:type="spellEnd"/>
      <w:r w:rsidRPr="00695484">
        <w:rPr>
          <w:sz w:val="28"/>
          <w:szCs w:val="28"/>
          <w:lang w:val="uk-UA"/>
        </w:rPr>
        <w:t xml:space="preserve"> чинники (зовнішні і внутрішні), оцінюються наявні потенційні ресурси. Після допомоги 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в  отриманні необхідної інформації та придбанні відповідних навичок його клієнт вирішує поставлене завдання самостійно. При груповій роботі професійна роль </w:t>
      </w:r>
      <w:proofErr w:type="spellStart"/>
      <w:r w:rsidRPr="00695484">
        <w:rPr>
          <w:sz w:val="28"/>
          <w:szCs w:val="28"/>
          <w:lang w:val="uk-UA"/>
        </w:rPr>
        <w:t>коуча</w:t>
      </w:r>
      <w:proofErr w:type="spellEnd"/>
      <w:r w:rsidRPr="00695484">
        <w:rPr>
          <w:sz w:val="28"/>
          <w:szCs w:val="28"/>
          <w:lang w:val="uk-UA"/>
        </w:rPr>
        <w:t xml:space="preserve"> полягає в умінні допомогти учасникам своєї команди досягти певного рівня корпоративної культури, працювати більш ефективно, злагоджено. </w:t>
      </w:r>
    </w:p>
    <w:p w14:paraId="17110C39" w14:textId="77777777" w:rsidR="00130013" w:rsidRPr="00695484" w:rsidRDefault="00130013" w:rsidP="00D2662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lastRenderedPageBreak/>
        <w:t xml:space="preserve">Отже, педагогічний працівник самостійно обирає проблемне поле для </w:t>
      </w:r>
      <w:proofErr w:type="spellStart"/>
      <w:r w:rsidRPr="00695484">
        <w:rPr>
          <w:sz w:val="28"/>
          <w:szCs w:val="28"/>
          <w:lang w:val="uk-UA"/>
        </w:rPr>
        <w:t>коучингового</w:t>
      </w:r>
      <w:proofErr w:type="spellEnd"/>
      <w:r w:rsidRPr="00695484">
        <w:rPr>
          <w:sz w:val="28"/>
          <w:szCs w:val="28"/>
          <w:lang w:val="uk-UA"/>
        </w:rPr>
        <w:t xml:space="preserve"> супроводу, визначаючи найбільш суперечливі і непродуктивні моменти у </w:t>
      </w:r>
      <w:proofErr w:type="spellStart"/>
      <w:r w:rsidRPr="00695484">
        <w:rPr>
          <w:sz w:val="28"/>
          <w:szCs w:val="28"/>
          <w:lang w:val="uk-UA"/>
        </w:rPr>
        <w:t>професійно</w:t>
      </w:r>
      <w:proofErr w:type="spellEnd"/>
      <w:r w:rsidRPr="00695484">
        <w:rPr>
          <w:sz w:val="28"/>
          <w:szCs w:val="28"/>
          <w:lang w:val="uk-UA"/>
        </w:rPr>
        <w:t xml:space="preserve">-діяльнісній, індивідуально-особистісній, мотиваційній сферах розвитку. </w:t>
      </w:r>
    </w:p>
    <w:p w14:paraId="040EB60F" w14:textId="77777777" w:rsidR="00130013" w:rsidRDefault="00130013" w:rsidP="00D26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Отже, технологія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>, яку зазвичай розглядають лише як педагогічний супровід або створення оптимальних умов для розкриття потенціалу особистості, має неабияке значення і для формування самоосвітньої компетентності особистості, оскільки тренує здатність ефективно діяти і навчатися, розвиває навички самостійного пізнавального пошуку, самоуправління і ефективного менеджменту власної навчальної діяльності.</w:t>
      </w:r>
    </w:p>
    <w:p w14:paraId="436B1EA3" w14:textId="77777777" w:rsidR="00CA2F96" w:rsidRPr="00695484" w:rsidRDefault="00CA2F96" w:rsidP="00D26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832E19" w14:textId="77777777" w:rsidR="00130013" w:rsidRDefault="00130013" w:rsidP="003F3BE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8C81F2" w14:textId="77777777" w:rsidR="00130013" w:rsidRDefault="00CA2F96" w:rsidP="00CA2F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084327" wp14:editId="54050C01">
            <wp:extent cx="5371164" cy="4056993"/>
            <wp:effectExtent l="19050" t="0" r="936" b="0"/>
            <wp:docPr id="34" name="Рисунок 34" descr="Картинки по запросу коучинг співпра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коучинг співпрац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99" cy="405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20D56" w14:textId="77777777" w:rsidR="00CA2F96" w:rsidRDefault="00CA2F96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7A66FB6" w14:textId="77777777" w:rsidR="00CA2F96" w:rsidRDefault="00CA2F96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718804B" w14:textId="77777777" w:rsidR="00CA2F96" w:rsidRDefault="00CA2F96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1FE9BA7" w14:textId="77777777" w:rsidR="00CA2F96" w:rsidRDefault="00CA2F96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FA650C6" w14:textId="77777777" w:rsidR="00CA2F96" w:rsidRDefault="00CA2F96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A75A67B" w14:textId="77777777" w:rsidR="00130013" w:rsidRPr="00FB494A" w:rsidRDefault="00FB494A" w:rsidP="00FB494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B49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ПЕРЕВАГИ  ВПРОВАДЖЕННЯ  ТЕХНОЛОГІЇ  КОУЧИНГУ</w:t>
      </w:r>
    </w:p>
    <w:p w14:paraId="7E807B8C" w14:textId="77777777" w:rsidR="00AC52C7" w:rsidRPr="00695484" w:rsidRDefault="00AC52C7" w:rsidP="00FD1A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B49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Коучинг</w:t>
      </w:r>
      <w:proofErr w:type="spellEnd"/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color w:val="000000"/>
          <w:sz w:val="28"/>
          <w:szCs w:val="28"/>
          <w:lang w:val="uk-UA"/>
        </w:rPr>
        <w:t>- це метод усвідомленого управління власним життям, який допомагає знайти баланс у своєму житті, жити і діяти ефективніше.</w:t>
      </w:r>
    </w:p>
    <w:p w14:paraId="221092E9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Можна визначити п‘ять стрижневих позицій, важливих для </w:t>
      </w:r>
      <w:r w:rsidR="00FB494A">
        <w:rPr>
          <w:sz w:val="28"/>
          <w:szCs w:val="28"/>
          <w:lang w:val="uk-UA"/>
        </w:rPr>
        <w:t xml:space="preserve">сучасної  </w:t>
      </w:r>
      <w:r w:rsidRPr="00695484">
        <w:rPr>
          <w:sz w:val="28"/>
          <w:szCs w:val="28"/>
          <w:lang w:val="uk-UA"/>
        </w:rPr>
        <w:t xml:space="preserve">школи, яка </w:t>
      </w:r>
      <w:r w:rsidR="00FB494A">
        <w:rPr>
          <w:sz w:val="28"/>
          <w:szCs w:val="28"/>
          <w:lang w:val="uk-UA"/>
        </w:rPr>
        <w:t xml:space="preserve">ефективно  впроваджує 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: </w:t>
      </w:r>
    </w:p>
    <w:p w14:paraId="70E0C198" w14:textId="77777777" w:rsidR="00AC52C7" w:rsidRPr="00695484" w:rsidRDefault="00FB494A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Ш</w:t>
      </w:r>
      <w:r w:rsidR="00AC52C7" w:rsidRPr="00695484">
        <w:rPr>
          <w:b/>
          <w:bCs/>
          <w:sz w:val="28"/>
          <w:szCs w:val="28"/>
          <w:lang w:val="uk-UA"/>
        </w:rPr>
        <w:t>колі потрібно утримувати своїх перспективних педагогів</w:t>
      </w:r>
      <w:r>
        <w:rPr>
          <w:b/>
          <w:bCs/>
          <w:sz w:val="28"/>
          <w:szCs w:val="28"/>
          <w:lang w:val="uk-UA"/>
        </w:rPr>
        <w:t xml:space="preserve">. </w:t>
      </w:r>
      <w:r w:rsidR="00AC52C7" w:rsidRPr="00695484">
        <w:rPr>
          <w:b/>
          <w:bCs/>
          <w:sz w:val="28"/>
          <w:szCs w:val="28"/>
          <w:lang w:val="uk-UA"/>
        </w:rPr>
        <w:t xml:space="preserve"> </w:t>
      </w:r>
    </w:p>
    <w:p w14:paraId="796FD2F6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Плинність кадрів стає реальним викликом для сучасної сільської школи. Не так легко знайти по-справжньому обдарованого молодого вчителя. І важко його зберегти для школи. А ще важче виплекати з нього досвідченого вчителя-професіонала. </w:t>
      </w:r>
    </w:p>
    <w:p w14:paraId="51FD1330" w14:textId="5C9246F9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І ось к</w:t>
      </w:r>
      <w:r w:rsidR="00FB494A">
        <w:rPr>
          <w:sz w:val="28"/>
          <w:szCs w:val="28"/>
          <w:lang w:val="uk-UA"/>
        </w:rPr>
        <w:t xml:space="preserve">омандний </w:t>
      </w:r>
      <w:proofErr w:type="spellStart"/>
      <w:r w:rsidR="00FB494A">
        <w:rPr>
          <w:sz w:val="28"/>
          <w:szCs w:val="28"/>
          <w:lang w:val="uk-UA"/>
        </w:rPr>
        <w:t>коучинг</w:t>
      </w:r>
      <w:proofErr w:type="spellEnd"/>
      <w:r w:rsidR="00D76185">
        <w:rPr>
          <w:sz w:val="28"/>
          <w:szCs w:val="28"/>
          <w:lang w:val="uk-UA"/>
        </w:rPr>
        <w:t xml:space="preserve"> – </w:t>
      </w:r>
      <w:r w:rsidR="00FB494A">
        <w:rPr>
          <w:sz w:val="28"/>
          <w:szCs w:val="28"/>
          <w:lang w:val="uk-UA"/>
        </w:rPr>
        <w:t xml:space="preserve"> це те, що об</w:t>
      </w:r>
      <w:r w:rsidR="00FB494A" w:rsidRPr="002525CA">
        <w:rPr>
          <w:sz w:val="28"/>
          <w:szCs w:val="28"/>
        </w:rPr>
        <w:t>’</w:t>
      </w:r>
      <w:proofErr w:type="spellStart"/>
      <w:r w:rsidRPr="00695484">
        <w:rPr>
          <w:sz w:val="28"/>
          <w:szCs w:val="28"/>
          <w:lang w:val="uk-UA"/>
        </w:rPr>
        <w:t>єднує</w:t>
      </w:r>
      <w:proofErr w:type="spellEnd"/>
      <w:r w:rsidRPr="00695484">
        <w:rPr>
          <w:sz w:val="28"/>
          <w:szCs w:val="28"/>
          <w:lang w:val="uk-UA"/>
        </w:rPr>
        <w:t xml:space="preserve"> людей. Робота на свою школу стає їх особистою справою, їх особистою кар'єрою.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допомагає сформулювати власні наміри, створити власне бачення тієї діяльності, в якій вони зайняті. І це спонукає їх залишатися на своїй роботі, реалізовувати тут свої плани і стратегії. </w:t>
      </w:r>
    </w:p>
    <w:p w14:paraId="74D600F6" w14:textId="77777777" w:rsidR="00AC52C7" w:rsidRPr="00695484" w:rsidRDefault="00AC52C7" w:rsidP="00FB494A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Основна філософія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— людина сама знає, як вирішувати свої завдання, їй потрібно лише трохи допомогти. </w:t>
      </w:r>
    </w:p>
    <w:p w14:paraId="50EFC61E" w14:textId="72B9B0B8" w:rsidR="00AC52C7" w:rsidRPr="00695484" w:rsidRDefault="00FB494A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Ш</w:t>
      </w:r>
      <w:r w:rsidR="00AC52C7" w:rsidRPr="00695484">
        <w:rPr>
          <w:b/>
          <w:bCs/>
          <w:sz w:val="28"/>
          <w:szCs w:val="28"/>
          <w:lang w:val="uk-UA"/>
        </w:rPr>
        <w:t xml:space="preserve">кола </w:t>
      </w:r>
      <w:r>
        <w:rPr>
          <w:b/>
          <w:bCs/>
          <w:sz w:val="28"/>
          <w:szCs w:val="28"/>
          <w:lang w:val="uk-UA"/>
        </w:rPr>
        <w:t xml:space="preserve"> </w:t>
      </w:r>
      <w:r w:rsidR="00AC52C7" w:rsidRPr="00695484">
        <w:rPr>
          <w:b/>
          <w:bCs/>
          <w:sz w:val="28"/>
          <w:szCs w:val="28"/>
          <w:lang w:val="uk-UA"/>
        </w:rPr>
        <w:t>повинна стимулювати саморозвиток вчителя</w:t>
      </w:r>
      <w:r>
        <w:rPr>
          <w:b/>
          <w:bCs/>
          <w:sz w:val="28"/>
          <w:szCs w:val="28"/>
          <w:lang w:val="uk-UA"/>
        </w:rPr>
        <w:t>.</w:t>
      </w:r>
    </w:p>
    <w:p w14:paraId="19904458" w14:textId="77B7F4F9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Люди дуже мобільні. Не всі хочуть все життя займатися однією справою. Їм цікавий саморозвиток. Чим більше можливостей для саморозвитку дасть школа, в якій вони працюють, тим більше в них буде бажання і готовності залишатися в цій школі і рости разом з нею. І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="00D76185">
        <w:rPr>
          <w:sz w:val="28"/>
          <w:szCs w:val="28"/>
          <w:lang w:val="uk-UA"/>
        </w:rPr>
        <w:t xml:space="preserve"> – </w:t>
      </w:r>
      <w:r w:rsidRPr="00695484">
        <w:rPr>
          <w:sz w:val="28"/>
          <w:szCs w:val="28"/>
          <w:lang w:val="uk-UA"/>
        </w:rPr>
        <w:t xml:space="preserve"> дуже важлива складова цього процесу. Бо </w:t>
      </w:r>
      <w:proofErr w:type="spellStart"/>
      <w:r w:rsidRPr="00695484">
        <w:rPr>
          <w:sz w:val="28"/>
          <w:szCs w:val="28"/>
          <w:lang w:val="uk-UA"/>
        </w:rPr>
        <w:t>коучингова</w:t>
      </w:r>
      <w:proofErr w:type="spellEnd"/>
      <w:r w:rsidRPr="00695484">
        <w:rPr>
          <w:sz w:val="28"/>
          <w:szCs w:val="28"/>
          <w:lang w:val="uk-UA"/>
        </w:rPr>
        <w:t xml:space="preserve"> культура передбачає, що люди беруть на себе відповідальність за виконання плану власного розвитку, ставлять свій авторський знак на тому, чому і як вони навчаються. </w:t>
      </w:r>
    </w:p>
    <w:p w14:paraId="4E9A9678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Коли ти відчуваєш себе зім‘ятим аркушем паперу, а хочеться літати, спілкування з </w:t>
      </w:r>
      <w:proofErr w:type="spellStart"/>
      <w:r w:rsidRPr="00695484">
        <w:rPr>
          <w:sz w:val="28"/>
          <w:szCs w:val="28"/>
          <w:lang w:val="uk-UA"/>
        </w:rPr>
        <w:t>коучем</w:t>
      </w:r>
      <w:proofErr w:type="spellEnd"/>
      <w:r w:rsidRPr="00695484">
        <w:rPr>
          <w:sz w:val="28"/>
          <w:szCs w:val="28"/>
          <w:lang w:val="uk-UA"/>
        </w:rPr>
        <w:t xml:space="preserve"> може допомогти тобі розправитися і грамотно скластися в літачок, щоб </w:t>
      </w:r>
      <w:r w:rsidR="00FB494A">
        <w:rPr>
          <w:sz w:val="28"/>
          <w:szCs w:val="28"/>
          <w:lang w:val="uk-UA"/>
        </w:rPr>
        <w:t xml:space="preserve"> літа</w:t>
      </w:r>
      <w:r w:rsidRPr="00695484">
        <w:rPr>
          <w:sz w:val="28"/>
          <w:szCs w:val="28"/>
          <w:lang w:val="uk-UA"/>
        </w:rPr>
        <w:t xml:space="preserve">ти </w:t>
      </w:r>
      <w:r w:rsidR="00FB494A">
        <w:rPr>
          <w:sz w:val="28"/>
          <w:szCs w:val="28"/>
          <w:lang w:val="uk-UA"/>
        </w:rPr>
        <w:t xml:space="preserve"> </w:t>
      </w:r>
      <w:r w:rsidRPr="00695484">
        <w:rPr>
          <w:sz w:val="28"/>
          <w:szCs w:val="28"/>
          <w:lang w:val="uk-UA"/>
        </w:rPr>
        <w:t xml:space="preserve">в повітрі. </w:t>
      </w:r>
    </w:p>
    <w:p w14:paraId="1B8B63C5" w14:textId="77777777" w:rsidR="00CA2F96" w:rsidRDefault="00CA2F96" w:rsidP="00695484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4D7F3ECD" w14:textId="77777777" w:rsidR="00AC52C7" w:rsidRPr="00695484" w:rsidRDefault="00FB494A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3.  Ш</w:t>
      </w:r>
      <w:r w:rsidR="00AC52C7" w:rsidRPr="00695484">
        <w:rPr>
          <w:b/>
          <w:bCs/>
          <w:sz w:val="28"/>
          <w:szCs w:val="28"/>
          <w:lang w:val="uk-UA"/>
        </w:rPr>
        <w:t>кола дає шанс стати лідером кожному педагогу</w:t>
      </w:r>
      <w:r>
        <w:rPr>
          <w:b/>
          <w:bCs/>
          <w:sz w:val="28"/>
          <w:szCs w:val="28"/>
          <w:lang w:val="uk-UA"/>
        </w:rPr>
        <w:t>.</w:t>
      </w:r>
      <w:r w:rsidR="00AC52C7" w:rsidRPr="00695484">
        <w:rPr>
          <w:b/>
          <w:bCs/>
          <w:sz w:val="28"/>
          <w:szCs w:val="28"/>
          <w:lang w:val="uk-UA"/>
        </w:rPr>
        <w:t xml:space="preserve"> </w:t>
      </w:r>
    </w:p>
    <w:p w14:paraId="25992E31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Сучасні педагоги більше налаштовані на те, щоб самим встановлювати для себе траєкторію розвитку і зростання. Вони готові вкладати в роботу, віддавати. А  це означає більше ініціативи, більше творчої віддачі і набагато більше проявів лідерства. Але як керувати такими людьми? Як організовувати командну взаємодію цих більш самостійних вчителів-менеджерів? Тут без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-підходу не обійтися. </w:t>
      </w:r>
    </w:p>
    <w:p w14:paraId="008DE0FA" w14:textId="77777777" w:rsidR="00AC52C7" w:rsidRPr="00695484" w:rsidRDefault="00FB494A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 Ш</w:t>
      </w:r>
      <w:r w:rsidR="00AC52C7" w:rsidRPr="00695484">
        <w:rPr>
          <w:b/>
          <w:bCs/>
          <w:sz w:val="28"/>
          <w:szCs w:val="28"/>
          <w:lang w:val="uk-UA"/>
        </w:rPr>
        <w:t>кола сприяє мобільності (внутрішній та зовнішній)</w:t>
      </w:r>
      <w:r>
        <w:rPr>
          <w:b/>
          <w:bCs/>
          <w:sz w:val="28"/>
          <w:szCs w:val="28"/>
          <w:lang w:val="uk-UA"/>
        </w:rPr>
        <w:t>.</w:t>
      </w:r>
    </w:p>
    <w:p w14:paraId="5DFC7BC2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Обсяг інформації у світі подвоюється щорічно. Ми живемо в інформаційному «бульйоні» з безперестанку мінливими інгредієнтами. Люди постійно керують кризовими ситуаціями, пов'язаними з швидкими змінами застосовуваних технологій. Нам доводиться думати більше, робити більше, вчитися більше.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дає можливість утримувати свої орієнтири в цій безперервній стресовій ситуації, продовжувати досягати поставлених цілей, приймати ефективні рішення, допомагає людині швидко </w:t>
      </w:r>
      <w:proofErr w:type="spellStart"/>
      <w:r w:rsidRPr="00695484">
        <w:rPr>
          <w:sz w:val="28"/>
          <w:szCs w:val="28"/>
          <w:lang w:val="uk-UA"/>
        </w:rPr>
        <w:t>переналаштуватися</w:t>
      </w:r>
      <w:proofErr w:type="spellEnd"/>
      <w:r w:rsidRPr="00695484">
        <w:rPr>
          <w:sz w:val="28"/>
          <w:szCs w:val="28"/>
          <w:lang w:val="uk-UA"/>
        </w:rPr>
        <w:t xml:space="preserve"> і діяти ефективно в новій ситуації. </w:t>
      </w:r>
    </w:p>
    <w:p w14:paraId="3A24B05F" w14:textId="77777777" w:rsidR="00AC52C7" w:rsidRPr="00695484" w:rsidRDefault="00FB494A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 Ш</w:t>
      </w:r>
      <w:r w:rsidR="00AC52C7" w:rsidRPr="00695484">
        <w:rPr>
          <w:b/>
          <w:bCs/>
          <w:sz w:val="28"/>
          <w:szCs w:val="28"/>
          <w:lang w:val="uk-UA"/>
        </w:rPr>
        <w:t>кола залишає нас оптимістами</w:t>
      </w:r>
      <w:r>
        <w:rPr>
          <w:b/>
          <w:bCs/>
          <w:sz w:val="28"/>
          <w:szCs w:val="28"/>
          <w:lang w:val="uk-UA"/>
        </w:rPr>
        <w:t>.</w:t>
      </w:r>
      <w:r w:rsidR="00AC52C7" w:rsidRPr="00695484">
        <w:rPr>
          <w:b/>
          <w:bCs/>
          <w:sz w:val="28"/>
          <w:szCs w:val="28"/>
          <w:lang w:val="uk-UA"/>
        </w:rPr>
        <w:t xml:space="preserve"> </w:t>
      </w:r>
    </w:p>
    <w:p w14:paraId="2C8F0B39" w14:textId="39029E31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>Люди прагнуть відчувати радість життя. Вони вірять, що їхня діяльність важлива для інших людей, що в них є можливості і здатність зробити щось, що можна буде залишити як спадщину. Це стає особливо очевидним, коли люди починають входити в зрілий вік. А в школі таких вчителів багато. Самоствердитись, відчути себе потрібним для оточ</w:t>
      </w:r>
      <w:r w:rsidR="00D76185">
        <w:rPr>
          <w:sz w:val="28"/>
          <w:szCs w:val="28"/>
          <w:lang w:val="uk-UA"/>
        </w:rPr>
        <w:t>ення</w:t>
      </w:r>
      <w:r w:rsidRPr="00695484">
        <w:rPr>
          <w:sz w:val="28"/>
          <w:szCs w:val="28"/>
          <w:lang w:val="uk-UA"/>
        </w:rPr>
        <w:t xml:space="preserve"> теж допомагають методи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. </w:t>
      </w:r>
    </w:p>
    <w:p w14:paraId="68D7DE6E" w14:textId="673DFD0D" w:rsidR="00AC52C7" w:rsidRPr="00695484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397C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AA5E39" wp14:editId="02EDA513">
            <wp:simplePos x="0" y="0"/>
            <wp:positionH relativeFrom="column">
              <wp:posOffset>14605</wp:posOffset>
            </wp:positionH>
            <wp:positionV relativeFrom="paragraph">
              <wp:posOffset>181610</wp:posOffset>
            </wp:positionV>
            <wp:extent cx="1896110" cy="2017395"/>
            <wp:effectExtent l="19050" t="0" r="8890" b="0"/>
            <wp:wrapSquare wrapText="bothSides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94A">
        <w:rPr>
          <w:b/>
          <w:bCs/>
          <w:sz w:val="28"/>
          <w:szCs w:val="28"/>
          <w:lang w:val="uk-UA"/>
        </w:rPr>
        <w:t>Сучасній  ш</w:t>
      </w:r>
      <w:r w:rsidR="00AC52C7" w:rsidRPr="00695484">
        <w:rPr>
          <w:b/>
          <w:bCs/>
          <w:sz w:val="28"/>
          <w:szCs w:val="28"/>
          <w:lang w:val="uk-UA"/>
        </w:rPr>
        <w:t xml:space="preserve">колі варто оволодіти технікою </w:t>
      </w:r>
      <w:proofErr w:type="spellStart"/>
      <w:r w:rsidR="00AC52C7" w:rsidRPr="00695484">
        <w:rPr>
          <w:b/>
          <w:bCs/>
          <w:sz w:val="28"/>
          <w:szCs w:val="28"/>
          <w:lang w:val="uk-UA"/>
        </w:rPr>
        <w:t>коучингу</w:t>
      </w:r>
      <w:proofErr w:type="spellEnd"/>
      <w:r w:rsidR="00FB494A">
        <w:rPr>
          <w:b/>
          <w:bCs/>
          <w:sz w:val="28"/>
          <w:szCs w:val="28"/>
          <w:lang w:val="uk-UA"/>
        </w:rPr>
        <w:t xml:space="preserve">,  тому  що: </w:t>
      </w:r>
      <w:r w:rsidR="00AC52C7" w:rsidRPr="00695484">
        <w:rPr>
          <w:b/>
          <w:bCs/>
          <w:sz w:val="28"/>
          <w:szCs w:val="28"/>
          <w:lang w:val="uk-UA"/>
        </w:rPr>
        <w:t xml:space="preserve"> </w:t>
      </w:r>
    </w:p>
    <w:p w14:paraId="3C7D088A" w14:textId="77777777" w:rsidR="00AC52C7" w:rsidRPr="00695484" w:rsidRDefault="00AC52C7" w:rsidP="00FB49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A">
        <w:rPr>
          <w:rFonts w:ascii="Times New Roman" w:hAnsi="Times New Roman" w:cs="Times New Roman"/>
          <w:i/>
          <w:sz w:val="28"/>
          <w:szCs w:val="28"/>
          <w:lang w:val="uk-UA"/>
        </w:rPr>
        <w:t>По-перше,</w:t>
      </w:r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домінування </w:t>
      </w:r>
      <w:proofErr w:type="spellStart"/>
      <w:r w:rsidRPr="00695484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69548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управління, що не зводитиметься до видачі команд і інструкцій, які фактично знімають з працівників відповідальність, тому що вони почувають себе лише інструментом великого механізму. Це новий спосіб управління, що містить у собі, в першу чергу, питання, які відкривають можливість правильно формулювати завдання, знаходити оптимальні шляхи й потрібні ресурси для їх розв'язку.</w:t>
      </w:r>
    </w:p>
    <w:p w14:paraId="23BD6329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494A">
        <w:rPr>
          <w:i/>
          <w:sz w:val="28"/>
          <w:szCs w:val="28"/>
          <w:lang w:val="uk-UA"/>
        </w:rPr>
        <w:lastRenderedPageBreak/>
        <w:t>По-друге,</w:t>
      </w:r>
      <w:r w:rsidRPr="00695484">
        <w:rPr>
          <w:sz w:val="28"/>
          <w:szCs w:val="28"/>
          <w:lang w:val="uk-UA"/>
        </w:rPr>
        <w:t xml:space="preserve"> впровадження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в корпоративну культуру школи – це, в першу чергу, запровадження міжособистісних відносин, заснованих на таких поняттях, як довіра, відсутність жорсткої ієрархії з закріпленими ролями, вміння делегувати, баланс особистих цілей і цілей школи, турбота про розвиток і навчання вчителів та ін. </w:t>
      </w:r>
    </w:p>
    <w:p w14:paraId="3391EB3F" w14:textId="77777777" w:rsidR="00AC52C7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494A">
        <w:rPr>
          <w:i/>
          <w:sz w:val="28"/>
          <w:szCs w:val="28"/>
          <w:lang w:val="uk-UA"/>
        </w:rPr>
        <w:t>По-третє,</w:t>
      </w:r>
      <w:r w:rsidRPr="00695484">
        <w:rPr>
          <w:sz w:val="28"/>
          <w:szCs w:val="28"/>
          <w:lang w:val="uk-UA"/>
        </w:rPr>
        <w:t xml:space="preserve"> </w:t>
      </w: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сприятиме формуванню нового стилю корпоративної культури, при якому на зміну неефективному командно-адміністративному управлінню прийде більш відкритий, партнерський тип взаємодій, що створюватиме сприятливі умови для підвищення ефективності роботи. </w:t>
      </w:r>
    </w:p>
    <w:p w14:paraId="7FFA9112" w14:textId="77777777" w:rsidR="00397CDB" w:rsidRPr="00695484" w:rsidRDefault="00397CDB" w:rsidP="00397CDB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397CDB">
        <w:rPr>
          <w:noProof/>
          <w:sz w:val="28"/>
          <w:szCs w:val="28"/>
        </w:rPr>
        <w:drawing>
          <wp:inline distT="0" distB="0" distL="0" distR="0" wp14:anchorId="71E280BF" wp14:editId="19721E18">
            <wp:extent cx="3308853" cy="2483985"/>
            <wp:effectExtent l="19050" t="0" r="5847" b="0"/>
            <wp:docPr id="40" name="Рисунок 4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10" cy="24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C60CA" w14:textId="77777777" w:rsidR="00AC52C7" w:rsidRPr="00FB494A" w:rsidRDefault="00FB494A" w:rsidP="00695484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FB494A">
        <w:rPr>
          <w:b/>
          <w:sz w:val="28"/>
          <w:szCs w:val="28"/>
          <w:lang w:val="uk-UA"/>
        </w:rPr>
        <w:t>У</w:t>
      </w:r>
      <w:r w:rsidR="00AC52C7" w:rsidRPr="00FB494A">
        <w:rPr>
          <w:b/>
          <w:sz w:val="28"/>
          <w:szCs w:val="28"/>
          <w:lang w:val="uk-UA"/>
        </w:rPr>
        <w:t>мови</w:t>
      </w:r>
      <w:r w:rsidRPr="00FB494A">
        <w:rPr>
          <w:b/>
          <w:sz w:val="28"/>
          <w:szCs w:val="28"/>
          <w:lang w:val="uk-UA"/>
        </w:rPr>
        <w:t xml:space="preserve">,  необхідні  для  ефективного  впровадження  </w:t>
      </w:r>
      <w:proofErr w:type="spellStart"/>
      <w:r w:rsidRPr="00FB494A">
        <w:rPr>
          <w:b/>
          <w:sz w:val="28"/>
          <w:szCs w:val="28"/>
          <w:lang w:val="uk-UA"/>
        </w:rPr>
        <w:t>коучингу</w:t>
      </w:r>
      <w:proofErr w:type="spellEnd"/>
      <w:r w:rsidRPr="00FB494A">
        <w:rPr>
          <w:b/>
          <w:sz w:val="28"/>
          <w:szCs w:val="28"/>
          <w:lang w:val="uk-UA"/>
        </w:rPr>
        <w:t>:</w:t>
      </w:r>
      <w:r w:rsidR="00AC52C7" w:rsidRPr="00FB494A">
        <w:rPr>
          <w:b/>
          <w:sz w:val="28"/>
          <w:szCs w:val="28"/>
          <w:lang w:val="uk-UA"/>
        </w:rPr>
        <w:t xml:space="preserve"> </w:t>
      </w:r>
    </w:p>
    <w:p w14:paraId="6C3A0BF5" w14:textId="77777777" w:rsidR="00AC52C7" w:rsidRPr="00FB494A" w:rsidRDefault="00AC52C7" w:rsidP="00FB494A">
      <w:pPr>
        <w:pStyle w:val="Default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B494A">
        <w:rPr>
          <w:b/>
          <w:i/>
          <w:sz w:val="28"/>
          <w:szCs w:val="28"/>
          <w:lang w:val="uk-UA"/>
        </w:rPr>
        <w:t xml:space="preserve">1. Створювати атмосферу безпеки і довіри, надавати підтримку. </w:t>
      </w:r>
    </w:p>
    <w:p w14:paraId="09E9A966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Це можливо, якщо для школи в цілому притаманний демократичний стиль управління і настрій на співпрацю. </w:t>
      </w:r>
    </w:p>
    <w:p w14:paraId="6414570A" w14:textId="77777777" w:rsidR="00AC52C7" w:rsidRPr="00FB494A" w:rsidRDefault="00AC52C7" w:rsidP="00695484">
      <w:pPr>
        <w:pStyle w:val="Default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B494A">
        <w:rPr>
          <w:b/>
          <w:i/>
          <w:sz w:val="28"/>
          <w:szCs w:val="28"/>
          <w:lang w:val="uk-UA"/>
        </w:rPr>
        <w:t xml:space="preserve">2. Створювати максимально високу мотивацію за рахунок об‘єднання і взаємопроникнення цілей. </w:t>
      </w:r>
    </w:p>
    <w:p w14:paraId="7B5C022E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Що це означає? Є цілі школи, є цілі керівника, є особисті цілі педагога. Знаходження їх зони збігу, перетину, </w:t>
      </w:r>
      <w:proofErr w:type="spellStart"/>
      <w:r w:rsidRPr="00695484">
        <w:rPr>
          <w:sz w:val="28"/>
          <w:szCs w:val="28"/>
          <w:lang w:val="uk-UA"/>
        </w:rPr>
        <w:t>взаємодоповнення</w:t>
      </w:r>
      <w:proofErr w:type="spellEnd"/>
      <w:r w:rsidRPr="00695484">
        <w:rPr>
          <w:sz w:val="28"/>
          <w:szCs w:val="28"/>
          <w:lang w:val="uk-UA"/>
        </w:rPr>
        <w:t xml:space="preserve"> забезпечує усвідомлення працівником, для чого особисто йому важливо і необхідно вирішувати цю задачу. На цій основі й виникає мотивація, що змушує людину бути по-справжньому активною. </w:t>
      </w:r>
    </w:p>
    <w:p w14:paraId="13CC9FF7" w14:textId="77777777" w:rsidR="00AC52C7" w:rsidRPr="00FB494A" w:rsidRDefault="00AC52C7" w:rsidP="00695484">
      <w:pPr>
        <w:pStyle w:val="Default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B494A">
        <w:rPr>
          <w:b/>
          <w:i/>
          <w:sz w:val="28"/>
          <w:szCs w:val="28"/>
          <w:lang w:val="uk-UA"/>
        </w:rPr>
        <w:t xml:space="preserve">3. Створювати креативне середовище, атмосферу для творчості. </w:t>
      </w:r>
    </w:p>
    <w:p w14:paraId="2C2186F2" w14:textId="1BAD8F7D" w:rsidR="00AC52C7" w:rsidRPr="00695484" w:rsidRDefault="00AC52C7" w:rsidP="00FB494A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lastRenderedPageBreak/>
        <w:t xml:space="preserve">Керівник школи організовує і стимулює пошук нових ідей. Підтримуються і приймаються до обговорення всі запропоновані рішення. За допомогою питань і підтримки активізуються розумові процеси, розширюється </w:t>
      </w:r>
      <w:r w:rsidR="00E9790B">
        <w:rPr>
          <w:sz w:val="28"/>
          <w:szCs w:val="28"/>
          <w:lang w:val="uk-UA"/>
        </w:rPr>
        <w:t>«</w:t>
      </w:r>
      <w:r w:rsidRPr="00695484">
        <w:rPr>
          <w:sz w:val="28"/>
          <w:szCs w:val="28"/>
          <w:lang w:val="uk-UA"/>
        </w:rPr>
        <w:t>зона бачення</w:t>
      </w:r>
      <w:r w:rsidR="00E9790B">
        <w:rPr>
          <w:sz w:val="28"/>
          <w:szCs w:val="28"/>
          <w:lang w:val="uk-UA"/>
        </w:rPr>
        <w:t>»</w:t>
      </w:r>
      <w:r w:rsidRPr="00695484">
        <w:rPr>
          <w:sz w:val="28"/>
          <w:szCs w:val="28"/>
          <w:lang w:val="uk-UA"/>
        </w:rPr>
        <w:t xml:space="preserve"> у педагога. </w:t>
      </w:r>
    </w:p>
    <w:p w14:paraId="1D42BEF1" w14:textId="77777777" w:rsidR="00AC52C7" w:rsidRPr="00FB494A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94A">
        <w:rPr>
          <w:rFonts w:ascii="Times New Roman" w:hAnsi="Times New Roman" w:cs="Times New Roman"/>
          <w:b/>
          <w:i/>
          <w:sz w:val="28"/>
          <w:szCs w:val="28"/>
          <w:lang w:val="uk-UA"/>
        </w:rPr>
        <w:t>4. Створювати систему стимулювання, яка спирається на важливі мотиви працівників.</w:t>
      </w:r>
    </w:p>
    <w:p w14:paraId="24A3F2E7" w14:textId="77777777" w:rsidR="00AC52C7" w:rsidRPr="00695484" w:rsidRDefault="00AC52C7" w:rsidP="00FB494A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Саме на важливі мотиви цієї конкретної людини, на її особливості характеру, на її життєві цінності. І це далеко не завжди матеріальні стимули. </w:t>
      </w:r>
    </w:p>
    <w:p w14:paraId="40AA491B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не для тих завдань, де вже є стандартне рішення і воно досить добре для цієї ситуації працює, закриває її. Призначення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 в тому, як грамотно передати завдання, шляхи його вирішення, організувати моніторинг і підсумковий контроль і як в процесі цього створити мотивацію. </w:t>
      </w:r>
    </w:p>
    <w:p w14:paraId="5FC36BB2" w14:textId="77777777" w:rsidR="00AC52C7" w:rsidRPr="00695484" w:rsidRDefault="00AC52C7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можливий з того моменту, коли залишається хоч якесь поле для творчості, для особистих і неоднозначних рішень. </w:t>
      </w:r>
    </w:p>
    <w:p w14:paraId="6707722A" w14:textId="77D8B2B1" w:rsidR="00AC52C7" w:rsidRPr="00695484" w:rsidRDefault="00AC52C7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5484">
        <w:rPr>
          <w:sz w:val="28"/>
          <w:szCs w:val="28"/>
          <w:lang w:val="uk-UA"/>
        </w:rPr>
        <w:t>Коучинг</w:t>
      </w:r>
      <w:proofErr w:type="spellEnd"/>
      <w:r w:rsidRPr="00695484">
        <w:rPr>
          <w:sz w:val="28"/>
          <w:szCs w:val="28"/>
          <w:lang w:val="uk-UA"/>
        </w:rPr>
        <w:t xml:space="preserve"> ефективний у процесі здійснення будь-яких змін у школі. Саме змін</w:t>
      </w:r>
      <w:r w:rsidR="00E9790B">
        <w:rPr>
          <w:sz w:val="28"/>
          <w:szCs w:val="28"/>
          <w:lang w:val="uk-UA"/>
        </w:rPr>
        <w:t xml:space="preserve"> – </w:t>
      </w:r>
      <w:r w:rsidRPr="00695484">
        <w:rPr>
          <w:sz w:val="28"/>
          <w:szCs w:val="28"/>
          <w:lang w:val="uk-UA"/>
        </w:rPr>
        <w:t xml:space="preserve">  не перестановок. Чи то реорганізація школи, чи то зміна стилю корпоративної культури, чи щос</w:t>
      </w:r>
      <w:r w:rsidR="00CA2F96">
        <w:rPr>
          <w:sz w:val="28"/>
          <w:szCs w:val="28"/>
          <w:lang w:val="uk-UA"/>
        </w:rPr>
        <w:t>ь інше. Обговорення шляхів розв</w:t>
      </w:r>
      <w:r w:rsidR="00CA2F96" w:rsidRPr="00CA2F96">
        <w:rPr>
          <w:sz w:val="28"/>
          <w:szCs w:val="28"/>
          <w:lang w:val="uk-UA"/>
        </w:rPr>
        <w:t>’</w:t>
      </w:r>
      <w:r w:rsidRPr="00695484">
        <w:rPr>
          <w:sz w:val="28"/>
          <w:szCs w:val="28"/>
          <w:lang w:val="uk-UA"/>
        </w:rPr>
        <w:t xml:space="preserve">язання нових завдань з підлеглими забезпечує прийняття цих цілей співробітниками і створює таким чином високу мотивацію. Якщо зміни проводяться директивно, авторитарно – залишається невелике поле для обговорення і творчості конкретних виконавців і є великий ризик, що ці зміни будуть втілюватися в життя повільно. </w:t>
      </w:r>
    </w:p>
    <w:p w14:paraId="3D4E63AE" w14:textId="77777777" w:rsidR="00AD6EAA" w:rsidRPr="00510A71" w:rsidRDefault="00AD6EAA" w:rsidP="00AD6EA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b/>
          <w:sz w:val="28"/>
          <w:szCs w:val="28"/>
          <w:lang w:val="uk-UA"/>
        </w:rPr>
        <w:t xml:space="preserve">Вихідні положення </w:t>
      </w:r>
      <w:proofErr w:type="spellStart"/>
      <w:r w:rsidRPr="00510A71">
        <w:rPr>
          <w:b/>
          <w:sz w:val="28"/>
          <w:szCs w:val="28"/>
          <w:lang w:val="uk-UA"/>
        </w:rPr>
        <w:t>коучингу</w:t>
      </w:r>
      <w:proofErr w:type="spellEnd"/>
      <w:r w:rsidRPr="00510A71">
        <w:rPr>
          <w:b/>
          <w:sz w:val="28"/>
          <w:szCs w:val="28"/>
          <w:lang w:val="uk-UA"/>
        </w:rPr>
        <w:t xml:space="preserve"> базуються на тому, що:</w:t>
      </w:r>
      <w:r w:rsidRPr="00510A71">
        <w:rPr>
          <w:sz w:val="28"/>
          <w:szCs w:val="28"/>
          <w:lang w:val="uk-UA"/>
        </w:rPr>
        <w:t xml:space="preserve"> </w:t>
      </w:r>
    </w:p>
    <w:p w14:paraId="0352F164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всі люди мають здатність до розвитку; </w:t>
      </w:r>
    </w:p>
    <w:p w14:paraId="20034160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люди здатні змінюватися тільки в тих випадках, коли цього хочуть і готові до цього; </w:t>
      </w:r>
    </w:p>
    <w:p w14:paraId="37EFD49F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наші переконання, що відносяться до власного потенціалу, прямо пов'язані з нашою успішністю; </w:t>
      </w:r>
    </w:p>
    <w:p w14:paraId="06BCB2F4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те, як ми визначаємо успіх, матиме прямий вплив на наші досягнення; </w:t>
      </w:r>
    </w:p>
    <w:p w14:paraId="1029F04B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ми обмежуємо наш потенціал рамками наших переконань (наприклад, вважаючи, що певні речі неможливі через зовнішні або ситуаційні бар'єри); </w:t>
      </w:r>
    </w:p>
    <w:p w14:paraId="33F422D2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lastRenderedPageBreak/>
        <w:t xml:space="preserve">люди </w:t>
      </w:r>
      <w:proofErr w:type="spellStart"/>
      <w:r w:rsidRPr="00510A71">
        <w:rPr>
          <w:sz w:val="28"/>
          <w:szCs w:val="28"/>
          <w:lang w:val="uk-UA"/>
        </w:rPr>
        <w:t>вчаться</w:t>
      </w:r>
      <w:proofErr w:type="spellEnd"/>
      <w:r w:rsidRPr="00510A71">
        <w:rPr>
          <w:sz w:val="28"/>
          <w:szCs w:val="28"/>
          <w:lang w:val="uk-UA"/>
        </w:rPr>
        <w:t xml:space="preserve"> тільки тоді, коли по-справжньому залучені в процес; </w:t>
      </w:r>
    </w:p>
    <w:p w14:paraId="37E8A742" w14:textId="77777777" w:rsidR="00AD6EAA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ми можемо вчитися за допомогою всього, що ми робимо, проте навчання відбувається тільки тоді, коли ми мислимо і будуємо плани на майбутнє; </w:t>
      </w:r>
    </w:p>
    <w:p w14:paraId="73656810" w14:textId="77777777" w:rsidR="00AD6EAA" w:rsidRPr="00510A71" w:rsidRDefault="00AD6EAA" w:rsidP="00AD6EAA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для того, щоб допомагати іншим, ми повинні безперервно прогресувати самі. </w:t>
      </w:r>
    </w:p>
    <w:p w14:paraId="49050311" w14:textId="77777777" w:rsidR="00510A71" w:rsidRPr="00510A71" w:rsidRDefault="00AC52C7" w:rsidP="00695484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510A71">
        <w:rPr>
          <w:b/>
          <w:sz w:val="28"/>
          <w:szCs w:val="28"/>
          <w:lang w:val="uk-UA"/>
        </w:rPr>
        <w:t xml:space="preserve">Основні результати </w:t>
      </w:r>
      <w:proofErr w:type="spellStart"/>
      <w:r w:rsidRPr="00510A71">
        <w:rPr>
          <w:b/>
          <w:sz w:val="28"/>
          <w:szCs w:val="28"/>
          <w:lang w:val="uk-UA"/>
        </w:rPr>
        <w:t>коучингу</w:t>
      </w:r>
      <w:proofErr w:type="spellEnd"/>
      <w:r w:rsidRPr="00510A71">
        <w:rPr>
          <w:b/>
          <w:sz w:val="28"/>
          <w:szCs w:val="28"/>
          <w:lang w:val="uk-UA"/>
        </w:rPr>
        <w:t xml:space="preserve"> - це: </w:t>
      </w:r>
    </w:p>
    <w:p w14:paraId="60536DA7" w14:textId="77777777" w:rsidR="00AC52C7" w:rsidRDefault="00AC52C7" w:rsidP="00510A71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побудова такої життєдіяльності, яка дозволяє ставити і здійснювати важливі особисті цілі, знайти внутрішню гармонію. </w:t>
      </w:r>
      <w:proofErr w:type="spellStart"/>
      <w:r w:rsidRPr="00695484">
        <w:rPr>
          <w:sz w:val="28"/>
          <w:szCs w:val="28"/>
          <w:lang w:val="uk-UA"/>
        </w:rPr>
        <w:t>Коуч</w:t>
      </w:r>
      <w:proofErr w:type="spellEnd"/>
      <w:r w:rsidRPr="00695484">
        <w:rPr>
          <w:sz w:val="28"/>
          <w:szCs w:val="28"/>
          <w:lang w:val="uk-UA"/>
        </w:rPr>
        <w:t xml:space="preserve"> пропонує стратегії для управління часом, життєвою гармонією і якістю життя; </w:t>
      </w:r>
    </w:p>
    <w:p w14:paraId="7BA28EA2" w14:textId="77777777" w:rsidR="00AC52C7" w:rsidRDefault="00AC52C7" w:rsidP="0069548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набуття сили і посилення життєвої мотивації. </w:t>
      </w:r>
      <w:proofErr w:type="spellStart"/>
      <w:r w:rsidRPr="00510A71">
        <w:rPr>
          <w:sz w:val="28"/>
          <w:szCs w:val="28"/>
          <w:lang w:val="uk-UA"/>
        </w:rPr>
        <w:t>Коуч</w:t>
      </w:r>
      <w:proofErr w:type="spellEnd"/>
      <w:r w:rsidRPr="00510A71">
        <w:rPr>
          <w:sz w:val="28"/>
          <w:szCs w:val="28"/>
          <w:lang w:val="uk-UA"/>
        </w:rPr>
        <w:t xml:space="preserve"> допоможе зосередитися на тому, що найбільш важливо для вас, і діяти відповідно до цих цінностей; </w:t>
      </w:r>
    </w:p>
    <w:p w14:paraId="2646DD6E" w14:textId="77777777" w:rsidR="00AC52C7" w:rsidRDefault="00AC52C7" w:rsidP="0069548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досягнення і збільшення добробуту за рахунок особистої праці. Ще Вольтер зауважив, що праця звільняє людину від трьох великих зол: нудьги, </w:t>
      </w:r>
      <w:proofErr w:type="spellStart"/>
      <w:r w:rsidRPr="00510A71">
        <w:rPr>
          <w:sz w:val="28"/>
          <w:szCs w:val="28"/>
          <w:lang w:val="uk-UA"/>
        </w:rPr>
        <w:t>пороку</w:t>
      </w:r>
      <w:proofErr w:type="spellEnd"/>
      <w:r w:rsidRPr="00510A71">
        <w:rPr>
          <w:sz w:val="28"/>
          <w:szCs w:val="28"/>
          <w:lang w:val="uk-UA"/>
        </w:rPr>
        <w:t xml:space="preserve"> і потреб; </w:t>
      </w:r>
    </w:p>
    <w:p w14:paraId="07A9931D" w14:textId="77777777" w:rsidR="00AC52C7" w:rsidRDefault="00AC52C7" w:rsidP="0069548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подолання труднощів і бар'єрів. Часто нам доводиться стикатися з величезною кількістю різноманітних внутрішніх і зовнішніх перешкод. Завдяки якісно проведеному </w:t>
      </w:r>
      <w:proofErr w:type="spellStart"/>
      <w:r w:rsidRPr="00510A71">
        <w:rPr>
          <w:sz w:val="28"/>
          <w:szCs w:val="28"/>
          <w:lang w:val="uk-UA"/>
        </w:rPr>
        <w:t>коучингу</w:t>
      </w:r>
      <w:proofErr w:type="spellEnd"/>
      <w:r w:rsidRPr="00510A71">
        <w:rPr>
          <w:sz w:val="28"/>
          <w:szCs w:val="28"/>
          <w:lang w:val="uk-UA"/>
        </w:rPr>
        <w:t xml:space="preserve"> внутрішні блоки можуть зникнути, а зовнішні блоки - бути подолані. Це найбільш ефективний шлях; </w:t>
      </w:r>
    </w:p>
    <w:p w14:paraId="0F7D8453" w14:textId="77777777" w:rsidR="00AC52C7" w:rsidRPr="00510A71" w:rsidRDefault="00AC52C7" w:rsidP="0069548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10A71">
        <w:rPr>
          <w:sz w:val="28"/>
          <w:szCs w:val="28"/>
          <w:lang w:val="uk-UA"/>
        </w:rPr>
        <w:t xml:space="preserve">прояснення своїх цілей і зосередження на пріоритетах. Якщо ми чітко знаємо, чого хочемо від життя, процес отримання цього стає набагато простішим. </w:t>
      </w:r>
    </w:p>
    <w:p w14:paraId="7D039DF8" w14:textId="77777777" w:rsidR="00510A71" w:rsidRPr="00695484" w:rsidRDefault="00510A71" w:rsidP="00510A71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5484">
        <w:rPr>
          <w:sz w:val="28"/>
          <w:szCs w:val="28"/>
          <w:lang w:val="uk-UA"/>
        </w:rPr>
        <w:t xml:space="preserve">Атестація педагогічних кадрів, присвоєння кваліфікованої категорії є також оптимальною сферою для використання прийомів </w:t>
      </w:r>
      <w:proofErr w:type="spellStart"/>
      <w:r w:rsidRPr="00695484">
        <w:rPr>
          <w:sz w:val="28"/>
          <w:szCs w:val="28"/>
          <w:lang w:val="uk-UA"/>
        </w:rPr>
        <w:t>коучингу</w:t>
      </w:r>
      <w:proofErr w:type="spellEnd"/>
      <w:r w:rsidRPr="00695484">
        <w:rPr>
          <w:sz w:val="28"/>
          <w:szCs w:val="28"/>
          <w:lang w:val="uk-UA"/>
        </w:rPr>
        <w:t xml:space="preserve">. Педагог, який отримав консультацію з певного питання, може самостійно вирішувати більшість професійних проблем, вносити посильний внесок у роботу школи, прагнути освоїти нові професійні галузі. </w:t>
      </w:r>
    </w:p>
    <w:p w14:paraId="0ED03180" w14:textId="77777777" w:rsidR="00510A71" w:rsidRPr="00510A71" w:rsidRDefault="00510A71" w:rsidP="00510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A71">
        <w:rPr>
          <w:rFonts w:ascii="Times New Roman" w:hAnsi="Times New Roman" w:cs="Times New Roman"/>
          <w:sz w:val="28"/>
          <w:szCs w:val="28"/>
          <w:lang w:val="uk-UA"/>
        </w:rPr>
        <w:t xml:space="preserve">Якщо школа вирішить здійснити зміну корпоративної культури з впровадженням </w:t>
      </w:r>
      <w:proofErr w:type="spellStart"/>
      <w:r w:rsidRPr="00510A71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510A71">
        <w:rPr>
          <w:rFonts w:ascii="Times New Roman" w:hAnsi="Times New Roman" w:cs="Times New Roman"/>
          <w:sz w:val="28"/>
          <w:szCs w:val="28"/>
          <w:lang w:val="uk-UA"/>
        </w:rPr>
        <w:t xml:space="preserve">, то це має бути добре продумано й організовано. Педагогічний колектив не можна змусити змінитися, йому потрібно дати можливість самостійно зробити вибір на користь змін. Відкритість та інформування про зміни дозволять уникнути реакції відторгнення на початковому етапі. Для оволодіння </w:t>
      </w:r>
      <w:proofErr w:type="spellStart"/>
      <w:r w:rsidRPr="00510A71">
        <w:rPr>
          <w:rFonts w:ascii="Times New Roman" w:hAnsi="Times New Roman" w:cs="Times New Roman"/>
          <w:sz w:val="28"/>
          <w:szCs w:val="28"/>
          <w:lang w:val="uk-UA"/>
        </w:rPr>
        <w:t>коучингом</w:t>
      </w:r>
      <w:proofErr w:type="spellEnd"/>
      <w:r w:rsidRPr="00510A71">
        <w:rPr>
          <w:rFonts w:ascii="Times New Roman" w:hAnsi="Times New Roman" w:cs="Times New Roman"/>
          <w:sz w:val="28"/>
          <w:szCs w:val="28"/>
          <w:lang w:val="uk-UA"/>
        </w:rPr>
        <w:t xml:space="preserve">, як і будь-якими іншими новими навичками або стилями, </w:t>
      </w:r>
      <w:r w:rsidRPr="00510A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потрібні цілеспрямованість, практика і час. Тільки тоді процес </w:t>
      </w:r>
      <w:proofErr w:type="spellStart"/>
      <w:r w:rsidRPr="00510A71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510A71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природно і давати найкращі результати.</w:t>
      </w:r>
    </w:p>
    <w:p w14:paraId="6407BF75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8E20B" w14:textId="77777777" w:rsidR="00AC52C7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3F14811C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397CDB">
        <w:rPr>
          <w:noProof/>
          <w:sz w:val="28"/>
          <w:szCs w:val="28"/>
        </w:rPr>
        <w:drawing>
          <wp:inline distT="0" distB="0" distL="0" distR="0" wp14:anchorId="49F94F1E" wp14:editId="7C5D07EA">
            <wp:extent cx="5787390" cy="3425825"/>
            <wp:effectExtent l="19050" t="0" r="3810" b="0"/>
            <wp:docPr id="5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9E318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6079D3FA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3CC609DE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147560A5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760948FE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4F4C15FA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34F40464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105951BD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4DA1783B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468E4E98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5C69EAEB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66662112" w14:textId="77777777" w:rsidR="00E9790B" w:rsidRDefault="00E9790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5D423B2C" w14:textId="77777777" w:rsidR="00397CDB" w:rsidRDefault="00397CDB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50E4ED69" w14:textId="77777777" w:rsidR="00CA2F96" w:rsidRPr="00695484" w:rsidRDefault="00CA2F96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4BA98" w14:textId="7A82E3FF" w:rsidR="00AC52C7" w:rsidRPr="00695484" w:rsidRDefault="00AC52C7" w:rsidP="00CA2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ВИКОРИСТА</w:t>
      </w:r>
      <w:r w:rsidR="007016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НІ</w:t>
      </w: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A2F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4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ДЖЕРЕЛ</w:t>
      </w:r>
      <w:r w:rsidR="007016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</w:p>
    <w:p w14:paraId="0E27572D" w14:textId="77777777" w:rsidR="00AC52C7" w:rsidRDefault="00AC52C7" w:rsidP="00CA2F9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Аткинсон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Мэрилин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Чойс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Рэй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Пошаговая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система: Наука и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искусство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коучинга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Аткинсон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Мэрилин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Чойс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Рэй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Пер. с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–К.: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Companion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Group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2010. –256 с. </w:t>
      </w:r>
    </w:p>
    <w:p w14:paraId="164819DD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Вікіпедія – вільна енциклопедія [Електронний ресурс] – Режим доступу до ресурсу: http:// uk.wikipedia.org/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wiki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6714F5D2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Голіяд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Філософія педагогічного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коучингу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І.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Голіяд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Т. Чернова. // Молодь і ринок. – 2016. – №3. – С. 106. </w:t>
      </w:r>
    </w:p>
    <w:p w14:paraId="2A275E85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Горук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Н.М.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ефективна технологія формування самоосвітньої компетентності студентів / Н.М.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Горук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Проблеми підготовки сучасного вчителя. – 2015. – № 11. – С. 99-104. </w:t>
      </w:r>
    </w:p>
    <w:p w14:paraId="4361D701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Ківшик А.І. Розвиток професійної компетентності педагогічних працівників професійно-технічного навчального закладу: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коучинговий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підхід: метод. рекомендації / А.І. Ківшик, Т.Ю. Чернова. – Хмельницький: ФОП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Бідюк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2015. – 254 с. </w:t>
      </w:r>
    </w:p>
    <w:p w14:paraId="1B820E2B" w14:textId="770F985C" w:rsidR="00CA1E7A" w:rsidRDefault="00AC52C7" w:rsidP="00CA1E7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Пометун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О.І. Сучасний урок: інтерактивні технології навчання</w:t>
      </w:r>
      <w:r w:rsidR="00E9790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Електронний ресурс / О.І.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Пометун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Л.В.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роженко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А.С.К., 2</w:t>
      </w:r>
      <w:r w:rsidR="00CA1E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004. – Режим доступу: </w:t>
      </w:r>
    </w:p>
    <w:p w14:paraId="67664210" w14:textId="77777777" w:rsidR="00CA1E7A" w:rsidRPr="00CA1E7A" w:rsidRDefault="00AC52C7" w:rsidP="00CA1E7A">
      <w:pPr>
        <w:pStyle w:val="a6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1E7A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 xml:space="preserve">http://pedagogika.ucoz. </w:t>
      </w:r>
      <w:proofErr w:type="spellStart"/>
      <w:r w:rsidRPr="00CA1E7A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ua</w:t>
      </w:r>
      <w:proofErr w:type="spellEnd"/>
      <w:r w:rsidRPr="00CA1E7A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/</w:t>
      </w:r>
      <w:proofErr w:type="spellStart"/>
      <w:r w:rsidRPr="00CA1E7A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knygy</w:t>
      </w:r>
      <w:proofErr w:type="spellEnd"/>
      <w:r w:rsidRPr="00CA1E7A">
        <w:rPr>
          <w:rFonts w:ascii="Times New Roman" w:hAnsi="Times New Roman" w:cs="Times New Roman"/>
          <w:color w:val="0000CC"/>
          <w:sz w:val="28"/>
          <w:szCs w:val="28"/>
          <w:u w:val="single"/>
          <w:lang w:val="uk-UA"/>
        </w:rPr>
        <w:t>/Suchasnyj_urok.pdf</w:t>
      </w:r>
    </w:p>
    <w:p w14:paraId="590153BA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Романова С.М.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Коучінг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нова технологія в професійній освіті / С.М. Романова // Вісник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авіац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ун-ту. Серія: Педагогіка. Психологія. – 2010. –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3. – С. 83-86. </w:t>
      </w:r>
    </w:p>
    <w:p w14:paraId="22F5E056" w14:textId="77777777" w:rsidR="00CA1E7A" w:rsidRPr="00CA1E7A" w:rsidRDefault="00AC52C7" w:rsidP="00CA1E7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Рудницьких О.В.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інтерактивна технологія в освіті / О.В. Рудницьких // Вісник Дніпропетровського у-ту імені Альфреда Нобеля. Серія: Педагогіка і психологія. – 2014. – № 2. – С. 173-176. </w:t>
      </w:r>
    </w:p>
    <w:p w14:paraId="4DAC0DF2" w14:textId="77777777" w:rsidR="00CA1E7A" w:rsidRPr="00CA1E7A" w:rsidRDefault="00CA1E7A" w:rsidP="00CA1E7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023">
        <w:rPr>
          <w:rFonts w:ascii="Times New Roman" w:hAnsi="Times New Roman" w:cs="Times New Roman"/>
          <w:lang w:val="uk-UA"/>
        </w:rPr>
        <w:t xml:space="preserve"> </w:t>
      </w:r>
      <w:r w:rsidRPr="00FA2023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В.В. Педагогічний </w:t>
      </w:r>
      <w:proofErr w:type="spellStart"/>
      <w:r w:rsidRPr="00FA2023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FA2023">
        <w:rPr>
          <w:rFonts w:ascii="Times New Roman" w:hAnsi="Times New Roman" w:cs="Times New Roman"/>
          <w:sz w:val="28"/>
          <w:szCs w:val="28"/>
          <w:lang w:val="uk-UA"/>
        </w:rPr>
        <w:t xml:space="preserve"> як інноваційна технологія науково-методичного супроводу </w:t>
      </w:r>
      <w:proofErr w:type="spellStart"/>
      <w:r w:rsidRPr="00FA2023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FA2023">
        <w:rPr>
          <w:rFonts w:ascii="Times New Roman" w:hAnsi="Times New Roman" w:cs="Times New Roman"/>
          <w:sz w:val="28"/>
          <w:szCs w:val="28"/>
          <w:lang w:val="uk-UA"/>
        </w:rPr>
        <w:t>-особистісного розвитку вчителя в системі післядипломної освіти / В.В. Сидоренко // Наукова скарбниця освіти Донеччини. – Донецьк. – 2014. – № 3 (14). – С. 13-19.</w:t>
      </w:r>
    </w:p>
    <w:p w14:paraId="5C9FDA6C" w14:textId="77777777" w:rsidR="00AC52C7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Тищук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Это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 просто? / А.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Тищук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Киев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Pr="00CA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ООО ―Майстер Книг‖, 2013. – 52 с. </w:t>
      </w:r>
    </w:p>
    <w:p w14:paraId="7B8B5572" w14:textId="77777777" w:rsidR="00AC52C7" w:rsidRPr="00CA2F96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Хмельницька О. С. </w:t>
      </w:r>
      <w:proofErr w:type="spellStart"/>
      <w:r w:rsidRPr="00CA2F96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sz w:val="28"/>
          <w:szCs w:val="28"/>
          <w:lang w:val="uk-UA"/>
        </w:rPr>
        <w:t xml:space="preserve"> як сучасна технологія підвищення ефективності навчального процесу / О. С. Хмельницька. // Молодий вчений. – 2017. – №6. – С. 315–319. </w:t>
      </w:r>
    </w:p>
    <w:p w14:paraId="2B59EC0E" w14:textId="77777777" w:rsidR="00CA1E7A" w:rsidRPr="00CA1E7A" w:rsidRDefault="00AC52C7" w:rsidP="0069548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sz w:val="28"/>
          <w:szCs w:val="28"/>
          <w:lang w:val="uk-UA"/>
        </w:rPr>
        <w:t xml:space="preserve">Хоменко-Семенова Л. О. </w:t>
      </w:r>
      <w:proofErr w:type="spellStart"/>
      <w:r w:rsidRPr="00CA2F96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Pr="00CA2F96">
        <w:rPr>
          <w:rFonts w:ascii="Times New Roman" w:hAnsi="Times New Roman" w:cs="Times New Roman"/>
          <w:sz w:val="28"/>
          <w:szCs w:val="28"/>
          <w:lang w:val="uk-UA"/>
        </w:rPr>
        <w:t xml:space="preserve"> як ефективна технологія формування успішного студента [Електронний ресурс] / Л. О. Хоменко-Семенова. – 2015. – Режим доступу до ресурсу: </w:t>
      </w:r>
      <w:hyperlink r:id="rId20" w:history="1">
        <w:r w:rsidR="00CA1E7A" w:rsidRPr="008961DD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http://er.nau.edu.ua:8080/handle/NAU/20283</w:t>
        </w:r>
      </w:hyperlink>
    </w:p>
    <w:p w14:paraId="33C18F75" w14:textId="77777777" w:rsidR="00AC52C7" w:rsidRPr="00CA2F96" w:rsidRDefault="00AC52C7" w:rsidP="00CA1E7A">
      <w:pPr>
        <w:pStyle w:val="a6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F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A94217" w14:textId="77777777" w:rsidR="00AC52C7" w:rsidRPr="00695484" w:rsidRDefault="00AC52C7" w:rsidP="0069548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14:paraId="2F5923E1" w14:textId="77777777" w:rsidR="00AC52C7" w:rsidRPr="00695484" w:rsidRDefault="00AC52C7" w:rsidP="0069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2C7" w:rsidRPr="00695484" w:rsidSect="00694CEE">
      <w:headerReference w:type="default" r:id="rId21"/>
      <w:footerReference w:type="default" r:id="rId22"/>
      <w:pgSz w:w="11906" w:h="16838"/>
      <w:pgMar w:top="457" w:right="850" w:bottom="709" w:left="851" w:header="42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F1C6" w14:textId="77777777" w:rsidR="000C4CD2" w:rsidRDefault="000C4CD2" w:rsidP="00694CEE">
      <w:pPr>
        <w:spacing w:after="0" w:line="240" w:lineRule="auto"/>
      </w:pPr>
      <w:r>
        <w:separator/>
      </w:r>
    </w:p>
  </w:endnote>
  <w:endnote w:type="continuationSeparator" w:id="0">
    <w:p w14:paraId="373A0BC5" w14:textId="77777777" w:rsidR="000C4CD2" w:rsidRDefault="000C4CD2" w:rsidP="0069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E0BF" w14:textId="77777777" w:rsidR="00D91000" w:rsidRDefault="00D91000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uk-UA"/>
      </w:rPr>
      <w:t xml:space="preserve">О. А. </w:t>
    </w:r>
    <w:proofErr w:type="spellStart"/>
    <w:r>
      <w:rPr>
        <w:rFonts w:asciiTheme="majorHAnsi" w:hAnsiTheme="majorHAnsi"/>
        <w:lang w:val="uk-UA"/>
      </w:rPr>
      <w:t>Хижняк</w:t>
    </w:r>
    <w:proofErr w:type="spellEnd"/>
    <w:r>
      <w:rPr>
        <w:rFonts w:asciiTheme="majorHAnsi" w:hAnsiTheme="majorHAnsi"/>
        <w:lang w:val="uk-UA"/>
      </w:rPr>
      <w:t xml:space="preserve"> </w:t>
    </w:r>
    <w:r w:rsidRPr="00694CEE">
      <w:rPr>
        <w:rFonts w:asciiTheme="majorHAnsi" w:hAnsiTheme="majorHAnsi"/>
        <w:lang w:val="uk-UA"/>
      </w:rPr>
      <w:ptab w:relativeTo="margin" w:alignment="right" w:leader="none"/>
    </w:r>
    <w:r w:rsidRPr="00694CEE">
      <w:rPr>
        <w:rFonts w:asciiTheme="majorHAnsi" w:hAnsiTheme="majorHAnsi"/>
        <w:lang w:val="uk-UA"/>
      </w:rPr>
      <w:t>Ст</w:t>
    </w:r>
    <w:r>
      <w:rPr>
        <w:rFonts w:asciiTheme="majorHAnsi" w:hAnsiTheme="majorHAnsi"/>
        <w:lang w:val="uk-UA"/>
      </w:rPr>
      <w:t>орінк</w:t>
    </w:r>
    <w:r w:rsidRPr="00694CEE">
      <w:rPr>
        <w:rFonts w:asciiTheme="majorHAnsi" w:hAnsiTheme="majorHAnsi"/>
        <w:lang w:val="uk-UA"/>
      </w:rPr>
      <w:t>а</w:t>
    </w:r>
    <w:r>
      <w:rPr>
        <w:rFonts w:asciiTheme="majorHAnsi" w:hAnsiTheme="majorHAnsi"/>
        <w:lang w:val="uk-UA"/>
      </w:rPr>
      <w:t xml:space="preserve"> </w:t>
    </w:r>
    <w:r>
      <w:rPr>
        <w:rFonts w:asciiTheme="majorHAnsi" w:hAnsiTheme="majorHAnsi"/>
      </w:rPr>
      <w:t xml:space="preserve"> </w:t>
    </w:r>
    <w:r w:rsidR="00701690">
      <w:rPr>
        <w:rFonts w:asciiTheme="majorHAnsi" w:hAnsiTheme="majorHAnsi"/>
        <w:noProof/>
      </w:rPr>
      <w:fldChar w:fldCharType="begin"/>
    </w:r>
    <w:r w:rsidR="00701690">
      <w:rPr>
        <w:rFonts w:asciiTheme="majorHAnsi" w:hAnsiTheme="majorHAnsi"/>
        <w:noProof/>
      </w:rPr>
      <w:instrText xml:space="preserve"> PAGE   \* MERGEFORMAT </w:instrText>
    </w:r>
    <w:r w:rsidR="00701690">
      <w:rPr>
        <w:rFonts w:asciiTheme="majorHAnsi" w:hAnsiTheme="majorHAnsi"/>
        <w:noProof/>
      </w:rPr>
      <w:fldChar w:fldCharType="separate"/>
    </w:r>
    <w:r w:rsidR="00E9790B">
      <w:rPr>
        <w:rFonts w:asciiTheme="majorHAnsi" w:hAnsiTheme="majorHAnsi"/>
        <w:noProof/>
      </w:rPr>
      <w:t>27</w:t>
    </w:r>
    <w:r w:rsidR="00701690">
      <w:rPr>
        <w:rFonts w:asciiTheme="majorHAnsi" w:hAnsiTheme="majorHAnsi"/>
        <w:noProof/>
      </w:rPr>
      <w:fldChar w:fldCharType="end"/>
    </w:r>
  </w:p>
  <w:p w14:paraId="4C4DEC2F" w14:textId="77777777" w:rsidR="00D91000" w:rsidRDefault="00D910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FFCC" w14:textId="77777777" w:rsidR="000C4CD2" w:rsidRDefault="000C4CD2" w:rsidP="00694CEE">
      <w:pPr>
        <w:spacing w:after="0" w:line="240" w:lineRule="auto"/>
      </w:pPr>
      <w:r>
        <w:separator/>
      </w:r>
    </w:p>
  </w:footnote>
  <w:footnote w:type="continuationSeparator" w:id="0">
    <w:p w14:paraId="2D0819F8" w14:textId="77777777" w:rsidR="000C4CD2" w:rsidRDefault="000C4CD2" w:rsidP="0069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24"/>
        <w:szCs w:val="24"/>
        <w:lang w:val="uk-UA"/>
      </w:rPr>
      <w:alias w:val="Заголовок"/>
      <w:id w:val="77738743"/>
      <w:placeholder>
        <w:docPart w:val="C74EC31859444343AF1AA9B1BED202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AA38A4" w14:textId="77777777" w:rsidR="00D91000" w:rsidRDefault="00D9100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4CEE">
          <w:rPr>
            <w:rFonts w:ascii="Times New Roman" w:eastAsiaTheme="majorEastAsia" w:hAnsi="Times New Roman" w:cs="Times New Roman"/>
            <w:b/>
            <w:sz w:val="24"/>
            <w:szCs w:val="24"/>
            <w:lang w:val="uk-UA"/>
          </w:rPr>
          <w:t>ПЕДАГОГІЧНИЙ  КОУЧИНГ  ЯК  ТЕХНОЛОГІЯ  МЕТОДИЧНОГО  СУПРОВОДУ  ОСОБИСТІСНОГО  РОЗВИТКУ  УЧАСНИКІВ  ОСВІТНЬОГО  ПРОЦЕСУ</w:t>
        </w:r>
      </w:p>
    </w:sdtContent>
  </w:sdt>
  <w:p w14:paraId="0D4BACD8" w14:textId="77777777" w:rsidR="00D91000" w:rsidRDefault="00D910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302"/>
    <w:multiLevelType w:val="hybridMultilevel"/>
    <w:tmpl w:val="E13E99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B2354"/>
    <w:multiLevelType w:val="hybridMultilevel"/>
    <w:tmpl w:val="F0545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E60"/>
    <w:multiLevelType w:val="hybridMultilevel"/>
    <w:tmpl w:val="A23E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0CEC"/>
    <w:multiLevelType w:val="hybridMultilevel"/>
    <w:tmpl w:val="B19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7A52"/>
    <w:multiLevelType w:val="hybridMultilevel"/>
    <w:tmpl w:val="B344B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0498D0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EFA4EC32">
      <w:numFmt w:val="bullet"/>
      <w:lvlText w:val="–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5B85"/>
    <w:multiLevelType w:val="hybridMultilevel"/>
    <w:tmpl w:val="B1104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2D8"/>
    <w:multiLevelType w:val="hybridMultilevel"/>
    <w:tmpl w:val="FB8825CE"/>
    <w:lvl w:ilvl="0" w:tplc="AEFC7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6E83"/>
    <w:multiLevelType w:val="hybridMultilevel"/>
    <w:tmpl w:val="EF8EA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3FAD"/>
    <w:multiLevelType w:val="hybridMultilevel"/>
    <w:tmpl w:val="0666E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190"/>
    <w:multiLevelType w:val="hybridMultilevel"/>
    <w:tmpl w:val="96F6D064"/>
    <w:lvl w:ilvl="0" w:tplc="AEFC7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2569"/>
    <w:multiLevelType w:val="hybridMultilevel"/>
    <w:tmpl w:val="D4EE4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116A"/>
    <w:multiLevelType w:val="hybridMultilevel"/>
    <w:tmpl w:val="F28A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2D6F"/>
    <w:multiLevelType w:val="hybridMultilevel"/>
    <w:tmpl w:val="5598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58E5"/>
    <w:multiLevelType w:val="hybridMultilevel"/>
    <w:tmpl w:val="1F705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035E7"/>
    <w:multiLevelType w:val="hybridMultilevel"/>
    <w:tmpl w:val="1A1E7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CFA"/>
    <w:multiLevelType w:val="hybridMultilevel"/>
    <w:tmpl w:val="8FD2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15E3"/>
    <w:multiLevelType w:val="hybridMultilevel"/>
    <w:tmpl w:val="BCF80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3E6"/>
    <w:multiLevelType w:val="hybridMultilevel"/>
    <w:tmpl w:val="C1906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43D3"/>
    <w:multiLevelType w:val="hybridMultilevel"/>
    <w:tmpl w:val="8F1A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01B7"/>
    <w:multiLevelType w:val="hybridMultilevel"/>
    <w:tmpl w:val="F9FE4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9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6"/>
  </w:num>
  <w:num w:numId="17">
    <w:abstractNumId w:val="15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2C7"/>
    <w:rsid w:val="000C4CD2"/>
    <w:rsid w:val="00107221"/>
    <w:rsid w:val="00130013"/>
    <w:rsid w:val="002525CA"/>
    <w:rsid w:val="00397CDB"/>
    <w:rsid w:val="003F3BEB"/>
    <w:rsid w:val="00435976"/>
    <w:rsid w:val="00440BA7"/>
    <w:rsid w:val="00510A71"/>
    <w:rsid w:val="00547366"/>
    <w:rsid w:val="00694CEE"/>
    <w:rsid w:val="00695484"/>
    <w:rsid w:val="006C3AA7"/>
    <w:rsid w:val="00701690"/>
    <w:rsid w:val="007743CC"/>
    <w:rsid w:val="0079458F"/>
    <w:rsid w:val="007B0DCD"/>
    <w:rsid w:val="008E72C1"/>
    <w:rsid w:val="00936A40"/>
    <w:rsid w:val="00951868"/>
    <w:rsid w:val="00A16D80"/>
    <w:rsid w:val="00A23C0F"/>
    <w:rsid w:val="00AC52C7"/>
    <w:rsid w:val="00AD6EAA"/>
    <w:rsid w:val="00C04202"/>
    <w:rsid w:val="00C176CB"/>
    <w:rsid w:val="00C472BF"/>
    <w:rsid w:val="00C62189"/>
    <w:rsid w:val="00C92860"/>
    <w:rsid w:val="00CA1E7A"/>
    <w:rsid w:val="00CA2F96"/>
    <w:rsid w:val="00D2662C"/>
    <w:rsid w:val="00D64035"/>
    <w:rsid w:val="00D76185"/>
    <w:rsid w:val="00D91000"/>
    <w:rsid w:val="00DC7A34"/>
    <w:rsid w:val="00E9790B"/>
    <w:rsid w:val="00FA2023"/>
    <w:rsid w:val="00FB494A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D567"/>
  <w15:docId w15:val="{8CE73519-8E17-43F5-BAAD-F3808C0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5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0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CEE"/>
  </w:style>
  <w:style w:type="paragraph" w:styleId="a9">
    <w:name w:val="footer"/>
    <w:basedOn w:val="a"/>
    <w:link w:val="aa"/>
    <w:uiPriority w:val="99"/>
    <w:unhideWhenUsed/>
    <w:rsid w:val="0069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CEE"/>
  </w:style>
  <w:style w:type="character" w:styleId="ab">
    <w:name w:val="Hyperlink"/>
    <w:basedOn w:val="a0"/>
    <w:uiPriority w:val="99"/>
    <w:unhideWhenUsed/>
    <w:rsid w:val="00CA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er.nau.edu.ua:8080/handle/NAU/202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EC31859444343AF1AA9B1BED20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05B6E-C2AD-4E1C-A223-9BC3B16D1910}"/>
      </w:docPartPr>
      <w:docPartBody>
        <w:p w:rsidR="007009FD" w:rsidRDefault="00C94C10" w:rsidP="00C94C10">
          <w:pPr>
            <w:pStyle w:val="C74EC31859444343AF1AA9B1BED202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10"/>
    <w:rsid w:val="002B1366"/>
    <w:rsid w:val="007009FD"/>
    <w:rsid w:val="007E48E8"/>
    <w:rsid w:val="00C94C10"/>
    <w:rsid w:val="00E13032"/>
    <w:rsid w:val="00F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AA33BBD8F04F9B96AFBB284AC89CF7">
    <w:name w:val="15AA33BBD8F04F9B96AFBB284AC89CF7"/>
    <w:rsid w:val="00C94C10"/>
  </w:style>
  <w:style w:type="paragraph" w:customStyle="1" w:styleId="6A1E23CB572A4CF0B8A421FFC0091546">
    <w:name w:val="6A1E23CB572A4CF0B8A421FFC0091546"/>
    <w:rsid w:val="00C94C10"/>
  </w:style>
  <w:style w:type="paragraph" w:customStyle="1" w:styleId="390F4E12559A488DBBF3055EA32E4F94">
    <w:name w:val="390F4E12559A488DBBF3055EA32E4F94"/>
    <w:rsid w:val="00C94C10"/>
  </w:style>
  <w:style w:type="paragraph" w:customStyle="1" w:styleId="C74EC31859444343AF1AA9B1BED20246">
    <w:name w:val="C74EC31859444343AF1AA9B1BED20246"/>
    <w:rsid w:val="00C94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ПЕДАГОГІЧНИЙ  КОУЧИНГ  ЯК  ТЕХНОЛОГІЯ  МЕТОДИЧНОГО  СУПРОВОДУ  ОСОБИСТІСНОГО  РОЗВИТКУ  УЧАСНИКІВ  ОСВІТНЬОГО  ПРОЦЕСУ</vt:lpstr>
    </vt:vector>
  </TitlesOfParts>
  <Company>Reanimator Extreme Edition</Company>
  <LinksUpToDate>false</LinksUpToDate>
  <CharactersWithSpaces>40410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ПЕДАГОГІЧНИЙ  КОУЧИНГ  ЯК  ТЕХНОЛОГІЯ  МЕТОДИЧНОГО  СУПРОВОДУ  ОСОБИСТІСНОГО  РОЗВИТКУ  УЧАСНИКІВ  ОСВІТНЬОГО  ПРОЦЕСУ</dc:title>
  <dc:subject/>
  <dc:creator>Ольга</dc:creator>
  <cp:keywords/>
  <dc:description/>
  <cp:lastModifiedBy>Лена</cp:lastModifiedBy>
  <cp:revision>18</cp:revision>
  <cp:lastPrinted>2019-02-28T07:48:00Z</cp:lastPrinted>
  <dcterms:created xsi:type="dcterms:W3CDTF">2019-02-17T19:23:00Z</dcterms:created>
  <dcterms:modified xsi:type="dcterms:W3CDTF">2019-02-28T09:49:00Z</dcterms:modified>
</cp:coreProperties>
</file>