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0A" w:rsidRPr="0097650A" w:rsidRDefault="0097650A" w:rsidP="0097650A">
      <w:pPr>
        <w:shd w:val="clear" w:color="auto" w:fill="FFFFFF"/>
        <w:spacing w:before="100" w:beforeAutospacing="1" w:after="150" w:line="240" w:lineRule="auto"/>
        <w:jc w:val="center"/>
        <w:outlineLvl w:val="0"/>
        <w:rPr>
          <w:rFonts w:ascii="Arial" w:eastAsia="Times New Roman" w:hAnsi="Arial" w:cs="Arial"/>
          <w:b/>
          <w:color w:val="2F2F2F"/>
          <w:kern w:val="36"/>
          <w:sz w:val="28"/>
          <w:szCs w:val="28"/>
          <w:lang w:eastAsia="ru-RU"/>
        </w:rPr>
      </w:pPr>
      <w:proofErr w:type="spellStart"/>
      <w:r w:rsidRPr="0097650A">
        <w:rPr>
          <w:rFonts w:ascii="Arial" w:eastAsia="Times New Roman" w:hAnsi="Arial" w:cs="Arial"/>
          <w:b/>
          <w:color w:val="2F2F2F"/>
          <w:kern w:val="36"/>
          <w:sz w:val="28"/>
          <w:szCs w:val="28"/>
          <w:lang w:eastAsia="ru-RU"/>
        </w:rPr>
        <w:t>Кліщі</w:t>
      </w:r>
      <w:proofErr w:type="spellEnd"/>
      <w:r w:rsidRPr="0097650A">
        <w:rPr>
          <w:rFonts w:ascii="Arial" w:eastAsia="Times New Roman" w:hAnsi="Arial" w:cs="Arial"/>
          <w:b/>
          <w:color w:val="2F2F2F"/>
          <w:kern w:val="36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Arial" w:eastAsia="Times New Roman" w:hAnsi="Arial" w:cs="Arial"/>
          <w:b/>
          <w:color w:val="2F2F2F"/>
          <w:kern w:val="36"/>
          <w:sz w:val="28"/>
          <w:szCs w:val="28"/>
          <w:lang w:eastAsia="ru-RU"/>
        </w:rPr>
        <w:t>вже</w:t>
      </w:r>
      <w:proofErr w:type="spellEnd"/>
      <w:r w:rsidRPr="0097650A">
        <w:rPr>
          <w:rFonts w:ascii="Arial" w:eastAsia="Times New Roman" w:hAnsi="Arial" w:cs="Arial"/>
          <w:b/>
          <w:color w:val="2F2F2F"/>
          <w:kern w:val="36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Arial" w:eastAsia="Times New Roman" w:hAnsi="Arial" w:cs="Arial"/>
          <w:b/>
          <w:color w:val="2F2F2F"/>
          <w:kern w:val="36"/>
          <w:sz w:val="28"/>
          <w:szCs w:val="28"/>
          <w:lang w:eastAsia="ru-RU"/>
        </w:rPr>
        <w:t>вийшли</w:t>
      </w:r>
      <w:proofErr w:type="spellEnd"/>
      <w:r w:rsidRPr="0097650A">
        <w:rPr>
          <w:rFonts w:ascii="Arial" w:eastAsia="Times New Roman" w:hAnsi="Arial" w:cs="Arial"/>
          <w:b/>
          <w:color w:val="2F2F2F"/>
          <w:kern w:val="36"/>
          <w:sz w:val="28"/>
          <w:szCs w:val="28"/>
          <w:lang w:eastAsia="ru-RU"/>
        </w:rPr>
        <w:t xml:space="preserve"> на </w:t>
      </w:r>
      <w:proofErr w:type="spellStart"/>
      <w:r w:rsidRPr="0097650A">
        <w:rPr>
          <w:rFonts w:ascii="Arial" w:eastAsia="Times New Roman" w:hAnsi="Arial" w:cs="Arial"/>
          <w:b/>
          <w:color w:val="2F2F2F"/>
          <w:kern w:val="36"/>
          <w:sz w:val="28"/>
          <w:szCs w:val="28"/>
          <w:lang w:eastAsia="ru-RU"/>
        </w:rPr>
        <w:t>полювання</w:t>
      </w:r>
      <w:proofErr w:type="spellEnd"/>
      <w:r w:rsidRPr="0097650A">
        <w:rPr>
          <w:rFonts w:ascii="Arial" w:eastAsia="Times New Roman" w:hAnsi="Arial" w:cs="Arial"/>
          <w:b/>
          <w:color w:val="2F2F2F"/>
          <w:kern w:val="36"/>
          <w:sz w:val="28"/>
          <w:szCs w:val="28"/>
          <w:lang w:eastAsia="ru-RU"/>
        </w:rPr>
        <w:t xml:space="preserve">: як не </w:t>
      </w:r>
      <w:proofErr w:type="spellStart"/>
      <w:proofErr w:type="gramStart"/>
      <w:r w:rsidRPr="0097650A">
        <w:rPr>
          <w:rFonts w:ascii="Arial" w:eastAsia="Times New Roman" w:hAnsi="Arial" w:cs="Arial"/>
          <w:b/>
          <w:color w:val="2F2F2F"/>
          <w:kern w:val="36"/>
          <w:sz w:val="28"/>
          <w:szCs w:val="28"/>
          <w:lang w:eastAsia="ru-RU"/>
        </w:rPr>
        <w:t>п</w:t>
      </w:r>
      <w:proofErr w:type="gramEnd"/>
      <w:r w:rsidRPr="0097650A">
        <w:rPr>
          <w:rFonts w:ascii="Arial" w:eastAsia="Times New Roman" w:hAnsi="Arial" w:cs="Arial"/>
          <w:b/>
          <w:color w:val="2F2F2F"/>
          <w:kern w:val="36"/>
          <w:sz w:val="28"/>
          <w:szCs w:val="28"/>
          <w:lang w:eastAsia="ru-RU"/>
        </w:rPr>
        <w:t>ідчепити</w:t>
      </w:r>
      <w:proofErr w:type="spellEnd"/>
      <w:r w:rsidRPr="0097650A">
        <w:rPr>
          <w:rFonts w:ascii="Arial" w:eastAsia="Times New Roman" w:hAnsi="Arial" w:cs="Arial"/>
          <w:b/>
          <w:color w:val="2F2F2F"/>
          <w:kern w:val="36"/>
          <w:sz w:val="28"/>
          <w:szCs w:val="28"/>
          <w:lang w:eastAsia="ru-RU"/>
        </w:rPr>
        <w:t xml:space="preserve"> паразита, як </w:t>
      </w:r>
      <w:proofErr w:type="spellStart"/>
      <w:r w:rsidRPr="0097650A">
        <w:rPr>
          <w:rFonts w:ascii="Arial" w:eastAsia="Times New Roman" w:hAnsi="Arial" w:cs="Arial"/>
          <w:b/>
          <w:color w:val="2F2F2F"/>
          <w:kern w:val="36"/>
          <w:sz w:val="28"/>
          <w:szCs w:val="28"/>
          <w:lang w:eastAsia="ru-RU"/>
        </w:rPr>
        <w:t>позбавитися</w:t>
      </w:r>
      <w:proofErr w:type="spellEnd"/>
      <w:r w:rsidRPr="0097650A">
        <w:rPr>
          <w:rFonts w:ascii="Arial" w:eastAsia="Times New Roman" w:hAnsi="Arial" w:cs="Arial"/>
          <w:b/>
          <w:color w:val="2F2F2F"/>
          <w:kern w:val="36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Arial" w:eastAsia="Times New Roman" w:hAnsi="Arial" w:cs="Arial"/>
          <w:b/>
          <w:color w:val="2F2F2F"/>
          <w:kern w:val="36"/>
          <w:sz w:val="28"/>
          <w:szCs w:val="28"/>
          <w:lang w:eastAsia="ru-RU"/>
        </w:rPr>
        <w:t>від</w:t>
      </w:r>
      <w:proofErr w:type="spellEnd"/>
      <w:r w:rsidRPr="0097650A">
        <w:rPr>
          <w:rFonts w:ascii="Arial" w:eastAsia="Times New Roman" w:hAnsi="Arial" w:cs="Arial"/>
          <w:b/>
          <w:color w:val="2F2F2F"/>
          <w:kern w:val="36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Arial" w:eastAsia="Times New Roman" w:hAnsi="Arial" w:cs="Arial"/>
          <w:b/>
          <w:color w:val="2F2F2F"/>
          <w:kern w:val="36"/>
          <w:sz w:val="28"/>
          <w:szCs w:val="28"/>
          <w:lang w:eastAsia="ru-RU"/>
        </w:rPr>
        <w:t>нього</w:t>
      </w:r>
      <w:proofErr w:type="spellEnd"/>
    </w:p>
    <w:p w:rsidR="0097650A" w:rsidRPr="0097650A" w:rsidRDefault="0097650A" w:rsidP="0097650A">
      <w:pPr>
        <w:shd w:val="clear" w:color="auto" w:fill="FFFFFF"/>
        <w:spacing w:line="240" w:lineRule="auto"/>
        <w:rPr>
          <w:rFonts w:ascii="Arial" w:eastAsia="Times New Roman" w:hAnsi="Arial" w:cs="Arial"/>
          <w:color w:val="F55D50"/>
          <w:sz w:val="21"/>
          <w:szCs w:val="21"/>
          <w:lang w:eastAsia="ru-RU"/>
        </w:rPr>
      </w:pPr>
      <w:r w:rsidRPr="0097650A">
        <w:rPr>
          <w:rFonts w:ascii="Arial" w:eastAsia="Times New Roman" w:hAnsi="Arial" w:cs="Arial"/>
          <w:color w:val="F55D50"/>
          <w:sz w:val="21"/>
          <w:szCs w:val="21"/>
          <w:lang w:eastAsia="ru-RU"/>
        </w:rPr>
        <w:t>19.04.2019</w:t>
      </w:r>
    </w:p>
    <w:p w:rsidR="0097650A" w:rsidRPr="0097650A" w:rsidRDefault="0097650A" w:rsidP="0097650A">
      <w:pPr>
        <w:shd w:val="clear" w:color="auto" w:fill="FFFFFF"/>
        <w:spacing w:line="240" w:lineRule="auto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F2F2F"/>
          <w:sz w:val="21"/>
          <w:szCs w:val="21"/>
          <w:lang w:eastAsia="ru-RU"/>
        </w:rPr>
        <w:drawing>
          <wp:inline distT="0" distB="0" distL="0" distR="0">
            <wp:extent cx="2398510" cy="1613717"/>
            <wp:effectExtent l="0" t="0" r="1905" b="5715"/>
            <wp:docPr id="4" name="Рисунок 4" descr="http://oppb.com.ua/sites/default/files/styles/article/public/images_news/ltftsnv9ixabeb6zolvk.w695.jpg?itok=IaP5sb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pb.com.ua/sites/default/files/styles/article/public/images_news/ltftsnv9ixabeb6zolvk.w695.jpg?itok=IaP5sbg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638" cy="161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Важливо</w:t>
      </w:r>
      <w:proofErr w:type="spell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знати, як </w:t>
      </w: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захистити</w:t>
      </w:r>
      <w:proofErr w:type="spell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себе </w:t>
      </w: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від</w:t>
      </w:r>
      <w:proofErr w:type="spell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комах</w:t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Попереду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тривалі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вихідні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важко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уявити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без </w:t>
      </w:r>
      <w:proofErr w:type="spellStart"/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ікніка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дачі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лісі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Щоправда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є один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мінус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настирливі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комарі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відпочинок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приносив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тільки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радість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важливо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знати, як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захистити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себе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комах,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адже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вони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розносять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небезпечні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хвороби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Прилавки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магазинів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рясніють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спец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іальними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аерозолями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і мазями,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завжди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можуть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гарантувати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захист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комах. Тому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Факти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ICTV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зібрали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мережі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прост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поради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і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натуральні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засоби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Засоби</w:t>
      </w:r>
      <w:proofErr w:type="spell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захисту</w:t>
      </w:r>
      <w:proofErr w:type="spell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від</w:t>
      </w:r>
      <w:proofErr w:type="spell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кліщі</w:t>
      </w:r>
      <w:proofErr w:type="gram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</w:t>
      </w:r>
      <w:proofErr w:type="spellEnd"/>
      <w:proofErr w:type="gram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і </w:t>
      </w: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комарів</w:t>
      </w:r>
      <w:proofErr w:type="spellEnd"/>
    </w:p>
    <w:p w:rsidR="0097650A" w:rsidRPr="0097650A" w:rsidRDefault="0097650A" w:rsidP="0097650A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Вирушаючи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природу,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вибирайте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одяг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який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максимально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закриває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шкіру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Не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завадить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також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капелюх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–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щоб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прикрити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голову і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шию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При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цьому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одяг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повинен бути </w:t>
      </w:r>
      <w:proofErr w:type="spellStart"/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св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ітлих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тонів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щоб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кліщів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помітили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 того, як вони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переповзуть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шкіру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На ноги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натягніть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довгі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шкарпетки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щоб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 них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заправити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штани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виглядає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дуже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естетично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зате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будете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захищені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комах.</w:t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Кр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того,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збираючись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ліус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прихопіть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із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собою липкий ролик для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чищення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Періодично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проводьте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ним по </w:t>
      </w:r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руках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і ногах, і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уважно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дивіться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ньому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залишилося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97650A" w:rsidRDefault="0097650A" w:rsidP="0097650A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color w:val="2F2F2F"/>
          <w:sz w:val="28"/>
          <w:szCs w:val="28"/>
          <w:lang w:val="uk-UA" w:eastAsia="ru-RU"/>
        </w:rPr>
      </w:pPr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Перед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тим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як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сісти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машину і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поїхати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додому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не забудьте 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пройтися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роликом по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сидінням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– там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теж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можуть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бути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комахи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Чи</w:t>
      </w:r>
      <w:proofErr w:type="spell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можна</w:t>
      </w:r>
      <w:proofErr w:type="spell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не </w:t>
      </w: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помітити</w:t>
      </w:r>
      <w:proofErr w:type="spell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напад</w:t>
      </w:r>
      <w:proofErr w:type="spell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кліща</w:t>
      </w:r>
      <w:proofErr w:type="spell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?</w:t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Основна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складність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виявленні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зумовлена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тим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його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укус —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безболісний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адже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разом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слиною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виділяє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знеболюючу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речовину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і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людина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просто не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відчуває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напад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Знеболення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діє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годинами, часто укус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можна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помітити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навіть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через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кілька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днів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Саме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тому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найбільш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надійний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спосіб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виявлення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кліщів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регулярний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огляд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одягу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всього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тіла</w:t>
      </w:r>
      <w:proofErr w:type="spellEnd"/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предмет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наявності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комах.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присмоктується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протягом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15-20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хвилин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Якщо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його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помітити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вчасно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процедура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видалення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стане </w:t>
      </w:r>
      <w:proofErr w:type="spellStart"/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прост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ішою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Чим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ільше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часу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пройде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присмоктування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тим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більша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ймовірність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зараження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97650A" w:rsidRPr="0097650A" w:rsidRDefault="0097650A" w:rsidP="0097650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F2F2F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noProof/>
          <w:color w:val="2F2F2F"/>
          <w:sz w:val="24"/>
          <w:szCs w:val="24"/>
          <w:lang w:eastAsia="ru-RU"/>
        </w:rPr>
        <w:lastRenderedPageBreak/>
        <w:drawing>
          <wp:inline distT="0" distB="0" distL="0" distR="0" wp14:anchorId="24C600AE" wp14:editId="5B14DE5D">
            <wp:extent cx="6568835" cy="7992932"/>
            <wp:effectExtent l="0" t="0" r="3810" b="8255"/>
            <wp:docPr id="3" name="Рисунок 3" descr="http://oppb.com.ua/sites/default/files/2019/pics/apr/1b875e14-6b98-47ca-aeaa-44e3e4d9dd86.w800%20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pb.com.ua/sites/default/files/2019/pics/apr/1b875e14-6b98-47ca-aeaa-44e3e4d9dd86.w800%20%281%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422" cy="800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28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Куди</w:t>
      </w:r>
      <w:proofErr w:type="spell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част</w:t>
      </w:r>
      <w:proofErr w:type="gram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іше</w:t>
      </w:r>
      <w:proofErr w:type="spell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за все </w:t>
      </w: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присмоктуються</w:t>
      </w:r>
      <w:proofErr w:type="spell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кліщі</w:t>
      </w:r>
      <w:proofErr w:type="spell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?</w:t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28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Потрапивши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одяг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шкіру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людини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зазвичай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переходять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місця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найбільш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тонкою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шкірою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— за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вухом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ши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ї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пахвовій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паховій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областях. На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зони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слід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звернути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особливу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увагу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оглядаючи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тіло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однак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вразити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будь-яку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ділянку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вашої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шкіри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Зверніть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увагу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розмі</w:t>
      </w:r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</w:t>
      </w:r>
      <w:proofErr w:type="spellEnd"/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комахи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бути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дуже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невеликим, 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статевонезрілі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особи (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німфи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)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бувають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цьому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практично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прозорими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28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Для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боротьби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кліщами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можна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використовувати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ефірні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олії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відмінний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спосіб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ільки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позбутися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паразитів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скільки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попередити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неприємну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зустріч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 ними.</w:t>
      </w:r>
    </w:p>
    <w:p w:rsidR="0097650A" w:rsidRDefault="0097650A" w:rsidP="0097650A">
      <w:pPr>
        <w:shd w:val="clear" w:color="auto" w:fill="FFFFFF"/>
        <w:spacing w:after="225" w:line="240" w:lineRule="auto"/>
        <w:ind w:firstLine="284"/>
        <w:rPr>
          <w:rFonts w:ascii="Arial" w:eastAsia="Times New Roman" w:hAnsi="Arial" w:cs="Arial"/>
          <w:b/>
          <w:bCs/>
          <w:color w:val="2F2F2F"/>
          <w:sz w:val="24"/>
          <w:szCs w:val="24"/>
          <w:lang w:val="uk-UA" w:eastAsia="ru-RU"/>
        </w:rPr>
      </w:pPr>
    </w:p>
    <w:p w:rsidR="0097650A" w:rsidRPr="0097650A" w:rsidRDefault="0097650A" w:rsidP="0097650A">
      <w:pPr>
        <w:shd w:val="clear" w:color="auto" w:fill="FFFFFF"/>
        <w:spacing w:after="225" w:line="240" w:lineRule="auto"/>
        <w:ind w:firstLine="28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Лаванда</w:t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28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олія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має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приємний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запах,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який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дуже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люблять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комарі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інші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комахи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Для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захисту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них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достатньо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втерти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кілька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крапель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кількох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місцях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не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прикритих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одягом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28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Лимон</w:t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28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Ефірна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олія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лимона </w:t>
      </w:r>
      <w:proofErr w:type="spellStart"/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містить</w:t>
      </w:r>
      <w:proofErr w:type="spellEnd"/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з’єднання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лімонен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яке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проганяє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комах. Перед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нанесенням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шкіру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його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обов’язково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потрібно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розбавити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28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олія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нейтралізує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укуси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кліщів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також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інфекцію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яку вони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розносять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Її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можна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змішати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олією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цитронелли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зробить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засіб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ільш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універсальним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28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proofErr w:type="gram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М’ята</w:t>
      </w:r>
      <w:proofErr w:type="spellEnd"/>
      <w:proofErr w:type="gram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болотна</w:t>
      </w:r>
      <w:proofErr w:type="spellEnd"/>
    </w:p>
    <w:p w:rsidR="0097650A" w:rsidRPr="0097650A" w:rsidRDefault="0097650A" w:rsidP="0097650A">
      <w:pPr>
        <w:shd w:val="clear" w:color="auto" w:fill="FFFFFF"/>
        <w:spacing w:after="225" w:line="240" w:lineRule="auto"/>
        <w:ind w:firstLine="28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рослина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є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відмінним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засобом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захисту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комах,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дуже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токсична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для них.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Нанесіть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кілька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крапель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відкриті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ділянки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шкіри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щоб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створити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бар’є</w:t>
      </w:r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</w:t>
      </w:r>
      <w:proofErr w:type="spellEnd"/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між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собою і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кліщами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284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До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речі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щоб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видалити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потрібно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капнути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нього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олію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м’яти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орегано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А </w:t>
      </w:r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укусі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комарів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ефективні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ефірні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олії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чайного дерева і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лаванди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Вони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знімуть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свербіж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набряк і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почервоніння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97650A" w:rsidRPr="0097650A" w:rsidRDefault="0097650A" w:rsidP="0097650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F2F2F"/>
          <w:sz w:val="24"/>
          <w:szCs w:val="24"/>
          <w:lang w:eastAsia="ru-RU"/>
        </w:rPr>
        <w:drawing>
          <wp:inline distT="0" distB="0" distL="0" distR="0">
            <wp:extent cx="4184725" cy="2789817"/>
            <wp:effectExtent l="0" t="0" r="6350" b="0"/>
            <wp:docPr id="2" name="Рисунок 2" descr="http://oppb.com.ua/sites/default/files/2019/pics/apr/6hgndjdmcpy.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ppb.com.ua/sites/default/files/2019/pics/apr/6hgndjdmcpy.w8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925" cy="279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одна 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важлива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порада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! </w:t>
      </w:r>
      <w:proofErr w:type="spellStart"/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ісля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того, як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прийшли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прогулянки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на 10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хвилин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помістіть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свій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одяг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сушарки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Її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тепло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вбиває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все,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могли принести з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лісу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 складках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одягу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Поті</w:t>
      </w:r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</w:t>
      </w:r>
      <w:proofErr w:type="spellEnd"/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прийміть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гарячий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душ і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уважно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огляньте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тіло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 </w:t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Чим </w:t>
      </w: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можна</w:t>
      </w:r>
      <w:proofErr w:type="spell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заразитися</w:t>
      </w:r>
      <w:proofErr w:type="spellEnd"/>
    </w:p>
    <w:p w:rsidR="0097650A" w:rsidRPr="0097650A" w:rsidRDefault="0097650A" w:rsidP="0097650A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можна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нехтувати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цими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порадами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оскільки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переносять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близько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івтори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сотні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інфекцій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Найпоширеніші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 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кліщовий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енцефаліт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(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група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захворювань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характеризуються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запаленням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головного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мозку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) і 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лаймська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хвороба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(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бореліоз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),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можуть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привести до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інвалідності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і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навіть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смерті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Найнебезпечніше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можуть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занести в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організм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людини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борелія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яка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провокує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хвороби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Лайма і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Міямото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жаль,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застосування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антибіотиків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ефективне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лише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 5-7%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випадків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але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найчастіше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борелі</w:t>
      </w:r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</w:t>
      </w:r>
      <w:proofErr w:type="spellEnd"/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змінює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свою форму,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живе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організмі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розмножуватися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Особливо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небезпечні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борелії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для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сердечників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дітей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пенсіонерів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: вони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можуть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змусити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організм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з’їдати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самого себе,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руйнувати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хрящові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тканини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знищити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імунітет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як </w:t>
      </w:r>
      <w:proofErr w:type="spellStart"/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ірус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імунодефіциту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 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Вакцинація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Лікування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хвороб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Лайма і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Міямото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дуже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важке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Позбутися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борелії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вкрай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складно. </w:t>
      </w:r>
      <w:proofErr w:type="spellStart"/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Найчастіше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люди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помирають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наслідків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провокує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організмі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цей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збудник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сироватки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бореліозу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існу</w:t>
      </w:r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є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розробку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вакцини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хвороби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Лайма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оголошена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нагорода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5 млн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євро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але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поки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її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ніхто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отримав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енцефаліту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вакцина</w:t>
      </w:r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є.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 </w:t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Як </w:t>
      </w: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зняти</w:t>
      </w:r>
      <w:proofErr w:type="spell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кліща</w:t>
      </w:r>
      <w:proofErr w:type="spellEnd"/>
    </w:p>
    <w:p w:rsidR="0097650A" w:rsidRPr="0097650A" w:rsidRDefault="0097650A" w:rsidP="0097650A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Якщо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все ж вкусив,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зверніться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травмпункту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видаліть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комаху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самостійно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Допоможе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цьому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так </w:t>
      </w:r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звана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кліщедралка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викручувач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кліщів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Коштує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такий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гаджет у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ветеринарній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аптеці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середньому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50 грн.</w:t>
      </w:r>
    </w:p>
    <w:p w:rsidR="0097650A" w:rsidRPr="0097650A" w:rsidRDefault="0097650A" w:rsidP="0097650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2F2F2F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F2F2F"/>
          <w:sz w:val="24"/>
          <w:szCs w:val="24"/>
          <w:lang w:eastAsia="ru-RU"/>
        </w:rPr>
        <w:drawing>
          <wp:inline distT="0" distB="0" distL="0" distR="0">
            <wp:extent cx="3173506" cy="2115671"/>
            <wp:effectExtent l="0" t="0" r="8255" b="0"/>
            <wp:docPr id="1" name="Рисунок 1" descr="http://oppb.com.ua/sites/default/files/2019/pics/apr/1310156204_removal.w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ppb.com.ua/sites/default/files/2019/pics/apr/1310156204_removal.w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918" cy="211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Якщо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ж аптека далеко, 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видаляти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треба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терміново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 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скористайтеся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інцетом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: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захопіть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паразита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якомога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ближче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шкіри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і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впевненим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але не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різким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рухом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потягніть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наверх.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Важливо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роздавити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комаху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і не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розірвати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щоб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хоботок не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залишився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шкі</w:t>
      </w:r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хоча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дуже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небезпечно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він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сам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відвалиться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Якщо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ід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рукою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немає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пінцета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 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візьміть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тонку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нитку: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акуратно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зав’яжіть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вузол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під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кліщем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і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також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акуратно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потягніть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наверх.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Місце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укусу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продезінфікуйте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спиртом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спиртовмісним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розчином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йоду</w:t>
      </w:r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..</w:t>
      </w:r>
      <w:proofErr w:type="gramEnd"/>
    </w:p>
    <w:p w:rsidR="0097650A" w:rsidRPr="0097650A" w:rsidRDefault="0097650A" w:rsidP="0097650A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Важливо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! Не треба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мазати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 лаком для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нігтів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припікати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феном –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методи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тільки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ідвищують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вірогідність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зараження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Соняшниковою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олією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 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заливати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теж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варто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його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треба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якнайшвидше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зняти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а з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масного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паразита </w:t>
      </w:r>
      <w:proofErr w:type="spellStart"/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інцет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буде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зісковзувати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Що</w:t>
      </w:r>
      <w:proofErr w:type="spell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робити</w:t>
      </w:r>
      <w:proofErr w:type="spell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з </w:t>
      </w: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видаленим</w:t>
      </w:r>
      <w:proofErr w:type="spell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кліщем</w:t>
      </w:r>
      <w:proofErr w:type="spellEnd"/>
      <w:r w:rsidRPr="0097650A"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?</w:t>
      </w:r>
    </w:p>
    <w:p w:rsidR="0097650A" w:rsidRPr="0097650A" w:rsidRDefault="0097650A" w:rsidP="0097650A">
      <w:pPr>
        <w:shd w:val="clear" w:color="auto" w:fill="FFFFFF"/>
        <w:spacing w:after="225" w:line="240" w:lineRule="auto"/>
        <w:ind w:firstLine="426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Ви можете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здати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комаху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лабораторне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досл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ідження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для того,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щоб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дізнатися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були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ньому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збудники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захворювань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Якщо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плануєте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відносити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кліща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аналізи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ісля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видалення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намагайтеся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розчавити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його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адже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зробити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це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практично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неможливо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Знищити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його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можна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розрізавши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ножем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або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спаливши.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Оскільки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більшість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захворювань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виявляються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перші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дні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ісля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укусу та не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мають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яскраво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вираженої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симптоматики,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необхідно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слідкувати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за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самопочуттям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впродовж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принаймні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двох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тижнів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після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ураження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. При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появі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почервонінь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припухлості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на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місці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укусу та </w:t>
      </w:r>
      <w:proofErr w:type="spellStart"/>
      <w:proofErr w:type="gram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</w:t>
      </w:r>
      <w:proofErr w:type="gram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ідвищеної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температури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тіла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,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необхідно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якомога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скоріше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звернутися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 </w:t>
      </w:r>
      <w:proofErr w:type="spellStart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лікаря-інфекціоніста</w:t>
      </w:r>
      <w:proofErr w:type="spellEnd"/>
      <w:r w:rsidRPr="0097650A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97650A" w:rsidRPr="0097650A" w:rsidRDefault="0097650A" w:rsidP="0097650A">
      <w:pPr>
        <w:shd w:val="clear" w:color="auto" w:fill="FFFFFF"/>
        <w:spacing w:after="225" w:line="240" w:lineRule="auto"/>
        <w:rPr>
          <w:lang w:val="uk-UA"/>
        </w:rPr>
      </w:pPr>
      <w:proofErr w:type="spellStart"/>
      <w:r w:rsidRPr="0097650A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Джерело</w:t>
      </w:r>
      <w:proofErr w:type="spellEnd"/>
      <w:r w:rsidRPr="0097650A">
        <w:rPr>
          <w:rFonts w:ascii="Arial" w:eastAsia="Times New Roman" w:hAnsi="Arial" w:cs="Arial"/>
          <w:b/>
          <w:bCs/>
          <w:color w:val="2F2F2F"/>
          <w:sz w:val="24"/>
          <w:szCs w:val="24"/>
          <w:lang w:eastAsia="ru-RU"/>
        </w:rPr>
        <w:t>: </w:t>
      </w:r>
      <w:hyperlink r:id="rId9" w:tgtFrame="_blank" w:history="1">
        <w:r w:rsidRPr="0097650A">
          <w:rPr>
            <w:rFonts w:ascii="Arial" w:eastAsia="Times New Roman" w:hAnsi="Arial" w:cs="Arial"/>
            <w:color w:val="F26C4F"/>
            <w:sz w:val="24"/>
            <w:szCs w:val="24"/>
            <w:lang w:eastAsia="ru-RU"/>
          </w:rPr>
          <w:t>acc.cv.ua</w:t>
        </w:r>
      </w:hyperlink>
      <w:bookmarkStart w:id="0" w:name="_GoBack"/>
      <w:bookmarkEnd w:id="0"/>
    </w:p>
    <w:sectPr w:rsidR="0097650A" w:rsidRPr="0097650A" w:rsidSect="0097650A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50A"/>
    <w:rsid w:val="004D5D50"/>
    <w:rsid w:val="007C0BDB"/>
    <w:rsid w:val="0097650A"/>
    <w:rsid w:val="00B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50A"/>
    <w:rPr>
      <w:b/>
      <w:bCs/>
    </w:rPr>
  </w:style>
  <w:style w:type="character" w:styleId="a5">
    <w:name w:val="Hyperlink"/>
    <w:basedOn w:val="a0"/>
    <w:uiPriority w:val="99"/>
    <w:semiHidden/>
    <w:unhideWhenUsed/>
    <w:rsid w:val="009765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6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650A"/>
    <w:rPr>
      <w:b/>
      <w:bCs/>
    </w:rPr>
  </w:style>
  <w:style w:type="character" w:styleId="a5">
    <w:name w:val="Hyperlink"/>
    <w:basedOn w:val="a0"/>
    <w:uiPriority w:val="99"/>
    <w:semiHidden/>
    <w:unhideWhenUsed/>
    <w:rsid w:val="009765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2811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8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7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cc.c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Попик</dc:creator>
  <cp:lastModifiedBy>Попик</cp:lastModifiedBy>
  <cp:revision>2</cp:revision>
  <cp:lastPrinted>2019-04-24T12:55:00Z</cp:lastPrinted>
  <dcterms:created xsi:type="dcterms:W3CDTF">2019-04-24T12:49:00Z</dcterms:created>
  <dcterms:modified xsi:type="dcterms:W3CDTF">2019-04-24T12:56:00Z</dcterms:modified>
</cp:coreProperties>
</file>