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22D" w:rsidRDefault="002F422D" w:rsidP="002F422D">
      <w:pPr>
        <w:jc w:val="center"/>
        <w:rPr>
          <w:b/>
          <w:sz w:val="28"/>
          <w:lang w:val="uk-UA"/>
        </w:rPr>
      </w:pPr>
      <w:r>
        <w:rPr>
          <w:noProof/>
        </w:rPr>
        <w:drawing>
          <wp:anchor distT="0" distB="0" distL="114300" distR="114300" simplePos="0" relativeHeight="251659264" behindDoc="1" locked="0" layoutInCell="1" allowOverlap="1">
            <wp:simplePos x="0" y="0"/>
            <wp:positionH relativeFrom="column">
              <wp:posOffset>-956310</wp:posOffset>
            </wp:positionH>
            <wp:positionV relativeFrom="paragraph">
              <wp:posOffset>-541655</wp:posOffset>
            </wp:positionV>
            <wp:extent cx="8010171" cy="10696575"/>
            <wp:effectExtent l="0" t="0" r="0" b="0"/>
            <wp:wrapNone/>
            <wp:docPr id="1" name="Рисунок 1" descr="Описание: C:\Users\DELL\Desktop\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DELL\Desktop\копі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12549" cy="10699750"/>
                    </a:xfrm>
                    <a:prstGeom prst="rect">
                      <a:avLst/>
                    </a:prstGeom>
                    <a:noFill/>
                  </pic:spPr>
                </pic:pic>
              </a:graphicData>
            </a:graphic>
            <wp14:sizeRelH relativeFrom="page">
              <wp14:pctWidth>0</wp14:pctWidth>
            </wp14:sizeRelH>
            <wp14:sizeRelV relativeFrom="page">
              <wp14:pctHeight>0</wp14:pctHeight>
            </wp14:sizeRelV>
          </wp:anchor>
        </w:drawing>
      </w:r>
    </w:p>
    <w:p w:rsidR="002F422D" w:rsidRDefault="002F422D" w:rsidP="002F422D">
      <w:pPr>
        <w:jc w:val="center"/>
        <w:rPr>
          <w:b/>
          <w:sz w:val="28"/>
          <w:lang w:val="uk-UA"/>
        </w:rPr>
      </w:pPr>
    </w:p>
    <w:p w:rsidR="002F422D" w:rsidRDefault="002F422D" w:rsidP="002F422D">
      <w:pPr>
        <w:jc w:val="center"/>
        <w:rPr>
          <w:b/>
          <w:sz w:val="28"/>
          <w:lang w:val="uk-UA"/>
        </w:rPr>
      </w:pPr>
    </w:p>
    <w:p w:rsidR="002F422D" w:rsidRDefault="002F422D" w:rsidP="002F422D">
      <w:pPr>
        <w:jc w:val="center"/>
        <w:rPr>
          <w:b/>
          <w:sz w:val="28"/>
          <w:lang w:val="uk-UA"/>
        </w:rPr>
      </w:pPr>
      <w:r>
        <w:rPr>
          <w:b/>
          <w:sz w:val="28"/>
          <w:lang w:val="uk-UA"/>
        </w:rPr>
        <w:t>Підгороднянська загальноосвітня школа І-ІІІ ступенів</w:t>
      </w:r>
    </w:p>
    <w:p w:rsidR="002F422D" w:rsidRDefault="002F422D" w:rsidP="002F422D">
      <w:pPr>
        <w:jc w:val="center"/>
        <w:rPr>
          <w:b/>
          <w:sz w:val="28"/>
          <w:lang w:val="uk-UA"/>
        </w:rPr>
      </w:pPr>
      <w:r>
        <w:rPr>
          <w:b/>
          <w:sz w:val="28"/>
          <w:lang w:val="uk-UA"/>
        </w:rPr>
        <w:t xml:space="preserve">Первомайської районної ради </w:t>
      </w:r>
    </w:p>
    <w:p w:rsidR="002F422D" w:rsidRDefault="002F422D" w:rsidP="002F422D">
      <w:pPr>
        <w:pStyle w:val="1"/>
        <w:keepNext w:val="0"/>
        <w:widowControl w:val="0"/>
        <w:spacing w:line="360" w:lineRule="auto"/>
        <w:ind w:left="5664"/>
        <w:rPr>
          <w:b/>
          <w:i/>
          <w:szCs w:val="28"/>
        </w:rPr>
      </w:pPr>
    </w:p>
    <w:p w:rsidR="002F422D" w:rsidRDefault="002F422D" w:rsidP="002F422D">
      <w:pPr>
        <w:jc w:val="right"/>
        <w:rPr>
          <w:lang w:val="uk-UA"/>
        </w:rPr>
      </w:pPr>
    </w:p>
    <w:p w:rsidR="002F422D" w:rsidRDefault="002F422D" w:rsidP="002F422D">
      <w:pPr>
        <w:spacing w:line="360" w:lineRule="auto"/>
        <w:rPr>
          <w:b/>
          <w:i/>
          <w:sz w:val="28"/>
          <w:szCs w:val="28"/>
          <w:lang w:val="uk-UA"/>
        </w:rPr>
      </w:pPr>
    </w:p>
    <w:p w:rsidR="002F422D" w:rsidRDefault="002F422D" w:rsidP="002F422D">
      <w:pPr>
        <w:spacing w:line="360" w:lineRule="auto"/>
        <w:rPr>
          <w:b/>
          <w:i/>
          <w:sz w:val="28"/>
          <w:szCs w:val="28"/>
          <w:lang w:val="uk-UA"/>
        </w:rPr>
      </w:pPr>
    </w:p>
    <w:p w:rsidR="002F422D" w:rsidRDefault="002F422D" w:rsidP="002F422D">
      <w:pPr>
        <w:spacing w:line="360" w:lineRule="auto"/>
        <w:jc w:val="center"/>
        <w:rPr>
          <w:rFonts w:eastAsiaTheme="majorEastAsia"/>
          <w:b/>
          <w:i/>
          <w:spacing w:val="-10"/>
          <w:kern w:val="28"/>
          <w:sz w:val="28"/>
          <w:szCs w:val="28"/>
          <w:lang w:val="uk-UA" w:eastAsia="en-US"/>
        </w:rPr>
      </w:pPr>
    </w:p>
    <w:p w:rsidR="002F422D" w:rsidRDefault="002F422D" w:rsidP="002F422D">
      <w:pPr>
        <w:spacing w:line="360" w:lineRule="auto"/>
        <w:jc w:val="center"/>
        <w:rPr>
          <w:rFonts w:eastAsiaTheme="majorEastAsia"/>
          <w:b/>
          <w:i/>
          <w:spacing w:val="-10"/>
          <w:kern w:val="28"/>
          <w:sz w:val="28"/>
          <w:szCs w:val="28"/>
          <w:lang w:val="uk-UA" w:eastAsia="en-US"/>
        </w:rPr>
      </w:pPr>
    </w:p>
    <w:p w:rsidR="002F422D" w:rsidRDefault="002F422D" w:rsidP="002F422D">
      <w:pPr>
        <w:spacing w:line="360" w:lineRule="auto"/>
        <w:jc w:val="center"/>
        <w:rPr>
          <w:rFonts w:eastAsiaTheme="majorEastAsia"/>
          <w:b/>
          <w:i/>
          <w:spacing w:val="-10"/>
          <w:kern w:val="28"/>
          <w:sz w:val="28"/>
          <w:szCs w:val="28"/>
          <w:lang w:val="uk-UA" w:eastAsia="en-US"/>
        </w:rPr>
      </w:pPr>
      <w:r>
        <w:rPr>
          <w:rFonts w:eastAsiaTheme="majorEastAsia"/>
          <w:b/>
          <w:i/>
          <w:spacing w:val="-10"/>
          <w:kern w:val="28"/>
          <w:sz w:val="28"/>
          <w:szCs w:val="28"/>
          <w:lang w:val="uk-UA" w:eastAsia="en-US"/>
        </w:rPr>
        <w:t xml:space="preserve">ВИКОРИСТАННЯ ІНТЕРАКТИВНИХ МЕТОДІВ НАВЧАННЯ </w:t>
      </w:r>
    </w:p>
    <w:p w:rsidR="002F422D" w:rsidRDefault="002F422D" w:rsidP="002F422D">
      <w:pPr>
        <w:spacing w:line="360" w:lineRule="auto"/>
        <w:jc w:val="center"/>
        <w:rPr>
          <w:rFonts w:eastAsiaTheme="majorEastAsia"/>
          <w:b/>
          <w:i/>
          <w:spacing w:val="-10"/>
          <w:kern w:val="28"/>
          <w:sz w:val="28"/>
          <w:szCs w:val="28"/>
          <w:lang w:val="uk-UA" w:eastAsia="en-US"/>
        </w:rPr>
      </w:pPr>
      <w:r>
        <w:rPr>
          <w:rFonts w:eastAsiaTheme="majorEastAsia"/>
          <w:b/>
          <w:i/>
          <w:spacing w:val="-10"/>
          <w:kern w:val="28"/>
          <w:sz w:val="28"/>
          <w:szCs w:val="28"/>
          <w:lang w:val="uk-UA" w:eastAsia="en-US"/>
        </w:rPr>
        <w:t xml:space="preserve">НА УРОКАХ УКРАЇНСЬКОЇ МОВИ ТА ЛІТЕРАТУРИ </w:t>
      </w:r>
    </w:p>
    <w:p w:rsidR="002F422D" w:rsidRDefault="002F422D" w:rsidP="002F422D">
      <w:pPr>
        <w:spacing w:line="360" w:lineRule="auto"/>
        <w:jc w:val="center"/>
        <w:rPr>
          <w:rFonts w:eastAsiaTheme="majorEastAsia"/>
          <w:b/>
          <w:i/>
          <w:spacing w:val="-10"/>
          <w:kern w:val="28"/>
          <w:sz w:val="28"/>
          <w:szCs w:val="28"/>
          <w:lang w:val="uk-UA" w:eastAsia="en-US"/>
        </w:rPr>
      </w:pPr>
      <w:r>
        <w:rPr>
          <w:rFonts w:eastAsiaTheme="majorEastAsia"/>
          <w:b/>
          <w:i/>
          <w:spacing w:val="-10"/>
          <w:kern w:val="28"/>
          <w:sz w:val="28"/>
          <w:szCs w:val="28"/>
          <w:lang w:val="uk-UA" w:eastAsia="en-US"/>
        </w:rPr>
        <w:t xml:space="preserve">ЯК ВАЖЛИВОГО ЧИННИКА ДЛЯ ПІДВИЩЕННЯ </w:t>
      </w:r>
    </w:p>
    <w:p w:rsidR="002F422D" w:rsidRDefault="002F422D" w:rsidP="002F422D">
      <w:pPr>
        <w:spacing w:line="360" w:lineRule="auto"/>
        <w:jc w:val="center"/>
        <w:rPr>
          <w:rFonts w:eastAsiaTheme="majorEastAsia"/>
          <w:b/>
          <w:i/>
          <w:spacing w:val="-10"/>
          <w:kern w:val="28"/>
          <w:sz w:val="28"/>
          <w:szCs w:val="28"/>
          <w:lang w:val="uk-UA" w:eastAsia="en-US"/>
        </w:rPr>
      </w:pPr>
      <w:r>
        <w:rPr>
          <w:rFonts w:eastAsiaTheme="majorEastAsia"/>
          <w:b/>
          <w:i/>
          <w:spacing w:val="-10"/>
          <w:kern w:val="28"/>
          <w:sz w:val="28"/>
          <w:szCs w:val="28"/>
          <w:lang w:val="uk-UA" w:eastAsia="en-US"/>
        </w:rPr>
        <w:t xml:space="preserve">ЯКОСТІ ЗНАНЬ УЧНІВ </w:t>
      </w:r>
    </w:p>
    <w:p w:rsidR="002F422D" w:rsidRDefault="002F422D" w:rsidP="002F422D">
      <w:pPr>
        <w:pStyle w:val="1"/>
        <w:keepNext w:val="0"/>
        <w:widowControl w:val="0"/>
        <w:spacing w:line="360" w:lineRule="auto"/>
        <w:ind w:left="5664"/>
        <w:rPr>
          <w:b/>
          <w:i/>
          <w:szCs w:val="28"/>
        </w:rPr>
      </w:pPr>
    </w:p>
    <w:p w:rsidR="002F422D" w:rsidRDefault="002F422D" w:rsidP="002F422D">
      <w:pPr>
        <w:pStyle w:val="1"/>
        <w:keepNext w:val="0"/>
        <w:widowControl w:val="0"/>
        <w:spacing w:line="360" w:lineRule="auto"/>
        <w:ind w:left="5664"/>
        <w:rPr>
          <w:b/>
          <w:i/>
          <w:szCs w:val="28"/>
        </w:rPr>
      </w:pPr>
    </w:p>
    <w:p w:rsidR="002F422D" w:rsidRDefault="002F422D" w:rsidP="002F422D">
      <w:pPr>
        <w:pStyle w:val="1"/>
        <w:keepNext w:val="0"/>
        <w:widowControl w:val="0"/>
        <w:spacing w:line="360" w:lineRule="auto"/>
        <w:ind w:left="5664"/>
        <w:rPr>
          <w:b/>
          <w:i/>
          <w:szCs w:val="28"/>
        </w:rPr>
      </w:pPr>
    </w:p>
    <w:p w:rsidR="002F422D" w:rsidRDefault="002F422D" w:rsidP="002F422D">
      <w:pPr>
        <w:pStyle w:val="1"/>
        <w:keepNext w:val="0"/>
        <w:widowControl w:val="0"/>
        <w:spacing w:line="360" w:lineRule="auto"/>
        <w:ind w:left="5664"/>
        <w:rPr>
          <w:b/>
          <w:i/>
          <w:szCs w:val="28"/>
        </w:rPr>
      </w:pPr>
    </w:p>
    <w:p w:rsidR="002F422D" w:rsidRDefault="002F422D" w:rsidP="002F422D">
      <w:pPr>
        <w:pStyle w:val="1"/>
        <w:keepNext w:val="0"/>
        <w:widowControl w:val="0"/>
        <w:spacing w:line="360" w:lineRule="auto"/>
        <w:ind w:left="5664"/>
        <w:rPr>
          <w:b/>
          <w:i/>
          <w:szCs w:val="28"/>
        </w:rPr>
      </w:pPr>
    </w:p>
    <w:p w:rsidR="002F422D" w:rsidRDefault="002F422D" w:rsidP="002F422D">
      <w:pPr>
        <w:pStyle w:val="1"/>
        <w:keepNext w:val="0"/>
        <w:widowControl w:val="0"/>
        <w:spacing w:line="360" w:lineRule="auto"/>
        <w:ind w:left="5664"/>
        <w:rPr>
          <w:b/>
          <w:i/>
          <w:szCs w:val="28"/>
        </w:rPr>
      </w:pPr>
    </w:p>
    <w:p w:rsidR="002F422D" w:rsidRDefault="002F422D" w:rsidP="002F422D">
      <w:pPr>
        <w:pStyle w:val="1"/>
        <w:keepNext w:val="0"/>
        <w:widowControl w:val="0"/>
        <w:spacing w:line="360" w:lineRule="auto"/>
        <w:ind w:left="5664"/>
        <w:rPr>
          <w:b/>
          <w:i/>
          <w:szCs w:val="28"/>
        </w:rPr>
      </w:pPr>
    </w:p>
    <w:p w:rsidR="002F422D" w:rsidRDefault="002F422D" w:rsidP="002F422D">
      <w:pPr>
        <w:pStyle w:val="1"/>
        <w:keepNext w:val="0"/>
        <w:widowControl w:val="0"/>
        <w:spacing w:line="360" w:lineRule="auto"/>
        <w:ind w:left="5664"/>
        <w:rPr>
          <w:b/>
          <w:i/>
          <w:szCs w:val="28"/>
        </w:rPr>
      </w:pPr>
    </w:p>
    <w:p w:rsidR="002F422D" w:rsidRDefault="002F422D" w:rsidP="002F422D">
      <w:pPr>
        <w:pStyle w:val="1"/>
        <w:keepNext w:val="0"/>
        <w:widowControl w:val="0"/>
        <w:spacing w:line="360" w:lineRule="auto"/>
        <w:ind w:left="5664"/>
        <w:rPr>
          <w:b/>
          <w:i/>
          <w:szCs w:val="28"/>
        </w:rPr>
      </w:pPr>
    </w:p>
    <w:p w:rsidR="002F422D" w:rsidRDefault="002F422D" w:rsidP="002F422D">
      <w:pPr>
        <w:pStyle w:val="1"/>
        <w:keepNext w:val="0"/>
        <w:widowControl w:val="0"/>
        <w:spacing w:line="360" w:lineRule="auto"/>
        <w:ind w:left="5664"/>
        <w:rPr>
          <w:b/>
          <w:i/>
          <w:szCs w:val="28"/>
        </w:rPr>
      </w:pPr>
    </w:p>
    <w:p w:rsidR="002F422D" w:rsidRDefault="002F422D" w:rsidP="002F422D">
      <w:pPr>
        <w:pStyle w:val="1"/>
        <w:keepNext w:val="0"/>
        <w:widowControl w:val="0"/>
        <w:spacing w:line="360" w:lineRule="auto"/>
        <w:ind w:left="5664"/>
        <w:rPr>
          <w:b/>
          <w:i/>
          <w:szCs w:val="28"/>
        </w:rPr>
      </w:pPr>
    </w:p>
    <w:p w:rsidR="00922466" w:rsidRDefault="00922466" w:rsidP="002F422D">
      <w:pPr>
        <w:pStyle w:val="1"/>
        <w:keepNext w:val="0"/>
        <w:widowControl w:val="0"/>
        <w:spacing w:line="360" w:lineRule="auto"/>
        <w:ind w:left="5664"/>
        <w:rPr>
          <w:b/>
          <w:i/>
          <w:szCs w:val="28"/>
        </w:rPr>
      </w:pPr>
    </w:p>
    <w:p w:rsidR="00000CBA" w:rsidRDefault="00000CBA" w:rsidP="002F422D">
      <w:pPr>
        <w:pStyle w:val="1"/>
        <w:keepNext w:val="0"/>
        <w:widowControl w:val="0"/>
        <w:spacing w:line="360" w:lineRule="auto"/>
        <w:ind w:left="5664"/>
        <w:rPr>
          <w:b/>
          <w:i/>
          <w:szCs w:val="28"/>
        </w:rPr>
      </w:pPr>
      <w:r>
        <w:rPr>
          <w:b/>
          <w:i/>
          <w:szCs w:val="28"/>
        </w:rPr>
        <w:t>Ткаченко Тетяна Григорівна,</w:t>
      </w:r>
    </w:p>
    <w:p w:rsidR="002F422D" w:rsidRDefault="002F422D" w:rsidP="00922466">
      <w:pPr>
        <w:pStyle w:val="1"/>
        <w:keepNext w:val="0"/>
        <w:widowControl w:val="0"/>
        <w:spacing w:line="360" w:lineRule="auto"/>
        <w:ind w:left="3540" w:firstLine="708"/>
        <w:rPr>
          <w:i/>
          <w:szCs w:val="28"/>
        </w:rPr>
      </w:pPr>
      <w:r>
        <w:rPr>
          <w:i/>
          <w:szCs w:val="28"/>
        </w:rPr>
        <w:t xml:space="preserve">учитель української мови та літератури </w:t>
      </w:r>
    </w:p>
    <w:p w:rsidR="002F422D" w:rsidRDefault="00000CBA" w:rsidP="00922466">
      <w:pPr>
        <w:pStyle w:val="1"/>
        <w:keepNext w:val="0"/>
        <w:widowControl w:val="0"/>
        <w:tabs>
          <w:tab w:val="left" w:pos="9360"/>
        </w:tabs>
        <w:spacing w:line="360" w:lineRule="auto"/>
        <w:ind w:left="4248"/>
        <w:rPr>
          <w:i/>
          <w:szCs w:val="28"/>
        </w:rPr>
      </w:pPr>
      <w:r>
        <w:rPr>
          <w:i/>
          <w:szCs w:val="28"/>
        </w:rPr>
        <w:t xml:space="preserve">Підгороднянської ЗОШ І-ІІІ </w:t>
      </w:r>
      <w:r w:rsidR="002F422D">
        <w:rPr>
          <w:i/>
          <w:szCs w:val="28"/>
        </w:rPr>
        <w:t>ступенів,</w:t>
      </w:r>
    </w:p>
    <w:p w:rsidR="002F422D" w:rsidRDefault="002F422D" w:rsidP="00000CBA">
      <w:pPr>
        <w:spacing w:line="360" w:lineRule="auto"/>
        <w:ind w:firstLine="708"/>
        <w:jc w:val="right"/>
        <w:rPr>
          <w:i/>
          <w:sz w:val="28"/>
          <w:szCs w:val="28"/>
          <w:lang w:val="uk-UA"/>
        </w:rPr>
      </w:pPr>
      <w:r>
        <w:rPr>
          <w:i/>
          <w:sz w:val="28"/>
          <w:szCs w:val="28"/>
          <w:lang w:val="uk-UA"/>
        </w:rPr>
        <w:t>старший учитель, спеціаліст вищої категорії</w:t>
      </w:r>
    </w:p>
    <w:p w:rsidR="002F422D" w:rsidRDefault="002F422D" w:rsidP="002F422D">
      <w:pPr>
        <w:spacing w:line="360" w:lineRule="auto"/>
        <w:rPr>
          <w:sz w:val="28"/>
          <w:lang w:val="uk-UA"/>
        </w:rPr>
      </w:pPr>
    </w:p>
    <w:p w:rsidR="002F422D" w:rsidRDefault="002F422D" w:rsidP="002F422D">
      <w:pPr>
        <w:spacing w:line="360" w:lineRule="auto"/>
        <w:rPr>
          <w:sz w:val="28"/>
          <w:lang w:val="uk-UA"/>
        </w:rPr>
      </w:pPr>
    </w:p>
    <w:p w:rsidR="002F422D" w:rsidRDefault="002F422D" w:rsidP="002F422D">
      <w:pPr>
        <w:spacing w:line="360" w:lineRule="auto"/>
        <w:rPr>
          <w:b/>
          <w:sz w:val="28"/>
          <w:lang w:val="uk-UA"/>
        </w:rPr>
      </w:pPr>
      <w:r>
        <w:rPr>
          <w:b/>
          <w:sz w:val="28"/>
          <w:lang w:val="uk-UA"/>
        </w:rPr>
        <w:lastRenderedPageBreak/>
        <w:t xml:space="preserve">Укладач: </w:t>
      </w:r>
    </w:p>
    <w:p w:rsidR="002F422D" w:rsidRDefault="002F422D" w:rsidP="002F422D">
      <w:pPr>
        <w:pStyle w:val="1"/>
        <w:keepNext w:val="0"/>
        <w:widowControl w:val="0"/>
        <w:spacing w:line="360" w:lineRule="auto"/>
        <w:jc w:val="both"/>
        <w:rPr>
          <w:szCs w:val="28"/>
        </w:rPr>
      </w:pPr>
      <w:r>
        <w:rPr>
          <w:b/>
          <w:szCs w:val="28"/>
        </w:rPr>
        <w:t xml:space="preserve">Ткаченко Тетяна Григорівна, </w:t>
      </w:r>
      <w:r>
        <w:rPr>
          <w:szCs w:val="28"/>
        </w:rPr>
        <w:t xml:space="preserve">учитель української мови та літератури Підгороднянської ЗОШ І-ІІІ ступенів </w:t>
      </w:r>
      <w:r>
        <w:rPr>
          <w:color w:val="000000"/>
          <w:szCs w:val="32"/>
        </w:rPr>
        <w:t>Первомайської районної ради Миколаївської області,</w:t>
      </w:r>
      <w:r>
        <w:rPr>
          <w:szCs w:val="28"/>
        </w:rPr>
        <w:t xml:space="preserve"> спеціаліст вищої категорії,</w:t>
      </w:r>
      <w:r>
        <w:rPr>
          <w:color w:val="000000"/>
          <w:szCs w:val="32"/>
        </w:rPr>
        <w:t xml:space="preserve"> </w:t>
      </w:r>
      <w:r>
        <w:rPr>
          <w:szCs w:val="28"/>
        </w:rPr>
        <w:t>старший учитель.</w:t>
      </w:r>
    </w:p>
    <w:p w:rsidR="002F422D" w:rsidRDefault="002F422D" w:rsidP="002F422D">
      <w:pPr>
        <w:spacing w:line="360" w:lineRule="auto"/>
        <w:jc w:val="both"/>
        <w:rPr>
          <w:b/>
          <w:color w:val="000000"/>
          <w:sz w:val="28"/>
          <w:szCs w:val="32"/>
          <w:lang w:val="uk-UA"/>
        </w:rPr>
      </w:pPr>
    </w:p>
    <w:p w:rsidR="002F422D" w:rsidRDefault="002F422D" w:rsidP="002F422D">
      <w:pPr>
        <w:spacing w:line="360" w:lineRule="auto"/>
        <w:rPr>
          <w:i/>
          <w:color w:val="000000"/>
          <w:sz w:val="28"/>
          <w:szCs w:val="32"/>
          <w:lang w:val="uk-UA"/>
        </w:rPr>
      </w:pPr>
    </w:p>
    <w:p w:rsidR="002F422D" w:rsidRDefault="002F422D" w:rsidP="002F422D">
      <w:pPr>
        <w:rPr>
          <w:i/>
          <w:color w:val="000000"/>
          <w:sz w:val="28"/>
          <w:szCs w:val="32"/>
          <w:lang w:val="uk-UA"/>
        </w:rPr>
      </w:pPr>
    </w:p>
    <w:p w:rsidR="002F422D" w:rsidRDefault="002F422D" w:rsidP="002F422D">
      <w:pPr>
        <w:spacing w:line="360" w:lineRule="auto"/>
        <w:jc w:val="both"/>
        <w:rPr>
          <w:color w:val="000000"/>
          <w:sz w:val="28"/>
          <w:szCs w:val="32"/>
          <w:lang w:val="uk-UA"/>
        </w:rPr>
      </w:pPr>
      <w:r>
        <w:rPr>
          <w:b/>
          <w:color w:val="000000"/>
          <w:sz w:val="28"/>
          <w:szCs w:val="32"/>
          <w:lang w:val="uk-UA"/>
        </w:rPr>
        <w:t xml:space="preserve">Рецензент: </w:t>
      </w:r>
      <w:r>
        <w:rPr>
          <w:color w:val="000000"/>
          <w:sz w:val="28"/>
          <w:szCs w:val="32"/>
          <w:lang w:val="uk-UA"/>
        </w:rPr>
        <w:t>Торган-Сінченко Т.М.,</w:t>
      </w:r>
      <w:r>
        <w:rPr>
          <w:b/>
          <w:color w:val="000000"/>
          <w:sz w:val="28"/>
          <w:szCs w:val="32"/>
          <w:lang w:val="uk-UA"/>
        </w:rPr>
        <w:t xml:space="preserve"> </w:t>
      </w:r>
      <w:r>
        <w:rPr>
          <w:color w:val="000000"/>
          <w:sz w:val="28"/>
          <w:szCs w:val="32"/>
          <w:lang w:val="uk-UA"/>
        </w:rPr>
        <w:t>заступник директора з навчально-виховної  роботи Підгороднянської ЗОШ І-ІІІ ступенів.</w:t>
      </w:r>
    </w:p>
    <w:p w:rsidR="002F422D" w:rsidRDefault="002F422D" w:rsidP="002F422D">
      <w:pPr>
        <w:spacing w:line="360" w:lineRule="auto"/>
        <w:jc w:val="both"/>
        <w:rPr>
          <w:color w:val="000000"/>
          <w:sz w:val="28"/>
          <w:szCs w:val="32"/>
          <w:lang w:val="uk-UA"/>
        </w:rPr>
      </w:pPr>
    </w:p>
    <w:p w:rsidR="002F422D" w:rsidRDefault="002F422D" w:rsidP="002F422D">
      <w:pPr>
        <w:spacing w:line="360" w:lineRule="auto"/>
        <w:jc w:val="both"/>
        <w:rPr>
          <w:color w:val="000000"/>
          <w:sz w:val="28"/>
          <w:szCs w:val="32"/>
          <w:lang w:val="uk-UA"/>
        </w:rPr>
      </w:pPr>
    </w:p>
    <w:p w:rsidR="002F422D" w:rsidRDefault="002F422D" w:rsidP="002F422D">
      <w:pPr>
        <w:spacing w:line="360" w:lineRule="auto"/>
        <w:jc w:val="both"/>
        <w:rPr>
          <w:color w:val="000000"/>
          <w:sz w:val="28"/>
          <w:szCs w:val="32"/>
          <w:lang w:val="uk-UA"/>
        </w:rPr>
      </w:pPr>
    </w:p>
    <w:p w:rsidR="002F422D" w:rsidRDefault="002F422D" w:rsidP="002F422D">
      <w:pPr>
        <w:spacing w:line="360" w:lineRule="auto"/>
        <w:jc w:val="both"/>
        <w:rPr>
          <w:color w:val="000000"/>
          <w:sz w:val="28"/>
          <w:szCs w:val="32"/>
          <w:lang w:val="uk-UA"/>
        </w:rPr>
      </w:pPr>
      <w:r>
        <w:rPr>
          <w:color w:val="000000"/>
          <w:sz w:val="28"/>
          <w:szCs w:val="32"/>
          <w:lang w:val="uk-UA"/>
        </w:rPr>
        <w:t>Затверджено методичною радою Підгороднянського освітнього округу  (протокол № 04 від 04 квітня 2019 року).</w:t>
      </w:r>
    </w:p>
    <w:p w:rsidR="002F422D" w:rsidRDefault="002F422D" w:rsidP="002F422D">
      <w:pPr>
        <w:spacing w:line="360" w:lineRule="auto"/>
        <w:jc w:val="both"/>
        <w:rPr>
          <w:color w:val="000000"/>
          <w:sz w:val="28"/>
          <w:szCs w:val="32"/>
          <w:lang w:val="uk-UA"/>
        </w:rPr>
      </w:pPr>
    </w:p>
    <w:p w:rsidR="002F422D" w:rsidRDefault="002F422D" w:rsidP="002F422D">
      <w:pPr>
        <w:jc w:val="both"/>
        <w:rPr>
          <w:color w:val="000000"/>
          <w:sz w:val="28"/>
          <w:szCs w:val="32"/>
          <w:lang w:val="uk-UA"/>
        </w:rPr>
      </w:pPr>
    </w:p>
    <w:p w:rsidR="002F422D" w:rsidRDefault="002F422D" w:rsidP="002F422D">
      <w:pPr>
        <w:spacing w:line="360" w:lineRule="auto"/>
        <w:ind w:firstLine="708"/>
        <w:jc w:val="both"/>
        <w:rPr>
          <w:color w:val="000000"/>
          <w:sz w:val="28"/>
          <w:szCs w:val="32"/>
          <w:lang w:val="uk-UA"/>
        </w:rPr>
      </w:pPr>
    </w:p>
    <w:p w:rsidR="007E3262" w:rsidRDefault="007E3262" w:rsidP="002F422D">
      <w:pPr>
        <w:spacing w:line="360" w:lineRule="auto"/>
        <w:ind w:firstLine="708"/>
        <w:jc w:val="both"/>
        <w:rPr>
          <w:color w:val="000000"/>
          <w:sz w:val="28"/>
          <w:szCs w:val="32"/>
          <w:lang w:val="uk-UA"/>
        </w:rPr>
      </w:pPr>
    </w:p>
    <w:p w:rsidR="002F422D" w:rsidRDefault="002F422D" w:rsidP="002F422D">
      <w:pPr>
        <w:spacing w:line="360" w:lineRule="auto"/>
        <w:ind w:firstLine="708"/>
        <w:jc w:val="both"/>
        <w:rPr>
          <w:color w:val="000000"/>
          <w:sz w:val="28"/>
          <w:szCs w:val="32"/>
          <w:lang w:val="uk-UA"/>
        </w:rPr>
      </w:pPr>
    </w:p>
    <w:p w:rsidR="00CD6AB8" w:rsidRDefault="002F422D" w:rsidP="002F422D">
      <w:pPr>
        <w:spacing w:line="360" w:lineRule="auto"/>
        <w:ind w:firstLine="708"/>
        <w:jc w:val="both"/>
        <w:rPr>
          <w:sz w:val="28"/>
          <w:szCs w:val="28"/>
          <w:lang w:val="uk-UA"/>
        </w:rPr>
      </w:pPr>
      <w:r>
        <w:rPr>
          <w:color w:val="000000"/>
          <w:sz w:val="28"/>
          <w:szCs w:val="32"/>
          <w:lang w:val="uk-UA"/>
        </w:rPr>
        <w:t xml:space="preserve">У методичній розробці описано педагогічний досвід учителя української мови та літератури. Автор ділиться досвідом роботи з використання інтерактивних методів навчання. </w:t>
      </w:r>
      <w:r>
        <w:rPr>
          <w:sz w:val="28"/>
          <w:szCs w:val="28"/>
          <w:lang w:val="uk-UA"/>
        </w:rPr>
        <w:t xml:space="preserve">Свідоме й вдале використання інтерактиву сприяє формуванню в учнів комунікативної компетентності, що є стрижнем уроків української мови та літератури і стає цінністю сучасного суспільства. </w:t>
      </w:r>
    </w:p>
    <w:p w:rsidR="00CD6AB8" w:rsidRDefault="00CD6AB8" w:rsidP="00CD6AB8">
      <w:pPr>
        <w:spacing w:line="360" w:lineRule="auto"/>
        <w:ind w:firstLine="708"/>
        <w:jc w:val="both"/>
        <w:rPr>
          <w:color w:val="FF0000"/>
          <w:sz w:val="28"/>
          <w:lang w:val="uk-UA"/>
        </w:rPr>
      </w:pPr>
      <w:r>
        <w:rPr>
          <w:sz w:val="28"/>
          <w:szCs w:val="28"/>
          <w:lang w:val="uk-UA"/>
        </w:rPr>
        <w:t xml:space="preserve">Методична розробка адресована вчителям філологічного циклу.  </w:t>
      </w:r>
    </w:p>
    <w:p w:rsidR="002F422D" w:rsidRDefault="002F422D" w:rsidP="002F422D">
      <w:pPr>
        <w:jc w:val="center"/>
        <w:rPr>
          <w:sz w:val="28"/>
          <w:lang w:val="uk-UA"/>
        </w:rPr>
      </w:pPr>
    </w:p>
    <w:p w:rsidR="002F422D" w:rsidRDefault="002F422D" w:rsidP="002F422D">
      <w:pPr>
        <w:jc w:val="center"/>
        <w:rPr>
          <w:sz w:val="28"/>
          <w:lang w:val="uk-UA"/>
        </w:rPr>
      </w:pPr>
    </w:p>
    <w:p w:rsidR="002F422D" w:rsidRDefault="002F422D" w:rsidP="002F422D">
      <w:pPr>
        <w:jc w:val="center"/>
        <w:rPr>
          <w:sz w:val="28"/>
          <w:lang w:val="uk-UA"/>
        </w:rPr>
      </w:pPr>
    </w:p>
    <w:p w:rsidR="002F422D" w:rsidRDefault="002F422D" w:rsidP="002F422D">
      <w:pPr>
        <w:jc w:val="center"/>
        <w:rPr>
          <w:sz w:val="28"/>
          <w:lang w:val="uk-UA"/>
        </w:rPr>
      </w:pPr>
    </w:p>
    <w:p w:rsidR="002F422D" w:rsidRDefault="002F422D" w:rsidP="002F422D">
      <w:pPr>
        <w:jc w:val="center"/>
        <w:rPr>
          <w:sz w:val="28"/>
          <w:lang w:val="uk-UA"/>
        </w:rPr>
      </w:pPr>
    </w:p>
    <w:p w:rsidR="002F422D" w:rsidRDefault="002F422D" w:rsidP="002F422D">
      <w:pPr>
        <w:jc w:val="center"/>
        <w:rPr>
          <w:sz w:val="28"/>
          <w:lang w:val="uk-UA"/>
        </w:rPr>
      </w:pPr>
    </w:p>
    <w:p w:rsidR="007E3262" w:rsidRDefault="007E3262" w:rsidP="002F422D">
      <w:pPr>
        <w:jc w:val="center"/>
        <w:rPr>
          <w:sz w:val="28"/>
          <w:lang w:val="uk-UA"/>
        </w:rPr>
      </w:pPr>
    </w:p>
    <w:p w:rsidR="002F422D" w:rsidRDefault="002F422D" w:rsidP="002F422D">
      <w:pPr>
        <w:jc w:val="center"/>
        <w:rPr>
          <w:sz w:val="28"/>
          <w:lang w:val="uk-UA"/>
        </w:rPr>
      </w:pPr>
      <w:r>
        <w:rPr>
          <w:sz w:val="28"/>
        </w:rPr>
        <w:t>2019 р.</w:t>
      </w:r>
    </w:p>
    <w:p w:rsidR="002F422D" w:rsidRDefault="002F422D" w:rsidP="002F422D">
      <w:pPr>
        <w:spacing w:line="360" w:lineRule="auto"/>
        <w:jc w:val="center"/>
        <w:rPr>
          <w:b/>
          <w:sz w:val="28"/>
          <w:lang w:val="uk-UA"/>
        </w:rPr>
      </w:pPr>
    </w:p>
    <w:p w:rsidR="007E3262" w:rsidRDefault="007E3262" w:rsidP="002F422D">
      <w:pPr>
        <w:spacing w:line="360" w:lineRule="auto"/>
        <w:jc w:val="center"/>
        <w:rPr>
          <w:b/>
          <w:sz w:val="28"/>
          <w:lang w:val="uk-UA"/>
        </w:rPr>
      </w:pPr>
    </w:p>
    <w:p w:rsidR="002F422D" w:rsidRDefault="002F422D" w:rsidP="002F422D">
      <w:pPr>
        <w:spacing w:line="360" w:lineRule="auto"/>
        <w:jc w:val="center"/>
        <w:rPr>
          <w:b/>
          <w:sz w:val="28"/>
          <w:lang w:val="uk-UA"/>
        </w:rPr>
      </w:pPr>
      <w:r>
        <w:rPr>
          <w:b/>
          <w:sz w:val="28"/>
        </w:rPr>
        <w:t xml:space="preserve">Зміст </w:t>
      </w:r>
    </w:p>
    <w:p w:rsidR="002F422D" w:rsidRDefault="002F422D" w:rsidP="002F422D">
      <w:pPr>
        <w:spacing w:line="360" w:lineRule="auto"/>
        <w:jc w:val="center"/>
        <w:rPr>
          <w:b/>
          <w:sz w:val="28"/>
          <w:lang w:val="uk-UA"/>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682"/>
        <w:gridCol w:w="1241"/>
      </w:tblGrid>
      <w:tr w:rsidR="002F422D" w:rsidTr="002F422D">
        <w:trPr>
          <w:jc w:val="center"/>
        </w:trPr>
        <w:tc>
          <w:tcPr>
            <w:tcW w:w="817" w:type="dxa"/>
          </w:tcPr>
          <w:p w:rsidR="002F422D" w:rsidRDefault="002F422D" w:rsidP="00E83176">
            <w:pPr>
              <w:pStyle w:val="aa"/>
              <w:numPr>
                <w:ilvl w:val="0"/>
                <w:numId w:val="1"/>
              </w:numPr>
              <w:spacing w:line="360" w:lineRule="auto"/>
              <w:jc w:val="center"/>
              <w:rPr>
                <w:sz w:val="28"/>
              </w:rPr>
            </w:pPr>
          </w:p>
        </w:tc>
        <w:tc>
          <w:tcPr>
            <w:tcW w:w="7513" w:type="dxa"/>
            <w:hideMark/>
          </w:tcPr>
          <w:p w:rsidR="002F422D" w:rsidRDefault="002F422D">
            <w:pPr>
              <w:spacing w:line="360" w:lineRule="auto"/>
              <w:jc w:val="both"/>
              <w:rPr>
                <w:sz w:val="28"/>
              </w:rPr>
            </w:pPr>
            <w:r>
              <w:rPr>
                <w:sz w:val="28"/>
              </w:rPr>
              <w:t>Вступ………………………………………………………………</w:t>
            </w:r>
          </w:p>
        </w:tc>
        <w:tc>
          <w:tcPr>
            <w:tcW w:w="1241" w:type="dxa"/>
            <w:hideMark/>
          </w:tcPr>
          <w:p w:rsidR="002F422D" w:rsidRDefault="002F422D">
            <w:pPr>
              <w:spacing w:line="360" w:lineRule="auto"/>
              <w:jc w:val="center"/>
              <w:rPr>
                <w:sz w:val="28"/>
              </w:rPr>
            </w:pPr>
            <w:r>
              <w:rPr>
                <w:sz w:val="28"/>
              </w:rPr>
              <w:t>4</w:t>
            </w:r>
          </w:p>
        </w:tc>
      </w:tr>
      <w:tr w:rsidR="002F422D" w:rsidTr="002F422D">
        <w:trPr>
          <w:jc w:val="center"/>
        </w:trPr>
        <w:tc>
          <w:tcPr>
            <w:tcW w:w="817" w:type="dxa"/>
          </w:tcPr>
          <w:p w:rsidR="002F422D" w:rsidRDefault="002F422D" w:rsidP="00E83176">
            <w:pPr>
              <w:pStyle w:val="aa"/>
              <w:numPr>
                <w:ilvl w:val="0"/>
                <w:numId w:val="1"/>
              </w:numPr>
              <w:spacing w:line="360" w:lineRule="auto"/>
              <w:jc w:val="center"/>
              <w:rPr>
                <w:sz w:val="28"/>
              </w:rPr>
            </w:pPr>
          </w:p>
        </w:tc>
        <w:tc>
          <w:tcPr>
            <w:tcW w:w="7513" w:type="dxa"/>
            <w:hideMark/>
          </w:tcPr>
          <w:p w:rsidR="002F422D" w:rsidRDefault="002F422D">
            <w:pPr>
              <w:spacing w:line="360" w:lineRule="auto"/>
              <w:jc w:val="both"/>
              <w:rPr>
                <w:sz w:val="28"/>
              </w:rPr>
            </w:pPr>
            <w:r>
              <w:rPr>
                <w:sz w:val="28"/>
                <w:lang w:val="uk-UA"/>
              </w:rPr>
              <w:t>Науково-теоретична база ……………………….</w:t>
            </w:r>
            <w:r>
              <w:rPr>
                <w:sz w:val="28"/>
              </w:rPr>
              <w:t>……………….</w:t>
            </w:r>
          </w:p>
        </w:tc>
        <w:tc>
          <w:tcPr>
            <w:tcW w:w="1241" w:type="dxa"/>
            <w:hideMark/>
          </w:tcPr>
          <w:p w:rsidR="002F422D" w:rsidRDefault="002F422D">
            <w:pPr>
              <w:spacing w:line="360" w:lineRule="auto"/>
              <w:jc w:val="center"/>
              <w:rPr>
                <w:sz w:val="28"/>
                <w:lang w:val="uk-UA"/>
              </w:rPr>
            </w:pPr>
            <w:r>
              <w:rPr>
                <w:sz w:val="28"/>
                <w:lang w:val="uk-UA"/>
              </w:rPr>
              <w:t>4</w:t>
            </w:r>
          </w:p>
        </w:tc>
      </w:tr>
      <w:tr w:rsidR="002F422D" w:rsidTr="002F422D">
        <w:trPr>
          <w:jc w:val="center"/>
        </w:trPr>
        <w:tc>
          <w:tcPr>
            <w:tcW w:w="817" w:type="dxa"/>
          </w:tcPr>
          <w:p w:rsidR="002F422D" w:rsidRDefault="002F422D" w:rsidP="00E83176">
            <w:pPr>
              <w:pStyle w:val="aa"/>
              <w:numPr>
                <w:ilvl w:val="0"/>
                <w:numId w:val="1"/>
              </w:numPr>
              <w:spacing w:line="360" w:lineRule="auto"/>
              <w:jc w:val="center"/>
              <w:rPr>
                <w:sz w:val="28"/>
              </w:rPr>
            </w:pPr>
          </w:p>
        </w:tc>
        <w:tc>
          <w:tcPr>
            <w:tcW w:w="7513" w:type="dxa"/>
            <w:hideMark/>
          </w:tcPr>
          <w:p w:rsidR="002F422D" w:rsidRDefault="002F422D">
            <w:pPr>
              <w:spacing w:line="360" w:lineRule="auto"/>
              <w:jc w:val="both"/>
              <w:rPr>
                <w:sz w:val="28"/>
              </w:rPr>
            </w:pPr>
            <w:r>
              <w:rPr>
                <w:sz w:val="28"/>
                <w:szCs w:val="28"/>
                <w:lang w:val="uk-UA"/>
              </w:rPr>
              <w:t>Технологічне підґрунтя ………………………………………</w:t>
            </w:r>
            <w:r>
              <w:rPr>
                <w:sz w:val="28"/>
                <w:szCs w:val="28"/>
              </w:rPr>
              <w:t>….</w:t>
            </w:r>
          </w:p>
        </w:tc>
        <w:tc>
          <w:tcPr>
            <w:tcW w:w="1241" w:type="dxa"/>
            <w:hideMark/>
          </w:tcPr>
          <w:p w:rsidR="002F422D" w:rsidRDefault="002F422D">
            <w:pPr>
              <w:spacing w:line="360" w:lineRule="auto"/>
              <w:jc w:val="center"/>
              <w:rPr>
                <w:sz w:val="28"/>
                <w:lang w:val="uk-UA"/>
              </w:rPr>
            </w:pPr>
            <w:r>
              <w:rPr>
                <w:sz w:val="28"/>
                <w:lang w:val="uk-UA"/>
              </w:rPr>
              <w:t>5</w:t>
            </w:r>
          </w:p>
        </w:tc>
      </w:tr>
      <w:tr w:rsidR="002F422D" w:rsidTr="002F422D">
        <w:trPr>
          <w:jc w:val="center"/>
        </w:trPr>
        <w:tc>
          <w:tcPr>
            <w:tcW w:w="817" w:type="dxa"/>
          </w:tcPr>
          <w:p w:rsidR="002F422D" w:rsidRDefault="002F422D" w:rsidP="00E83176">
            <w:pPr>
              <w:pStyle w:val="aa"/>
              <w:numPr>
                <w:ilvl w:val="0"/>
                <w:numId w:val="1"/>
              </w:numPr>
              <w:spacing w:line="360" w:lineRule="auto"/>
              <w:jc w:val="center"/>
              <w:rPr>
                <w:sz w:val="28"/>
              </w:rPr>
            </w:pPr>
          </w:p>
        </w:tc>
        <w:tc>
          <w:tcPr>
            <w:tcW w:w="7513" w:type="dxa"/>
            <w:hideMark/>
          </w:tcPr>
          <w:p w:rsidR="002F422D" w:rsidRDefault="002F422D">
            <w:pPr>
              <w:spacing w:line="360" w:lineRule="auto"/>
              <w:jc w:val="both"/>
              <w:rPr>
                <w:sz w:val="28"/>
              </w:rPr>
            </w:pPr>
            <w:r>
              <w:rPr>
                <w:sz w:val="28"/>
                <w:szCs w:val="28"/>
                <w:lang w:val="uk-UA"/>
              </w:rPr>
              <w:t>Сутність досвіду ……………...</w:t>
            </w:r>
            <w:r>
              <w:rPr>
                <w:sz w:val="28"/>
                <w:szCs w:val="28"/>
              </w:rPr>
              <w:t>………………………………….</w:t>
            </w:r>
          </w:p>
        </w:tc>
        <w:tc>
          <w:tcPr>
            <w:tcW w:w="1241" w:type="dxa"/>
            <w:hideMark/>
          </w:tcPr>
          <w:p w:rsidR="002F422D" w:rsidRDefault="002F422D">
            <w:pPr>
              <w:spacing w:line="360" w:lineRule="auto"/>
              <w:jc w:val="center"/>
              <w:rPr>
                <w:sz w:val="28"/>
                <w:lang w:val="uk-UA"/>
              </w:rPr>
            </w:pPr>
            <w:r>
              <w:rPr>
                <w:sz w:val="28"/>
                <w:lang w:val="uk-UA"/>
              </w:rPr>
              <w:t>6</w:t>
            </w:r>
          </w:p>
        </w:tc>
      </w:tr>
      <w:tr w:rsidR="002F422D" w:rsidTr="002F422D">
        <w:trPr>
          <w:jc w:val="center"/>
        </w:trPr>
        <w:tc>
          <w:tcPr>
            <w:tcW w:w="817" w:type="dxa"/>
          </w:tcPr>
          <w:p w:rsidR="002F422D" w:rsidRDefault="002F422D" w:rsidP="00E83176">
            <w:pPr>
              <w:pStyle w:val="aa"/>
              <w:numPr>
                <w:ilvl w:val="0"/>
                <w:numId w:val="1"/>
              </w:numPr>
              <w:spacing w:line="360" w:lineRule="auto"/>
              <w:jc w:val="center"/>
              <w:rPr>
                <w:sz w:val="28"/>
              </w:rPr>
            </w:pPr>
          </w:p>
        </w:tc>
        <w:tc>
          <w:tcPr>
            <w:tcW w:w="7513" w:type="dxa"/>
            <w:hideMark/>
          </w:tcPr>
          <w:p w:rsidR="002F422D" w:rsidRDefault="002F422D">
            <w:pPr>
              <w:spacing w:line="360" w:lineRule="auto"/>
              <w:jc w:val="both"/>
              <w:rPr>
                <w:sz w:val="28"/>
              </w:rPr>
            </w:pPr>
            <w:r>
              <w:rPr>
                <w:sz w:val="28"/>
                <w:szCs w:val="28"/>
                <w:lang w:val="uk-UA"/>
              </w:rPr>
              <w:t>Висновки ……………</w:t>
            </w:r>
            <w:r>
              <w:rPr>
                <w:sz w:val="28"/>
                <w:szCs w:val="28"/>
              </w:rPr>
              <w:t>……………………………………………</w:t>
            </w:r>
          </w:p>
        </w:tc>
        <w:tc>
          <w:tcPr>
            <w:tcW w:w="1241" w:type="dxa"/>
            <w:hideMark/>
          </w:tcPr>
          <w:p w:rsidR="002F422D" w:rsidRDefault="002F422D">
            <w:pPr>
              <w:spacing w:line="360" w:lineRule="auto"/>
              <w:jc w:val="center"/>
              <w:rPr>
                <w:sz w:val="28"/>
                <w:lang w:val="uk-UA"/>
              </w:rPr>
            </w:pPr>
            <w:r>
              <w:rPr>
                <w:sz w:val="28"/>
                <w:lang w:val="uk-UA"/>
              </w:rPr>
              <w:t>8</w:t>
            </w:r>
          </w:p>
        </w:tc>
      </w:tr>
      <w:tr w:rsidR="002F422D" w:rsidTr="002F422D">
        <w:trPr>
          <w:jc w:val="center"/>
        </w:trPr>
        <w:tc>
          <w:tcPr>
            <w:tcW w:w="817" w:type="dxa"/>
          </w:tcPr>
          <w:p w:rsidR="002F422D" w:rsidRDefault="002F422D" w:rsidP="00E83176">
            <w:pPr>
              <w:pStyle w:val="aa"/>
              <w:numPr>
                <w:ilvl w:val="0"/>
                <w:numId w:val="1"/>
              </w:numPr>
              <w:spacing w:line="360" w:lineRule="auto"/>
              <w:jc w:val="center"/>
              <w:rPr>
                <w:sz w:val="28"/>
              </w:rPr>
            </w:pPr>
          </w:p>
        </w:tc>
        <w:tc>
          <w:tcPr>
            <w:tcW w:w="7513" w:type="dxa"/>
            <w:hideMark/>
          </w:tcPr>
          <w:p w:rsidR="002F422D" w:rsidRDefault="002F422D">
            <w:pPr>
              <w:spacing w:line="360" w:lineRule="auto"/>
              <w:jc w:val="both"/>
              <w:rPr>
                <w:sz w:val="28"/>
              </w:rPr>
            </w:pPr>
            <w:r>
              <w:rPr>
                <w:sz w:val="28"/>
                <w:szCs w:val="28"/>
              </w:rPr>
              <w:t>Література…………………………………………………………</w:t>
            </w:r>
          </w:p>
        </w:tc>
        <w:tc>
          <w:tcPr>
            <w:tcW w:w="1241" w:type="dxa"/>
            <w:hideMark/>
          </w:tcPr>
          <w:p w:rsidR="002F422D" w:rsidRDefault="002F422D">
            <w:pPr>
              <w:spacing w:line="360" w:lineRule="auto"/>
              <w:jc w:val="center"/>
              <w:rPr>
                <w:sz w:val="28"/>
                <w:lang w:val="uk-UA"/>
              </w:rPr>
            </w:pPr>
            <w:r>
              <w:rPr>
                <w:sz w:val="28"/>
                <w:lang w:val="uk-UA"/>
              </w:rPr>
              <w:t>10</w:t>
            </w:r>
          </w:p>
        </w:tc>
      </w:tr>
      <w:tr w:rsidR="002F422D" w:rsidTr="002F422D">
        <w:trPr>
          <w:jc w:val="center"/>
        </w:trPr>
        <w:tc>
          <w:tcPr>
            <w:tcW w:w="817" w:type="dxa"/>
          </w:tcPr>
          <w:p w:rsidR="002F422D" w:rsidRDefault="002F422D" w:rsidP="00E83176">
            <w:pPr>
              <w:pStyle w:val="aa"/>
              <w:numPr>
                <w:ilvl w:val="0"/>
                <w:numId w:val="1"/>
              </w:numPr>
              <w:spacing w:line="360" w:lineRule="auto"/>
              <w:jc w:val="center"/>
              <w:rPr>
                <w:sz w:val="28"/>
              </w:rPr>
            </w:pPr>
          </w:p>
        </w:tc>
        <w:tc>
          <w:tcPr>
            <w:tcW w:w="7513" w:type="dxa"/>
            <w:hideMark/>
          </w:tcPr>
          <w:p w:rsidR="002F422D" w:rsidRDefault="002F422D">
            <w:pPr>
              <w:spacing w:line="360" w:lineRule="auto"/>
              <w:jc w:val="both"/>
              <w:rPr>
                <w:sz w:val="28"/>
                <w:szCs w:val="28"/>
                <w:lang w:val="uk-UA"/>
              </w:rPr>
            </w:pPr>
            <w:r>
              <w:rPr>
                <w:sz w:val="28"/>
                <w:szCs w:val="28"/>
                <w:lang w:val="uk-UA"/>
              </w:rPr>
              <w:t>Додатки …………………………………………………………..</w:t>
            </w:r>
          </w:p>
        </w:tc>
        <w:tc>
          <w:tcPr>
            <w:tcW w:w="1241" w:type="dxa"/>
            <w:hideMark/>
          </w:tcPr>
          <w:p w:rsidR="002F422D" w:rsidRDefault="002F422D">
            <w:pPr>
              <w:spacing w:line="360" w:lineRule="auto"/>
              <w:jc w:val="center"/>
              <w:rPr>
                <w:sz w:val="28"/>
                <w:lang w:val="uk-UA"/>
              </w:rPr>
            </w:pPr>
            <w:r>
              <w:rPr>
                <w:sz w:val="28"/>
                <w:lang w:val="uk-UA"/>
              </w:rPr>
              <w:t>11</w:t>
            </w:r>
          </w:p>
        </w:tc>
      </w:tr>
    </w:tbl>
    <w:p w:rsidR="002F422D" w:rsidRDefault="002F422D" w:rsidP="002F422D">
      <w:pPr>
        <w:jc w:val="center"/>
        <w:rPr>
          <w:sz w:val="28"/>
          <w:lang w:val="uk-UA"/>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2F422D" w:rsidRDefault="002F422D" w:rsidP="002F422D">
      <w:pPr>
        <w:pStyle w:val="1"/>
        <w:keepNext w:val="0"/>
        <w:widowControl w:val="0"/>
        <w:spacing w:line="360" w:lineRule="auto"/>
        <w:ind w:firstLine="720"/>
        <w:jc w:val="center"/>
        <w:rPr>
          <w:b/>
          <w:szCs w:val="28"/>
        </w:rPr>
      </w:pPr>
    </w:p>
    <w:p w:rsidR="00000CBA" w:rsidRDefault="002F422D" w:rsidP="00000CBA">
      <w:pPr>
        <w:pStyle w:val="1"/>
        <w:keepNext w:val="0"/>
        <w:widowControl w:val="0"/>
        <w:spacing w:line="360" w:lineRule="auto"/>
        <w:ind w:firstLine="720"/>
        <w:jc w:val="center"/>
        <w:rPr>
          <w:b/>
          <w:szCs w:val="28"/>
        </w:rPr>
      </w:pPr>
      <w:r>
        <w:rPr>
          <w:b/>
          <w:szCs w:val="28"/>
        </w:rPr>
        <w:t>Вступ</w:t>
      </w:r>
    </w:p>
    <w:p w:rsidR="00000CBA" w:rsidRDefault="00000CBA" w:rsidP="00000CBA">
      <w:pPr>
        <w:rPr>
          <w:rFonts w:eastAsiaTheme="minorHAnsi"/>
          <w:lang w:val="uk-UA"/>
        </w:rPr>
      </w:pPr>
    </w:p>
    <w:p w:rsidR="002F422D" w:rsidRPr="00BF708B" w:rsidRDefault="00000CBA" w:rsidP="00BF708B">
      <w:pPr>
        <w:spacing w:line="360" w:lineRule="auto"/>
        <w:ind w:firstLine="708"/>
        <w:jc w:val="both"/>
        <w:rPr>
          <w:rFonts w:eastAsiaTheme="minorHAnsi"/>
          <w:sz w:val="28"/>
          <w:szCs w:val="28"/>
          <w:lang w:val="uk-UA"/>
        </w:rPr>
      </w:pPr>
      <w:r w:rsidRPr="00BF708B">
        <w:rPr>
          <w:sz w:val="28"/>
          <w:szCs w:val="28"/>
          <w:lang w:val="uk-UA"/>
        </w:rPr>
        <w:t>У</w:t>
      </w:r>
      <w:r w:rsidR="002068CF" w:rsidRPr="00BF708B">
        <w:rPr>
          <w:sz w:val="28"/>
          <w:szCs w:val="28"/>
          <w:lang w:val="uk-UA"/>
        </w:rPr>
        <w:t>чень, що</w:t>
      </w:r>
      <w:r w:rsidRPr="00BF708B">
        <w:rPr>
          <w:sz w:val="28"/>
          <w:szCs w:val="28"/>
          <w:lang w:val="uk-UA"/>
        </w:rPr>
        <w:t xml:space="preserve"> на</w:t>
      </w:r>
      <w:r w:rsidR="002068CF" w:rsidRPr="00BF708B">
        <w:rPr>
          <w:sz w:val="28"/>
          <w:szCs w:val="28"/>
          <w:lang w:val="uk-UA"/>
        </w:rPr>
        <w:t xml:space="preserve">вчається в сучасному освітньому </w:t>
      </w:r>
      <w:r w:rsidRPr="00BF708B">
        <w:rPr>
          <w:sz w:val="28"/>
          <w:szCs w:val="28"/>
          <w:lang w:val="uk-UA"/>
        </w:rPr>
        <w:t xml:space="preserve"> закладі, - це особистість, у якої мають бути сформовані всі ключові компентентості. Саме </w:t>
      </w:r>
      <w:r w:rsidR="002068CF" w:rsidRPr="00BF708B">
        <w:rPr>
          <w:sz w:val="28"/>
          <w:szCs w:val="28"/>
          <w:lang w:val="uk-UA"/>
        </w:rPr>
        <w:t>такий випускник зможе успішно само</w:t>
      </w:r>
      <w:r w:rsidRPr="00BF708B">
        <w:rPr>
          <w:sz w:val="28"/>
          <w:szCs w:val="28"/>
          <w:lang w:val="uk-UA"/>
        </w:rPr>
        <w:t xml:space="preserve">реалізуватися в соціумі як свідомий та відповідальний громадянин, </w:t>
      </w:r>
      <w:r w:rsidR="002068CF" w:rsidRPr="00BF708B">
        <w:rPr>
          <w:sz w:val="28"/>
          <w:szCs w:val="28"/>
          <w:lang w:val="uk-UA"/>
        </w:rPr>
        <w:t>висококваліфікований професіонал</w:t>
      </w:r>
      <w:r w:rsidRPr="00BF708B">
        <w:rPr>
          <w:sz w:val="28"/>
          <w:szCs w:val="28"/>
          <w:lang w:val="uk-UA"/>
        </w:rPr>
        <w:t xml:space="preserve">. </w:t>
      </w:r>
      <w:r w:rsidR="00BE4E7F" w:rsidRPr="00BF708B">
        <w:rPr>
          <w:sz w:val="28"/>
          <w:szCs w:val="28"/>
          <w:lang w:val="uk-UA"/>
        </w:rPr>
        <w:t>Тому</w:t>
      </w:r>
      <w:r w:rsidR="00E83176" w:rsidRPr="00BF708B">
        <w:rPr>
          <w:sz w:val="28"/>
          <w:szCs w:val="28"/>
          <w:lang w:val="uk-UA"/>
        </w:rPr>
        <w:t xml:space="preserve"> мета  діяльності  педагога-новатора </w:t>
      </w:r>
      <w:r w:rsidR="00BE4E7F" w:rsidRPr="00BF708B">
        <w:rPr>
          <w:sz w:val="28"/>
          <w:szCs w:val="28"/>
          <w:lang w:val="uk-UA"/>
        </w:rPr>
        <w:t xml:space="preserve"> чітко окреслена</w:t>
      </w:r>
      <w:r w:rsidR="004B481A">
        <w:rPr>
          <w:sz w:val="28"/>
          <w:szCs w:val="28"/>
          <w:lang w:val="uk-UA"/>
        </w:rPr>
        <w:t xml:space="preserve"> – </w:t>
      </w:r>
      <w:r w:rsidR="00BE4E7F" w:rsidRPr="00BF708B">
        <w:rPr>
          <w:sz w:val="28"/>
          <w:szCs w:val="28"/>
          <w:lang w:val="uk-UA"/>
        </w:rPr>
        <w:t xml:space="preserve"> спрямовувати</w:t>
      </w:r>
      <w:r w:rsidR="002068CF" w:rsidRPr="00BF708B">
        <w:rPr>
          <w:sz w:val="28"/>
          <w:szCs w:val="28"/>
          <w:lang w:val="uk-UA"/>
        </w:rPr>
        <w:t xml:space="preserve"> </w:t>
      </w:r>
      <w:r w:rsidR="00BE4E7F" w:rsidRPr="00BF708B">
        <w:rPr>
          <w:sz w:val="28"/>
          <w:szCs w:val="28"/>
          <w:lang w:val="uk-UA"/>
        </w:rPr>
        <w:t>освітній</w:t>
      </w:r>
      <w:r w:rsidR="002068CF" w:rsidRPr="00BF708B">
        <w:rPr>
          <w:sz w:val="28"/>
          <w:szCs w:val="28"/>
          <w:lang w:val="uk-UA"/>
        </w:rPr>
        <w:t xml:space="preserve"> </w:t>
      </w:r>
      <w:r w:rsidRPr="00BF708B">
        <w:rPr>
          <w:sz w:val="28"/>
          <w:szCs w:val="28"/>
          <w:lang w:val="uk-UA"/>
        </w:rPr>
        <w:t xml:space="preserve"> процесу на формування </w:t>
      </w:r>
      <w:r w:rsidR="002068CF" w:rsidRPr="00BF708B">
        <w:rPr>
          <w:sz w:val="28"/>
          <w:szCs w:val="28"/>
          <w:lang w:val="uk-UA"/>
        </w:rPr>
        <w:t>інтелектуального й духовного простору школярів</w:t>
      </w:r>
      <w:r w:rsidRPr="00BF708B">
        <w:rPr>
          <w:sz w:val="28"/>
          <w:szCs w:val="28"/>
          <w:lang w:val="uk-UA"/>
        </w:rPr>
        <w:t xml:space="preserve">, утвердження загальнолюдських цінностей, розкриття потенційних можливостей та здібностей кожного учня. </w:t>
      </w:r>
    </w:p>
    <w:p w:rsidR="002F422D" w:rsidRDefault="002F422D" w:rsidP="002F422D">
      <w:pPr>
        <w:spacing w:line="360" w:lineRule="auto"/>
        <w:ind w:firstLine="709"/>
        <w:jc w:val="both"/>
        <w:rPr>
          <w:rFonts w:eastAsiaTheme="minorHAnsi"/>
          <w:sz w:val="28"/>
          <w:szCs w:val="28"/>
          <w:lang w:val="uk-UA" w:eastAsia="en-US"/>
        </w:rPr>
      </w:pPr>
      <w:r>
        <w:rPr>
          <w:rFonts w:eastAsiaTheme="minorHAnsi"/>
          <w:sz w:val="28"/>
          <w:szCs w:val="28"/>
          <w:lang w:val="uk-UA" w:eastAsia="en-US"/>
        </w:rPr>
        <w:t>Софія Русова зазначала: «Чим глибша прірва між різними типами знань, потрібними для життя, і тими, що подаються школою, тим менший вплив школи на майбутнє життя учнів». Тому вчитель пок</w:t>
      </w:r>
      <w:r w:rsidR="00922117">
        <w:rPr>
          <w:rFonts w:eastAsiaTheme="minorHAnsi"/>
          <w:sz w:val="28"/>
          <w:szCs w:val="28"/>
          <w:lang w:val="uk-UA" w:eastAsia="en-US"/>
        </w:rPr>
        <w:t>ликаний формувати комунікативно компетентну</w:t>
      </w:r>
      <w:r>
        <w:rPr>
          <w:rFonts w:eastAsiaTheme="minorHAnsi"/>
          <w:sz w:val="28"/>
          <w:szCs w:val="28"/>
          <w:lang w:val="uk-UA" w:eastAsia="en-US"/>
        </w:rPr>
        <w:t xml:space="preserve"> людину, здатну успішно задовольнити індивідуальні й соціальні потреби, активно діяти й знаходити вихід </w:t>
      </w:r>
      <w:r w:rsidRPr="00922117">
        <w:rPr>
          <w:rFonts w:eastAsiaTheme="minorHAnsi"/>
          <w:sz w:val="28"/>
          <w:szCs w:val="28"/>
          <w:lang w:val="uk-UA" w:eastAsia="en-US"/>
        </w:rPr>
        <w:t>з</w:t>
      </w:r>
      <w:r>
        <w:rPr>
          <w:rFonts w:eastAsiaTheme="minorHAnsi"/>
          <w:sz w:val="28"/>
          <w:szCs w:val="28"/>
          <w:lang w:val="uk-UA" w:eastAsia="en-US"/>
        </w:rPr>
        <w:t xml:space="preserve"> різних життєвих ситуацій.</w:t>
      </w:r>
    </w:p>
    <w:p w:rsidR="002F422D" w:rsidRDefault="002F422D" w:rsidP="002F422D">
      <w:pPr>
        <w:spacing w:line="360" w:lineRule="auto"/>
        <w:ind w:firstLine="708"/>
        <w:jc w:val="both"/>
        <w:rPr>
          <w:color w:val="000000" w:themeColor="text1"/>
          <w:sz w:val="28"/>
          <w:szCs w:val="28"/>
          <w:lang w:val="uk-UA"/>
        </w:rPr>
      </w:pPr>
      <w:r>
        <w:rPr>
          <w:sz w:val="28"/>
          <w:szCs w:val="28"/>
          <w:lang w:val="uk-UA"/>
        </w:rPr>
        <w:t xml:space="preserve">На сучасному етапі розвитку суспільства інтерактивні методи  найбільш ефективні в освітньому процесі. Свідоме й вдале використання інтерактиву сприяє формуванню в учнів комунікативної компетентності, що є стрижнем уроків української мови та літератури і стає цінністю сучасного суспільства. </w:t>
      </w:r>
      <w:r>
        <w:rPr>
          <w:color w:val="000000" w:themeColor="text1"/>
          <w:sz w:val="28"/>
          <w:szCs w:val="28"/>
          <w:lang w:val="uk-UA"/>
        </w:rPr>
        <w:t>Тому тему досвіду «Використання інтерактивних методів навчання на уроках української мови та літератури як важливого чинника для підвищення якості знань учнів» вважаю актуальною.</w:t>
      </w:r>
    </w:p>
    <w:p w:rsidR="002F422D" w:rsidRDefault="002F422D" w:rsidP="002F422D">
      <w:pPr>
        <w:widowControl w:val="0"/>
        <w:tabs>
          <w:tab w:val="left" w:pos="2700"/>
        </w:tabs>
        <w:spacing w:line="360" w:lineRule="auto"/>
        <w:ind w:firstLine="720"/>
        <w:jc w:val="center"/>
        <w:rPr>
          <w:b/>
          <w:sz w:val="28"/>
          <w:szCs w:val="28"/>
          <w:lang w:val="uk-UA"/>
        </w:rPr>
      </w:pPr>
      <w:r>
        <w:rPr>
          <w:b/>
          <w:sz w:val="28"/>
          <w:szCs w:val="28"/>
          <w:lang w:val="uk-UA"/>
        </w:rPr>
        <w:t>Науково-теоретична база</w:t>
      </w:r>
    </w:p>
    <w:p w:rsidR="002F422D" w:rsidRDefault="002F422D" w:rsidP="002F422D">
      <w:pPr>
        <w:widowControl w:val="0"/>
        <w:tabs>
          <w:tab w:val="left" w:pos="709"/>
        </w:tabs>
        <w:spacing w:line="360" w:lineRule="auto"/>
        <w:jc w:val="both"/>
        <w:rPr>
          <w:sz w:val="28"/>
          <w:szCs w:val="28"/>
          <w:lang w:val="uk-UA"/>
        </w:rPr>
      </w:pPr>
      <w:r>
        <w:rPr>
          <w:sz w:val="28"/>
          <w:szCs w:val="28"/>
          <w:lang w:val="uk-UA"/>
        </w:rPr>
        <w:tab/>
        <w:t>Досвід ґрунтується на роботах І.Г. Єрмакова, І.В. Родигіної, Л.В. Сохань (компетентнісний підхід до навчання), Л.І. Пироженко (інтерактивні технології), А.С. Бєлкіна (технологія «Створення ситуації успіху»), Т.В. Гришиної (освітні технології), О.І. Когут («Сучасні інноваційні технології. Інтерактивні форми роботи»),  О.І. Пометун  («Сучасний урок. Інтерактивні технології навчання»),  М.М. Кондирєвої («Науково-методичні засади побудови сучасного уроку української мови у 5-11 класах»), М.М. Николина («Розвиток комунікативних умінь. Ситуативне мовлення»), Т.О. Сиротенко, О.М. Пєхоти, А.М. Фасолі.</w:t>
      </w:r>
    </w:p>
    <w:p w:rsidR="002F422D" w:rsidRDefault="00442358" w:rsidP="002F422D">
      <w:pPr>
        <w:widowControl w:val="0"/>
        <w:tabs>
          <w:tab w:val="left" w:pos="709"/>
        </w:tabs>
        <w:spacing w:line="360" w:lineRule="auto"/>
        <w:jc w:val="both"/>
        <w:rPr>
          <w:sz w:val="28"/>
          <w:szCs w:val="28"/>
          <w:lang w:val="uk-UA"/>
        </w:rPr>
      </w:pPr>
      <w:r>
        <w:rPr>
          <w:sz w:val="28"/>
          <w:szCs w:val="28"/>
          <w:lang w:val="uk-UA"/>
        </w:rPr>
        <w:lastRenderedPageBreak/>
        <w:tab/>
        <w:t>Результативність впровадження ідей</w:t>
      </w:r>
      <w:r w:rsidR="002F422D" w:rsidRPr="00442358">
        <w:rPr>
          <w:sz w:val="28"/>
          <w:szCs w:val="28"/>
          <w:lang w:val="uk-UA"/>
        </w:rPr>
        <w:t xml:space="preserve"> науковців</w:t>
      </w:r>
      <w:r w:rsidR="002F422D">
        <w:rPr>
          <w:sz w:val="28"/>
          <w:szCs w:val="28"/>
          <w:lang w:val="uk-UA"/>
        </w:rPr>
        <w:t xml:space="preserve"> полягає у вдалому поєднанні інтерактивних форм </w:t>
      </w:r>
      <w:r>
        <w:rPr>
          <w:sz w:val="28"/>
          <w:szCs w:val="28"/>
          <w:lang w:val="uk-UA"/>
        </w:rPr>
        <w:t>і</w:t>
      </w:r>
      <w:r w:rsidR="002F422D">
        <w:rPr>
          <w:sz w:val="28"/>
          <w:szCs w:val="28"/>
          <w:lang w:val="uk-UA"/>
        </w:rPr>
        <w:t xml:space="preserve"> методів на уроках української мови </w:t>
      </w:r>
      <w:r w:rsidR="002F422D" w:rsidRPr="00442358">
        <w:rPr>
          <w:sz w:val="28"/>
          <w:szCs w:val="28"/>
          <w:lang w:val="uk-UA"/>
        </w:rPr>
        <w:t>та</w:t>
      </w:r>
      <w:r w:rsidR="002F422D">
        <w:rPr>
          <w:sz w:val="28"/>
          <w:szCs w:val="28"/>
          <w:lang w:val="uk-UA"/>
        </w:rPr>
        <w:t xml:space="preserve"> літератури, спрямованих на формування випускника школи із належним рівнем комунікативної компетентності, здатного до саморозвитку та самореалізації у сучасному суспільстві.</w:t>
      </w:r>
    </w:p>
    <w:p w:rsidR="002F422D" w:rsidRDefault="002F422D" w:rsidP="002F422D">
      <w:pPr>
        <w:widowControl w:val="0"/>
        <w:tabs>
          <w:tab w:val="left" w:pos="2700"/>
        </w:tabs>
        <w:spacing w:line="360" w:lineRule="auto"/>
        <w:jc w:val="center"/>
        <w:rPr>
          <w:b/>
          <w:sz w:val="28"/>
          <w:szCs w:val="28"/>
          <w:lang w:val="uk-UA"/>
        </w:rPr>
      </w:pPr>
      <w:r>
        <w:rPr>
          <w:b/>
          <w:sz w:val="28"/>
          <w:szCs w:val="28"/>
          <w:lang w:val="uk-UA"/>
        </w:rPr>
        <w:t>Технологічне підґрунтя</w:t>
      </w:r>
    </w:p>
    <w:p w:rsidR="002F422D" w:rsidRDefault="002F422D" w:rsidP="002F422D">
      <w:pPr>
        <w:spacing w:line="360" w:lineRule="auto"/>
        <w:ind w:firstLine="708"/>
        <w:jc w:val="both"/>
        <w:rPr>
          <w:sz w:val="28"/>
          <w:szCs w:val="28"/>
          <w:lang w:val="uk-UA"/>
        </w:rPr>
      </w:pPr>
      <w:r>
        <w:rPr>
          <w:sz w:val="28"/>
          <w:szCs w:val="28"/>
          <w:lang w:val="uk-UA"/>
        </w:rPr>
        <w:t xml:space="preserve">Оскільки назва інтерактивних методів бере своє походження від англ. </w:t>
      </w:r>
      <w:r>
        <w:rPr>
          <w:i/>
          <w:sz w:val="28"/>
          <w:szCs w:val="28"/>
          <w:lang w:val="uk-UA"/>
        </w:rPr>
        <w:t>inter-</w:t>
      </w:r>
      <w:r>
        <w:rPr>
          <w:sz w:val="28"/>
          <w:szCs w:val="28"/>
          <w:lang w:val="uk-UA"/>
        </w:rPr>
        <w:t xml:space="preserve"> взаємний, </w:t>
      </w:r>
      <w:r>
        <w:rPr>
          <w:i/>
          <w:sz w:val="28"/>
          <w:szCs w:val="28"/>
          <w:lang w:val="uk-UA"/>
        </w:rPr>
        <w:t>act-</w:t>
      </w:r>
      <w:r>
        <w:rPr>
          <w:sz w:val="28"/>
          <w:szCs w:val="28"/>
          <w:lang w:val="uk-UA"/>
        </w:rPr>
        <w:t xml:space="preserve"> діяти,  то навчання з їх використанням – це насамперед діалогове навчання, у ході якого здійснюється взаємодія вчителя та учня, учня та іншого учня або групи, учня та комп’ютера. На цьому наголошували О. </w:t>
      </w:r>
      <w:r w:rsidR="00442358">
        <w:rPr>
          <w:sz w:val="28"/>
          <w:szCs w:val="28"/>
          <w:lang w:val="uk-UA"/>
        </w:rPr>
        <w:t xml:space="preserve">Пометун та </w:t>
      </w:r>
      <w:r>
        <w:rPr>
          <w:sz w:val="28"/>
          <w:szCs w:val="28"/>
          <w:lang w:val="uk-UA"/>
        </w:rPr>
        <w:t xml:space="preserve">Л. Пироженко у посібнику «Сучасний урок. Інтерактивні технології навчання», де суть інтерактивного навчання викладена так: «Це співнавчання, взаємонавчання (колективне, групове, навчання у співпраці), де і вчитель, і учень є рівноправними, рівнозначними суб’єктами, розуміють, що вони роблять, рефлексують з приводу того, що вони знають, уміють і здійснюють». При використанні такої форми організації пізнавальної діяльності конкретні завдання стають для учнів та вчителів наочними і актуальними. Одне з них – своєчасне створення комфортних умов навчання, за яких кожен учасник процесу відчуває свою інтелектуальну спроможність. Власний досвід підказує, що це значно підвищує продуктивність навчання. </w:t>
      </w:r>
    </w:p>
    <w:p w:rsidR="002F422D" w:rsidRDefault="002F422D" w:rsidP="002F422D">
      <w:pPr>
        <w:spacing w:line="360" w:lineRule="auto"/>
        <w:ind w:firstLine="708"/>
        <w:jc w:val="both"/>
        <w:rPr>
          <w:sz w:val="28"/>
          <w:szCs w:val="28"/>
          <w:lang w:val="uk-UA"/>
        </w:rPr>
      </w:pPr>
      <w:r>
        <w:rPr>
          <w:sz w:val="28"/>
          <w:szCs w:val="28"/>
          <w:lang w:val="uk-UA"/>
        </w:rPr>
        <w:t>Ще суть інтерактивного навчання полягає в тому, що освітній процес із самого початку спланований  так, що всі учні організаційно залучаються  до процесу пізнання, складення та формулювання висновків, створення певного результату, де кожен робить індивідуальний внесок, обмінюється знаннями, ідеями, способами діяльності.</w:t>
      </w:r>
    </w:p>
    <w:p w:rsidR="002F422D" w:rsidRDefault="002F422D" w:rsidP="002F422D">
      <w:pPr>
        <w:spacing w:line="360" w:lineRule="auto"/>
        <w:ind w:firstLine="708"/>
        <w:jc w:val="both"/>
        <w:rPr>
          <w:color w:val="FF0000"/>
          <w:sz w:val="28"/>
          <w:szCs w:val="28"/>
          <w:lang w:val="uk-UA"/>
        </w:rPr>
      </w:pPr>
      <w:r>
        <w:rPr>
          <w:sz w:val="28"/>
          <w:szCs w:val="28"/>
          <w:lang w:val="uk-UA"/>
        </w:rPr>
        <w:t xml:space="preserve">Отже, урок, на якому вдало підібрані й використані інтерактивні форми й методи  навчання, дозволяє розв'язати одразу кілька завдань: забезпечує якісне засвоєння знань учнями, розвиває комунікативні вміння й навички, допомагає встановленню емоційних контактів між учасниками освітнього процесу, забезпечує виховне завдання, оскільки змушує працювати в команді, прислухатися до думки кожного. Використання інтерактиву дає ще й психологічний ефект – вчасно знімає </w:t>
      </w:r>
      <w:r>
        <w:rPr>
          <w:sz w:val="28"/>
          <w:szCs w:val="28"/>
          <w:lang w:val="uk-UA"/>
        </w:rPr>
        <w:lastRenderedPageBreak/>
        <w:t xml:space="preserve">нервове напруження, дає можливість змінювати форми діяльності, переключати увагу на основні питання. </w:t>
      </w:r>
    </w:p>
    <w:p w:rsidR="00442358" w:rsidRPr="00442358" w:rsidRDefault="00442358" w:rsidP="00442358">
      <w:pPr>
        <w:shd w:val="clear" w:color="auto" w:fill="FFFFFF"/>
        <w:spacing w:line="360" w:lineRule="auto"/>
        <w:ind w:firstLine="540"/>
        <w:jc w:val="both"/>
        <w:rPr>
          <w:rFonts w:eastAsiaTheme="minorHAnsi"/>
          <w:sz w:val="28"/>
          <w:szCs w:val="28"/>
          <w:lang w:val="uk-UA" w:eastAsia="en-US"/>
        </w:rPr>
      </w:pPr>
      <w:r w:rsidRPr="00442358">
        <w:rPr>
          <w:rFonts w:eastAsiaTheme="minorHAnsi"/>
          <w:sz w:val="28"/>
          <w:szCs w:val="28"/>
          <w:lang w:val="uk-UA" w:eastAsia="en-US"/>
        </w:rPr>
        <w:t xml:space="preserve">Оскільки метод є складовою ширшого поняття «технологія навчання», доцільним вважається диференціювати інтерактивні методи навчання української мови та літератури відповідно до класифікацій інтерактивних технологій. Як відомо,  О. Пометун, Л. Пироженко виділяють чотири групи технологій залежно від мети уроку та форм організації навчальної діяльності учнів: </w:t>
      </w:r>
    </w:p>
    <w:p w:rsidR="00442358" w:rsidRPr="00442358" w:rsidRDefault="00442358" w:rsidP="00442358">
      <w:pPr>
        <w:numPr>
          <w:ilvl w:val="0"/>
          <w:numId w:val="2"/>
        </w:numPr>
        <w:shd w:val="clear" w:color="auto" w:fill="FFFFFF"/>
        <w:spacing w:line="360" w:lineRule="auto"/>
        <w:contextualSpacing/>
        <w:jc w:val="both"/>
        <w:rPr>
          <w:rFonts w:eastAsiaTheme="minorHAnsi"/>
          <w:sz w:val="28"/>
          <w:szCs w:val="28"/>
          <w:lang w:val="uk-UA" w:eastAsia="en-US"/>
        </w:rPr>
      </w:pPr>
      <w:r w:rsidRPr="00442358">
        <w:rPr>
          <w:rFonts w:eastAsiaTheme="minorHAnsi"/>
          <w:sz w:val="28"/>
          <w:szCs w:val="28"/>
          <w:lang w:val="uk-UA" w:eastAsia="en-US"/>
        </w:rPr>
        <w:t>інтерактивні технології колективно-групового навчання – технології, що передбачають одночасну спільну (фронтальну) роботу всього класу;</w:t>
      </w:r>
    </w:p>
    <w:p w:rsidR="00442358" w:rsidRPr="00442358" w:rsidRDefault="00442358" w:rsidP="00442358">
      <w:pPr>
        <w:numPr>
          <w:ilvl w:val="0"/>
          <w:numId w:val="2"/>
        </w:numPr>
        <w:shd w:val="clear" w:color="auto" w:fill="FFFFFF"/>
        <w:spacing w:line="360" w:lineRule="auto"/>
        <w:contextualSpacing/>
        <w:jc w:val="both"/>
        <w:rPr>
          <w:rFonts w:eastAsiaTheme="minorHAnsi"/>
          <w:sz w:val="28"/>
          <w:szCs w:val="28"/>
          <w:lang w:val="uk-UA" w:eastAsia="en-US"/>
        </w:rPr>
      </w:pPr>
      <w:r w:rsidRPr="00442358">
        <w:rPr>
          <w:rFonts w:eastAsiaTheme="minorHAnsi"/>
          <w:sz w:val="28"/>
          <w:szCs w:val="28"/>
          <w:lang w:val="uk-UA" w:eastAsia="en-US"/>
        </w:rPr>
        <w:t xml:space="preserve">інтерактивні технології кооперативного навчання (організація навчання у малих групах учнів, об’єднаних спільною навчальною метою: робота в парах, карусель, робота в малих групах, акваріум тощо); </w:t>
      </w:r>
    </w:p>
    <w:p w:rsidR="00442358" w:rsidRPr="00442358" w:rsidRDefault="00442358" w:rsidP="00442358">
      <w:pPr>
        <w:numPr>
          <w:ilvl w:val="0"/>
          <w:numId w:val="2"/>
        </w:numPr>
        <w:shd w:val="clear" w:color="auto" w:fill="FFFFFF"/>
        <w:spacing w:line="360" w:lineRule="auto"/>
        <w:contextualSpacing/>
        <w:jc w:val="both"/>
        <w:rPr>
          <w:rFonts w:eastAsiaTheme="minorHAnsi"/>
          <w:sz w:val="28"/>
          <w:szCs w:val="28"/>
          <w:lang w:val="uk-UA" w:eastAsia="en-US"/>
        </w:rPr>
      </w:pPr>
      <w:r w:rsidRPr="00442358">
        <w:rPr>
          <w:rFonts w:eastAsiaTheme="minorHAnsi"/>
          <w:sz w:val="28"/>
          <w:szCs w:val="28"/>
          <w:lang w:val="uk-UA" w:eastAsia="en-US"/>
        </w:rPr>
        <w:t xml:space="preserve">технології ситуативного моделювання – побудова </w:t>
      </w:r>
      <w:r w:rsidR="004B481A">
        <w:rPr>
          <w:rFonts w:eastAsiaTheme="minorHAnsi"/>
          <w:sz w:val="28"/>
          <w:szCs w:val="28"/>
          <w:lang w:val="uk-UA" w:eastAsia="en-US"/>
        </w:rPr>
        <w:t xml:space="preserve">освітнього </w:t>
      </w:r>
      <w:r w:rsidRPr="00442358">
        <w:rPr>
          <w:rFonts w:eastAsiaTheme="minorHAnsi"/>
          <w:sz w:val="28"/>
          <w:szCs w:val="28"/>
          <w:lang w:val="uk-UA" w:eastAsia="en-US"/>
        </w:rPr>
        <w:t xml:space="preserve">процесу за допомогою залучення учня до гри, передусім, ігрове моделювання явищ, що вивчаються; </w:t>
      </w:r>
    </w:p>
    <w:p w:rsidR="00442358" w:rsidRPr="00442358" w:rsidRDefault="00442358" w:rsidP="00442358">
      <w:pPr>
        <w:pStyle w:val="aa"/>
        <w:numPr>
          <w:ilvl w:val="0"/>
          <w:numId w:val="2"/>
        </w:numPr>
        <w:spacing w:line="360" w:lineRule="auto"/>
        <w:jc w:val="both"/>
        <w:rPr>
          <w:color w:val="FF0000"/>
          <w:sz w:val="28"/>
          <w:szCs w:val="28"/>
          <w:lang w:val="uk-UA"/>
        </w:rPr>
      </w:pPr>
      <w:r w:rsidRPr="00442358">
        <w:rPr>
          <w:rFonts w:eastAsiaTheme="minorHAnsi"/>
          <w:sz w:val="28"/>
          <w:szCs w:val="28"/>
          <w:lang w:val="uk-UA" w:eastAsia="en-US"/>
        </w:rPr>
        <w:t>технології опрацювання дискусійних питань – широке публічне обговорення якогось суперечливого питання.</w:t>
      </w:r>
      <w:r>
        <w:rPr>
          <w:rFonts w:eastAsiaTheme="minorHAnsi"/>
          <w:sz w:val="28"/>
          <w:szCs w:val="28"/>
          <w:lang w:val="uk-UA" w:eastAsia="en-US"/>
        </w:rPr>
        <w:t xml:space="preserve"> (Додаток 1)</w:t>
      </w:r>
    </w:p>
    <w:p w:rsidR="002F422D" w:rsidRDefault="002F422D" w:rsidP="002F422D">
      <w:pPr>
        <w:pStyle w:val="a8"/>
        <w:widowControl w:val="0"/>
        <w:jc w:val="center"/>
        <w:rPr>
          <w:b/>
          <w:szCs w:val="28"/>
        </w:rPr>
      </w:pPr>
      <w:r>
        <w:rPr>
          <w:b/>
          <w:szCs w:val="28"/>
        </w:rPr>
        <w:t>Сутність досвіду</w:t>
      </w:r>
    </w:p>
    <w:p w:rsidR="002F422D" w:rsidRDefault="002F422D" w:rsidP="002F422D">
      <w:pPr>
        <w:shd w:val="clear" w:color="auto" w:fill="FFFFFF"/>
        <w:spacing w:line="360" w:lineRule="auto"/>
        <w:ind w:firstLine="540"/>
        <w:jc w:val="both"/>
        <w:rPr>
          <w:rFonts w:eastAsiaTheme="minorHAnsi"/>
          <w:sz w:val="28"/>
          <w:szCs w:val="28"/>
          <w:lang w:val="uk-UA" w:eastAsia="en-US"/>
        </w:rPr>
      </w:pPr>
      <w:r>
        <w:rPr>
          <w:color w:val="000000" w:themeColor="text1"/>
          <w:sz w:val="28"/>
          <w:szCs w:val="28"/>
          <w:lang w:val="uk-UA"/>
        </w:rPr>
        <w:t>Упровадження інтерактивного підходу в процес навчально-пізнавальної діяльності учнів дає широкі можливості для досягнення практичної мети навчання української мови та літератури.</w:t>
      </w:r>
    </w:p>
    <w:p w:rsidR="002F422D" w:rsidRDefault="002F422D" w:rsidP="002F422D">
      <w:pPr>
        <w:shd w:val="clear" w:color="auto" w:fill="FFFFFF"/>
        <w:spacing w:line="360" w:lineRule="auto"/>
        <w:ind w:firstLine="540"/>
        <w:jc w:val="both"/>
        <w:rPr>
          <w:rFonts w:eastAsiaTheme="minorHAnsi"/>
          <w:sz w:val="28"/>
          <w:szCs w:val="28"/>
          <w:lang w:val="uk-UA" w:eastAsia="en-US"/>
        </w:rPr>
      </w:pPr>
      <w:r>
        <w:rPr>
          <w:rFonts w:eastAsiaTheme="minorHAnsi"/>
          <w:sz w:val="28"/>
          <w:szCs w:val="28"/>
          <w:lang w:val="uk-UA" w:eastAsia="en-US"/>
        </w:rPr>
        <w:t xml:space="preserve">На мою думку, вибір методу залежить від багатьох чинників. Обираючи той чи інший інтерактивний  метод навчання, я чітко з’ясовую його основну мету, конкретні завдання, які розв’язуватимуться на уроці, визначаю його дидактичний потенціал для досягнення результату. </w:t>
      </w:r>
    </w:p>
    <w:p w:rsidR="002F422D" w:rsidRDefault="002F422D" w:rsidP="002F422D">
      <w:pPr>
        <w:shd w:val="clear" w:color="auto" w:fill="FFFFFF"/>
        <w:spacing w:line="360" w:lineRule="auto"/>
        <w:ind w:firstLine="708"/>
        <w:jc w:val="both"/>
        <w:rPr>
          <w:b/>
          <w:i/>
          <w:color w:val="000000" w:themeColor="text1"/>
          <w:sz w:val="28"/>
          <w:szCs w:val="28"/>
          <w:u w:val="dotted"/>
          <w:lang w:val="uk-UA"/>
        </w:rPr>
      </w:pPr>
      <w:r>
        <w:rPr>
          <w:color w:val="000000" w:themeColor="text1"/>
          <w:sz w:val="28"/>
          <w:szCs w:val="28"/>
          <w:lang w:val="uk-UA"/>
        </w:rPr>
        <w:t xml:space="preserve">При застосуванні </w:t>
      </w:r>
      <w:r>
        <w:rPr>
          <w:b/>
          <w:color w:val="000000" w:themeColor="text1"/>
          <w:sz w:val="28"/>
          <w:szCs w:val="28"/>
          <w:lang w:val="uk-UA"/>
        </w:rPr>
        <w:t xml:space="preserve">технологій кооперативного навчання </w:t>
      </w:r>
      <w:r>
        <w:rPr>
          <w:color w:val="000000" w:themeColor="text1"/>
          <w:sz w:val="28"/>
          <w:szCs w:val="28"/>
          <w:lang w:val="uk-UA"/>
        </w:rPr>
        <w:t xml:space="preserve">перевагу надаю </w:t>
      </w:r>
      <w:r>
        <w:rPr>
          <w:b/>
          <w:color w:val="000000" w:themeColor="text1"/>
          <w:sz w:val="28"/>
          <w:szCs w:val="28"/>
          <w:lang w:val="uk-UA"/>
        </w:rPr>
        <w:t xml:space="preserve">парній та груповій роботі </w:t>
      </w:r>
      <w:r>
        <w:rPr>
          <w:color w:val="000000" w:themeColor="text1"/>
          <w:sz w:val="28"/>
          <w:szCs w:val="28"/>
          <w:lang w:val="uk-UA"/>
        </w:rPr>
        <w:t>учнів</w:t>
      </w:r>
      <w:r>
        <w:rPr>
          <w:b/>
          <w:color w:val="000000" w:themeColor="text1"/>
          <w:sz w:val="28"/>
          <w:szCs w:val="28"/>
          <w:lang w:val="uk-UA"/>
        </w:rPr>
        <w:t xml:space="preserve">. </w:t>
      </w:r>
      <w:r>
        <w:rPr>
          <w:color w:val="000000" w:themeColor="text1"/>
          <w:sz w:val="28"/>
          <w:szCs w:val="28"/>
          <w:lang w:val="uk-UA"/>
        </w:rPr>
        <w:t xml:space="preserve">Використання цих інтерактивних методів виробляє стійкий інтерес до предмета, усуває одноманітність, мобілізує вольові та інтелектуальні зусилля учнів, </w:t>
      </w:r>
      <w:r>
        <w:rPr>
          <w:sz w:val="28"/>
          <w:szCs w:val="28"/>
          <w:lang w:val="uk-UA"/>
        </w:rPr>
        <w:t xml:space="preserve">дає їм можливість  набути навички, необхідні для спілкування та співпраці. Ідеї, вироблені в групі, допомагають учасникам бути </w:t>
      </w:r>
      <w:r>
        <w:rPr>
          <w:sz w:val="28"/>
          <w:szCs w:val="28"/>
          <w:lang w:val="uk-UA"/>
        </w:rPr>
        <w:lastRenderedPageBreak/>
        <w:t>корисним</w:t>
      </w:r>
      <w:r w:rsidR="004B481A">
        <w:rPr>
          <w:sz w:val="28"/>
          <w:szCs w:val="28"/>
          <w:lang w:val="uk-UA"/>
        </w:rPr>
        <w:t>и</w:t>
      </w:r>
      <w:r>
        <w:rPr>
          <w:sz w:val="28"/>
          <w:szCs w:val="28"/>
          <w:lang w:val="uk-UA"/>
        </w:rPr>
        <w:t xml:space="preserve"> одне одному, а висловлювання думок допомагає їм відчути </w:t>
      </w:r>
      <w:r w:rsidR="004B481A">
        <w:rPr>
          <w:sz w:val="28"/>
          <w:szCs w:val="28"/>
          <w:lang w:val="uk-UA"/>
        </w:rPr>
        <w:t xml:space="preserve">власні </w:t>
      </w:r>
      <w:r>
        <w:rPr>
          <w:sz w:val="28"/>
          <w:szCs w:val="28"/>
          <w:lang w:val="uk-UA"/>
        </w:rPr>
        <w:t xml:space="preserve"> можливості та зміцнити їх. </w:t>
      </w:r>
      <w:r w:rsidR="00442358">
        <w:rPr>
          <w:color w:val="000000" w:themeColor="text1"/>
          <w:sz w:val="28"/>
          <w:szCs w:val="28"/>
          <w:lang w:val="uk-UA"/>
        </w:rPr>
        <w:t>Роботу учнів у парах і групах практикую</w:t>
      </w:r>
      <w:r>
        <w:rPr>
          <w:color w:val="FF0000"/>
          <w:sz w:val="28"/>
          <w:szCs w:val="28"/>
          <w:lang w:val="uk-UA"/>
        </w:rPr>
        <w:t xml:space="preserve"> </w:t>
      </w:r>
      <w:r>
        <w:rPr>
          <w:color w:val="000000" w:themeColor="text1"/>
          <w:sz w:val="28"/>
          <w:szCs w:val="28"/>
          <w:lang w:val="uk-UA"/>
        </w:rPr>
        <w:t>на всіх етапах уроку. (Додаток 2)</w:t>
      </w:r>
    </w:p>
    <w:p w:rsidR="002F422D" w:rsidRDefault="002F422D" w:rsidP="002F422D">
      <w:pPr>
        <w:spacing w:line="360" w:lineRule="auto"/>
        <w:ind w:firstLine="708"/>
        <w:jc w:val="both"/>
        <w:rPr>
          <w:rFonts w:eastAsiaTheme="minorHAnsi"/>
          <w:b/>
          <w:sz w:val="28"/>
          <w:szCs w:val="28"/>
          <w:lang w:val="uk-UA" w:eastAsia="en-US"/>
        </w:rPr>
      </w:pPr>
      <w:r>
        <w:rPr>
          <w:sz w:val="28"/>
          <w:szCs w:val="28"/>
          <w:lang w:val="uk-UA"/>
        </w:rPr>
        <w:t xml:space="preserve">Інтерактивні </w:t>
      </w:r>
      <w:r>
        <w:rPr>
          <w:b/>
          <w:sz w:val="28"/>
          <w:szCs w:val="28"/>
          <w:lang w:val="uk-UA"/>
        </w:rPr>
        <w:t>технології колективно-групового навчання</w:t>
      </w:r>
      <w:r>
        <w:rPr>
          <w:sz w:val="28"/>
          <w:szCs w:val="28"/>
          <w:lang w:val="uk-UA"/>
        </w:rPr>
        <w:t xml:space="preserve">  передбачають одночасну спільну (фронтальну) роботу всього класу. Найчастіше під час уроків вдаюся до вправ «Мікрофон», «Мозковий штурм», «Незакінчене речення».</w:t>
      </w:r>
    </w:p>
    <w:p w:rsidR="002F422D" w:rsidRDefault="002F422D" w:rsidP="002F422D">
      <w:pPr>
        <w:spacing w:line="360" w:lineRule="auto"/>
        <w:ind w:firstLine="708"/>
        <w:jc w:val="both"/>
        <w:rPr>
          <w:rFonts w:eastAsiaTheme="minorHAnsi"/>
          <w:sz w:val="28"/>
          <w:szCs w:val="28"/>
          <w:lang w:val="uk-UA" w:eastAsia="en-US"/>
        </w:rPr>
      </w:pPr>
      <w:r>
        <w:rPr>
          <w:b/>
          <w:color w:val="000000" w:themeColor="text1"/>
          <w:sz w:val="28"/>
          <w:szCs w:val="28"/>
          <w:lang w:val="uk-UA"/>
        </w:rPr>
        <w:t>«Мікрофон»</w:t>
      </w:r>
      <w:r w:rsidR="004B481A">
        <w:rPr>
          <w:b/>
          <w:color w:val="000000" w:themeColor="text1"/>
          <w:sz w:val="28"/>
          <w:szCs w:val="28"/>
          <w:lang w:val="uk-UA"/>
        </w:rPr>
        <w:t xml:space="preserve">  – </w:t>
      </w:r>
      <w:r>
        <w:rPr>
          <w:color w:val="000000" w:themeColor="text1"/>
          <w:sz w:val="28"/>
          <w:szCs w:val="28"/>
          <w:lang w:val="uk-UA"/>
        </w:rPr>
        <w:t xml:space="preserve"> інтерактивна вправа, що дає можливість кожному учневі висловити свою думку чи позицію щодо вирішуваної проблеми. Часто поєдную з прийомом </w:t>
      </w:r>
      <w:r>
        <w:rPr>
          <w:b/>
          <w:color w:val="000000" w:themeColor="text1"/>
          <w:sz w:val="28"/>
          <w:szCs w:val="28"/>
          <w:lang w:val="uk-UA"/>
        </w:rPr>
        <w:t>«Незакінчене речення».</w:t>
      </w:r>
      <w:r>
        <w:rPr>
          <w:color w:val="000000" w:themeColor="text1"/>
          <w:sz w:val="28"/>
          <w:szCs w:val="28"/>
          <w:lang w:val="uk-UA"/>
        </w:rPr>
        <w:t xml:space="preserve"> Це уможливлює </w:t>
      </w:r>
      <w:r>
        <w:rPr>
          <w:color w:val="000000"/>
          <w:sz w:val="28"/>
          <w:szCs w:val="28"/>
          <w:lang w:val="uk-UA"/>
        </w:rPr>
        <w:t>ґрунтовніший підхід до висловлення власних ідей, здатність   порівнювати їх з іншими. Робота за такою методикою допомагає учням  відпрацьовувати вміння говорити коротко, але по суті й переконливо.</w:t>
      </w:r>
    </w:p>
    <w:p w:rsidR="002F422D" w:rsidRDefault="002F422D" w:rsidP="002F422D">
      <w:pPr>
        <w:spacing w:line="360" w:lineRule="auto"/>
        <w:jc w:val="both"/>
        <w:rPr>
          <w:rFonts w:eastAsiaTheme="minorHAnsi"/>
          <w:b/>
          <w:sz w:val="28"/>
          <w:szCs w:val="28"/>
          <w:lang w:val="uk-UA" w:eastAsia="en-US"/>
        </w:rPr>
      </w:pPr>
      <w:r>
        <w:rPr>
          <w:rFonts w:eastAsiaTheme="minorHAnsi"/>
          <w:b/>
          <w:color w:val="000000" w:themeColor="text1"/>
          <w:sz w:val="28"/>
          <w:szCs w:val="28"/>
          <w:lang w:val="uk-UA" w:eastAsia="en-US"/>
        </w:rPr>
        <w:t xml:space="preserve"> </w:t>
      </w:r>
      <w:r>
        <w:rPr>
          <w:rFonts w:eastAsiaTheme="minorHAnsi"/>
          <w:b/>
          <w:color w:val="000000" w:themeColor="text1"/>
          <w:sz w:val="28"/>
          <w:szCs w:val="28"/>
          <w:lang w:val="uk-UA" w:eastAsia="en-US"/>
        </w:rPr>
        <w:tab/>
        <w:t>«Мозковий штурм»</w:t>
      </w:r>
      <w:r w:rsidR="004B481A">
        <w:rPr>
          <w:rFonts w:eastAsiaTheme="minorHAnsi"/>
          <w:b/>
          <w:color w:val="000000" w:themeColor="text1"/>
          <w:sz w:val="28"/>
          <w:szCs w:val="28"/>
          <w:lang w:val="uk-UA" w:eastAsia="en-US"/>
        </w:rPr>
        <w:t xml:space="preserve">   - </w:t>
      </w:r>
      <w:r>
        <w:rPr>
          <w:rFonts w:eastAsiaTheme="minorHAnsi"/>
          <w:color w:val="000000" w:themeColor="text1"/>
          <w:sz w:val="28"/>
          <w:szCs w:val="28"/>
          <w:lang w:val="uk-UA" w:eastAsia="en-US"/>
        </w:rPr>
        <w:t xml:space="preserve"> це ефективний та добре відомий інтерактивний метод колективного обговорення. Він  спонукає учня виявляти свою уяву та творчість шляхом вираження думок усіх учасників, допомагає знаходити декілька рішень щодо конкретної проблеми.</w:t>
      </w:r>
    </w:p>
    <w:p w:rsidR="002F422D" w:rsidRDefault="002F422D" w:rsidP="002F422D">
      <w:pPr>
        <w:spacing w:line="360" w:lineRule="auto"/>
        <w:ind w:firstLine="708"/>
        <w:rPr>
          <w:rFonts w:eastAsiaTheme="minorHAnsi"/>
          <w:sz w:val="28"/>
          <w:szCs w:val="28"/>
          <w:lang w:val="uk-UA" w:eastAsia="en-US"/>
        </w:rPr>
      </w:pPr>
      <w:r>
        <w:rPr>
          <w:rFonts w:eastAsiaTheme="minorHAnsi"/>
          <w:sz w:val="28"/>
          <w:szCs w:val="28"/>
          <w:lang w:val="uk-UA" w:eastAsia="en-US"/>
        </w:rPr>
        <w:t>Працюючи за  методом «Мозковий штурм», використовую такий алгоритм:</w:t>
      </w:r>
    </w:p>
    <w:p w:rsidR="002F422D" w:rsidRDefault="002F422D" w:rsidP="002F422D">
      <w:pPr>
        <w:spacing w:line="360" w:lineRule="auto"/>
        <w:rPr>
          <w:rFonts w:eastAsiaTheme="minorHAnsi"/>
          <w:sz w:val="28"/>
          <w:szCs w:val="28"/>
          <w:lang w:val="uk-UA" w:eastAsia="en-US"/>
        </w:rPr>
      </w:pPr>
      <w:r>
        <w:rPr>
          <w:rFonts w:eastAsiaTheme="minorHAnsi"/>
          <w:sz w:val="28"/>
          <w:szCs w:val="28"/>
          <w:lang w:val="uk-UA" w:eastAsia="en-US"/>
        </w:rPr>
        <w:t> І. Визначення проблеми.</w:t>
      </w:r>
    </w:p>
    <w:p w:rsidR="002F422D" w:rsidRDefault="002F422D" w:rsidP="002F422D">
      <w:pPr>
        <w:spacing w:line="360" w:lineRule="auto"/>
        <w:rPr>
          <w:rFonts w:eastAsiaTheme="minorHAnsi"/>
          <w:sz w:val="28"/>
          <w:szCs w:val="28"/>
          <w:lang w:val="uk-UA" w:eastAsia="en-US"/>
        </w:rPr>
      </w:pPr>
      <w:r>
        <w:rPr>
          <w:rFonts w:eastAsiaTheme="minorHAnsi"/>
          <w:sz w:val="28"/>
          <w:szCs w:val="28"/>
          <w:lang w:val="uk-UA" w:eastAsia="en-US"/>
        </w:rPr>
        <w:t>ІІ. Обговорення за певними  правилами:</w:t>
      </w:r>
    </w:p>
    <w:p w:rsidR="002F422D" w:rsidRDefault="002F422D" w:rsidP="002F422D">
      <w:pPr>
        <w:spacing w:line="360" w:lineRule="auto"/>
        <w:rPr>
          <w:rFonts w:eastAsiaTheme="minorHAnsi"/>
          <w:sz w:val="28"/>
          <w:szCs w:val="28"/>
          <w:lang w:val="uk-UA" w:eastAsia="en-US"/>
        </w:rPr>
      </w:pPr>
      <w:r>
        <w:rPr>
          <w:rFonts w:eastAsiaTheme="minorHAnsi"/>
          <w:sz w:val="28"/>
          <w:szCs w:val="28"/>
          <w:lang w:val="uk-UA" w:eastAsia="en-US"/>
        </w:rPr>
        <w:t>1. Кажіть усе, що думаєте з приводу даного питання.</w:t>
      </w:r>
    </w:p>
    <w:p w:rsidR="002F422D" w:rsidRDefault="002F422D" w:rsidP="002F422D">
      <w:pPr>
        <w:spacing w:line="360" w:lineRule="auto"/>
        <w:rPr>
          <w:rFonts w:eastAsiaTheme="minorHAnsi"/>
          <w:sz w:val="28"/>
          <w:szCs w:val="28"/>
          <w:lang w:val="uk-UA" w:eastAsia="en-US"/>
        </w:rPr>
      </w:pPr>
      <w:r>
        <w:rPr>
          <w:rFonts w:eastAsiaTheme="minorHAnsi"/>
          <w:sz w:val="28"/>
          <w:szCs w:val="28"/>
          <w:lang w:val="uk-UA" w:eastAsia="en-US"/>
        </w:rPr>
        <w:t>2. Не обговорюйте і не критикуйте висловлювання інших.</w:t>
      </w:r>
    </w:p>
    <w:p w:rsidR="002F422D" w:rsidRDefault="002F422D" w:rsidP="002F422D">
      <w:pPr>
        <w:spacing w:line="360" w:lineRule="auto"/>
        <w:rPr>
          <w:rFonts w:eastAsiaTheme="minorHAnsi"/>
          <w:sz w:val="28"/>
          <w:szCs w:val="28"/>
          <w:lang w:val="uk-UA" w:eastAsia="en-US"/>
        </w:rPr>
      </w:pPr>
      <w:r>
        <w:rPr>
          <w:rFonts w:eastAsiaTheme="minorHAnsi"/>
          <w:sz w:val="28"/>
          <w:szCs w:val="28"/>
          <w:lang w:val="uk-UA" w:eastAsia="en-US"/>
        </w:rPr>
        <w:t>3. Можна повторювати ідеї, запропоновані будь-ким іншим.</w:t>
      </w:r>
    </w:p>
    <w:p w:rsidR="002F422D" w:rsidRDefault="002F422D" w:rsidP="002F422D">
      <w:pPr>
        <w:spacing w:line="360" w:lineRule="auto"/>
        <w:rPr>
          <w:rFonts w:eastAsiaTheme="minorHAnsi"/>
          <w:sz w:val="28"/>
          <w:szCs w:val="28"/>
          <w:lang w:val="uk-UA" w:eastAsia="en-US"/>
        </w:rPr>
      </w:pPr>
      <w:r>
        <w:rPr>
          <w:rFonts w:eastAsiaTheme="minorHAnsi"/>
          <w:sz w:val="28"/>
          <w:szCs w:val="28"/>
          <w:lang w:val="uk-UA" w:eastAsia="en-US"/>
        </w:rPr>
        <w:t>4. Розширення запропонованої ідеї заохочується. (Додаток 3)</w:t>
      </w:r>
    </w:p>
    <w:p w:rsidR="002F422D" w:rsidRPr="00E83176" w:rsidRDefault="002F422D" w:rsidP="00E83176">
      <w:pPr>
        <w:spacing w:line="360" w:lineRule="auto"/>
        <w:ind w:firstLine="708"/>
        <w:jc w:val="both"/>
        <w:rPr>
          <w:sz w:val="28"/>
          <w:szCs w:val="28"/>
          <w:lang w:val="uk-UA"/>
        </w:rPr>
      </w:pPr>
      <w:r>
        <w:rPr>
          <w:rFonts w:eastAsiaTheme="minorHAnsi"/>
          <w:color w:val="000000" w:themeColor="text1"/>
          <w:sz w:val="28"/>
          <w:szCs w:val="28"/>
          <w:lang w:val="uk-UA" w:eastAsia="en-US"/>
        </w:rPr>
        <w:t xml:space="preserve">До </w:t>
      </w:r>
      <w:r>
        <w:rPr>
          <w:b/>
          <w:sz w:val="28"/>
          <w:szCs w:val="28"/>
          <w:lang w:val="uk-UA"/>
        </w:rPr>
        <w:t xml:space="preserve">технологій ситуативного моделювання </w:t>
      </w:r>
      <w:r>
        <w:rPr>
          <w:sz w:val="28"/>
          <w:szCs w:val="28"/>
          <w:lang w:val="uk-UA"/>
        </w:rPr>
        <w:t xml:space="preserve">звертаюся під час залучення учнів  до гри (симуляційної або імітаційної). Так інтерактивна вправа </w:t>
      </w:r>
      <w:r>
        <w:rPr>
          <w:b/>
          <w:sz w:val="28"/>
          <w:szCs w:val="28"/>
          <w:lang w:val="uk-UA"/>
        </w:rPr>
        <w:t>«Розігрування ситуації за ролями»</w:t>
      </w:r>
      <w:r>
        <w:rPr>
          <w:sz w:val="28"/>
          <w:szCs w:val="28"/>
          <w:lang w:val="uk-UA"/>
        </w:rPr>
        <w:t>,</w:t>
      </w:r>
      <w:r>
        <w:rPr>
          <w:b/>
          <w:sz w:val="28"/>
          <w:szCs w:val="28"/>
          <w:lang w:val="uk-UA"/>
        </w:rPr>
        <w:t xml:space="preserve">  </w:t>
      </w:r>
      <w:r>
        <w:rPr>
          <w:sz w:val="28"/>
          <w:szCs w:val="28"/>
          <w:lang w:val="uk-UA"/>
        </w:rPr>
        <w:t>яку я використовую</w:t>
      </w:r>
      <w:r w:rsidR="00442358">
        <w:rPr>
          <w:sz w:val="28"/>
          <w:szCs w:val="28"/>
          <w:lang w:val="uk-UA"/>
        </w:rPr>
        <w:t xml:space="preserve"> переважно</w:t>
      </w:r>
      <w:r>
        <w:rPr>
          <w:sz w:val="28"/>
          <w:szCs w:val="28"/>
          <w:lang w:val="uk-UA"/>
        </w:rPr>
        <w:t xml:space="preserve"> на уроках літератури, допомагає визначити ставлення учня  до конкретної ситуації або проблеми, набути досвіду шляхом гри, оскільки  рольова гра</w:t>
      </w:r>
      <w:r w:rsidR="00E83176" w:rsidRPr="00E83176">
        <w:rPr>
          <w:rFonts w:ascii="Arial" w:hAnsi="Arial" w:cs="Arial"/>
          <w:color w:val="000000"/>
          <w:sz w:val="21"/>
          <w:szCs w:val="21"/>
          <w:lang w:val="uk-UA"/>
        </w:rPr>
        <w:t xml:space="preserve"> </w:t>
      </w:r>
      <w:r w:rsidR="00E83176" w:rsidRPr="00E83176">
        <w:rPr>
          <w:color w:val="000000"/>
          <w:sz w:val="28"/>
          <w:szCs w:val="28"/>
          <w:lang w:val="uk-UA"/>
        </w:rPr>
        <w:t>моделює реальні життєві</w:t>
      </w:r>
      <w:r w:rsidR="00E83176">
        <w:rPr>
          <w:color w:val="000000"/>
          <w:sz w:val="28"/>
          <w:szCs w:val="28"/>
          <w:lang w:val="uk-UA"/>
        </w:rPr>
        <w:t xml:space="preserve"> історії та </w:t>
      </w:r>
      <w:r w:rsidR="00E83176" w:rsidRPr="00E83176">
        <w:rPr>
          <w:color w:val="000000"/>
          <w:sz w:val="28"/>
          <w:szCs w:val="28"/>
          <w:lang w:val="uk-UA"/>
        </w:rPr>
        <w:t>ситуації</w:t>
      </w:r>
      <w:r w:rsidR="00E83176">
        <w:rPr>
          <w:color w:val="000000"/>
          <w:sz w:val="28"/>
          <w:szCs w:val="28"/>
          <w:lang w:val="uk-UA"/>
        </w:rPr>
        <w:t xml:space="preserve">. </w:t>
      </w:r>
      <w:r>
        <w:rPr>
          <w:sz w:val="28"/>
          <w:szCs w:val="28"/>
          <w:lang w:val="uk-UA"/>
        </w:rPr>
        <w:t>(Додаток 4)</w:t>
      </w:r>
      <w:r w:rsidR="00E83176" w:rsidRPr="00E83176">
        <w:rPr>
          <w:rFonts w:ascii="Arial" w:hAnsi="Arial" w:cs="Arial"/>
          <w:color w:val="000000"/>
          <w:sz w:val="21"/>
          <w:szCs w:val="21"/>
          <w:lang w:val="uk-UA"/>
        </w:rPr>
        <w:t xml:space="preserve"> </w:t>
      </w:r>
    </w:p>
    <w:p w:rsidR="002F422D" w:rsidRDefault="002F422D" w:rsidP="002F422D">
      <w:pPr>
        <w:spacing w:line="360" w:lineRule="auto"/>
        <w:ind w:firstLine="708"/>
        <w:jc w:val="both"/>
        <w:rPr>
          <w:rFonts w:eastAsiaTheme="minorHAnsi"/>
          <w:b/>
          <w:sz w:val="28"/>
          <w:szCs w:val="28"/>
          <w:lang w:val="uk-UA" w:eastAsia="en-US"/>
        </w:rPr>
      </w:pPr>
      <w:r>
        <w:rPr>
          <w:b/>
          <w:sz w:val="28"/>
          <w:szCs w:val="28"/>
          <w:lang w:val="uk-UA"/>
        </w:rPr>
        <w:t>Технології опрацювання дискусійних питань</w:t>
      </w:r>
      <w:r>
        <w:rPr>
          <w:sz w:val="28"/>
          <w:szCs w:val="28"/>
          <w:lang w:val="uk-UA"/>
        </w:rPr>
        <w:t xml:space="preserve"> дають можливість  публічно обговорити  будь-яке  суперечливе питання шляхом залучення широкого кола учнів.  </w:t>
      </w:r>
      <w:r>
        <w:rPr>
          <w:sz w:val="28"/>
          <w:szCs w:val="28"/>
          <w:lang w:val="uk-UA"/>
        </w:rPr>
        <w:lastRenderedPageBreak/>
        <w:t>Використовую окремі методи даної технології навчання як на уроках української мови, так і на уроках літератури.</w:t>
      </w:r>
    </w:p>
    <w:p w:rsidR="002F422D" w:rsidRDefault="002F422D" w:rsidP="002F422D">
      <w:pPr>
        <w:spacing w:line="360" w:lineRule="auto"/>
        <w:ind w:firstLine="708"/>
        <w:jc w:val="both"/>
        <w:rPr>
          <w:sz w:val="28"/>
          <w:szCs w:val="28"/>
          <w:lang w:val="uk-UA"/>
        </w:rPr>
      </w:pPr>
      <w:r>
        <w:rPr>
          <w:b/>
          <w:sz w:val="28"/>
          <w:szCs w:val="28"/>
          <w:lang w:val="uk-UA"/>
        </w:rPr>
        <w:t>Метод «Прес»</w:t>
      </w:r>
      <w:r>
        <w:rPr>
          <w:color w:val="000000" w:themeColor="text1"/>
          <w:sz w:val="28"/>
          <w:szCs w:val="28"/>
          <w:lang w:val="uk-UA"/>
        </w:rPr>
        <w:t xml:space="preserve"> я використовую там, де треба зайняти визначену позицію з обговорюваної проблеми. Він дає змогу учням в процесі уроку вибирати аргументи або висловлювати свою думку з дискусійного питання, а також допомагає учасникам дискусії сформулювати думки у виразній і стислій формі</w:t>
      </w:r>
      <w:r>
        <w:rPr>
          <w:sz w:val="28"/>
          <w:szCs w:val="28"/>
          <w:lang w:val="uk-UA"/>
        </w:rPr>
        <w:t>. (Додаток 5)</w:t>
      </w:r>
    </w:p>
    <w:p w:rsidR="002F422D" w:rsidRDefault="002F422D" w:rsidP="002F422D">
      <w:pPr>
        <w:spacing w:line="360" w:lineRule="auto"/>
        <w:ind w:firstLine="708"/>
        <w:jc w:val="both"/>
        <w:rPr>
          <w:rFonts w:eastAsiaTheme="minorHAnsi"/>
          <w:sz w:val="28"/>
          <w:szCs w:val="28"/>
          <w:lang w:val="uk-UA" w:eastAsia="en-US"/>
        </w:rPr>
      </w:pPr>
      <w:r>
        <w:rPr>
          <w:rFonts w:eastAsiaTheme="minorHAnsi"/>
          <w:sz w:val="28"/>
          <w:szCs w:val="28"/>
          <w:lang w:val="uk-UA" w:eastAsia="en-US"/>
        </w:rPr>
        <w:t xml:space="preserve">На етапі формування вмінь і навичок використовую інтерактивну технологію </w:t>
      </w:r>
      <w:r>
        <w:rPr>
          <w:rFonts w:eastAsiaTheme="minorHAnsi"/>
          <w:b/>
          <w:sz w:val="28"/>
          <w:szCs w:val="28"/>
          <w:lang w:val="uk-UA" w:eastAsia="en-US"/>
        </w:rPr>
        <w:t xml:space="preserve">«Займи позицію». </w:t>
      </w:r>
      <w:r>
        <w:rPr>
          <w:rFonts w:eastAsiaTheme="minorHAnsi"/>
          <w:sz w:val="28"/>
          <w:szCs w:val="28"/>
          <w:lang w:val="uk-UA" w:eastAsia="en-US"/>
        </w:rPr>
        <w:t xml:space="preserve">Цей метод допомагає проводити дискусію зі спірної, суперечливої теми. Він дає можливість висловитись кожному учню, продемонструвати різні думки з теми, обґрунтувати свою позицію або перейти на іншу в будь-який час. Його ефективно використовувати під час аналізу образів, явищ, подій, які не мають однозначної відповіді. </w:t>
      </w:r>
    </w:p>
    <w:p w:rsidR="002F422D" w:rsidRDefault="002F422D" w:rsidP="002F422D">
      <w:pPr>
        <w:spacing w:line="360" w:lineRule="auto"/>
        <w:ind w:firstLine="708"/>
        <w:jc w:val="both"/>
        <w:rPr>
          <w:rFonts w:eastAsiaTheme="minorHAnsi"/>
          <w:b/>
          <w:sz w:val="28"/>
          <w:szCs w:val="28"/>
          <w:lang w:val="uk-UA" w:eastAsia="en-US"/>
        </w:rPr>
      </w:pPr>
      <w:r>
        <w:rPr>
          <w:b/>
          <w:color w:val="000000" w:themeColor="text1"/>
          <w:sz w:val="28"/>
          <w:szCs w:val="28"/>
          <w:lang w:val="uk-UA"/>
        </w:rPr>
        <w:t>Дискусiя</w:t>
      </w:r>
      <w:r>
        <w:rPr>
          <w:color w:val="000000" w:themeColor="text1"/>
          <w:sz w:val="28"/>
          <w:szCs w:val="28"/>
          <w:lang w:val="uk-UA"/>
        </w:rPr>
        <w:t xml:space="preserve"> – це активне висловлювання власних думок, тобто без інтерактивності вона просто неможлива. Учні мають змогу  не тільки здобути нові знання, а й використати, активізувати вже наявні. На уроках використовую наступні види дискусії: «Згода – незгода»,  «Капелюх з квитками»,   «Відповіді по колу», дебати, форум</w:t>
      </w:r>
      <w:r>
        <w:rPr>
          <w:b/>
          <w:color w:val="000000" w:themeColor="text1"/>
          <w:sz w:val="28"/>
          <w:szCs w:val="28"/>
          <w:lang w:val="uk-UA"/>
        </w:rPr>
        <w:t xml:space="preserve">. </w:t>
      </w:r>
      <w:r>
        <w:rPr>
          <w:color w:val="000000" w:themeColor="text1"/>
          <w:sz w:val="28"/>
          <w:szCs w:val="28"/>
          <w:lang w:val="uk-UA"/>
        </w:rPr>
        <w:t>(Додаток 6 )</w:t>
      </w:r>
    </w:p>
    <w:p w:rsidR="002F422D" w:rsidRDefault="002F422D" w:rsidP="002F422D">
      <w:pPr>
        <w:pStyle w:val="5"/>
        <w:keepNext w:val="0"/>
        <w:widowControl w:val="0"/>
        <w:ind w:firstLine="0"/>
        <w:rPr>
          <w:szCs w:val="28"/>
        </w:rPr>
      </w:pPr>
      <w:r>
        <w:rPr>
          <w:szCs w:val="28"/>
        </w:rPr>
        <w:t>Висновки</w:t>
      </w:r>
    </w:p>
    <w:p w:rsidR="002F422D" w:rsidRDefault="002F422D" w:rsidP="002F422D">
      <w:pPr>
        <w:shd w:val="clear" w:color="auto" w:fill="FFFFFF"/>
        <w:spacing w:line="360" w:lineRule="auto"/>
        <w:ind w:firstLine="708"/>
        <w:jc w:val="both"/>
        <w:rPr>
          <w:color w:val="000000" w:themeColor="text1"/>
          <w:sz w:val="28"/>
          <w:szCs w:val="28"/>
          <w:shd w:val="clear" w:color="auto" w:fill="FFFFFF"/>
          <w:lang w:val="uk-UA"/>
        </w:rPr>
      </w:pPr>
      <w:r>
        <w:rPr>
          <w:color w:val="000000" w:themeColor="text1"/>
          <w:sz w:val="28"/>
          <w:szCs w:val="28"/>
          <w:shd w:val="clear" w:color="auto" w:fill="FFFFFF"/>
          <w:lang w:val="uk-UA"/>
        </w:rPr>
        <w:t xml:space="preserve">Інтерактивні методи, які я використовую у своїй роботі, дійсно допомагають зробити процес навчання цікавим і різноманітним. Вони дають учням  можливість відчувати  радість успіху, відкриття та задоволення від навчання, а учителю – від викладання. </w:t>
      </w:r>
    </w:p>
    <w:p w:rsidR="002F422D" w:rsidRDefault="00C82D70" w:rsidP="004851E4">
      <w:pPr>
        <w:shd w:val="clear" w:color="auto" w:fill="FFFFFF"/>
        <w:spacing w:line="360" w:lineRule="auto"/>
        <w:ind w:firstLine="567"/>
        <w:jc w:val="both"/>
        <w:rPr>
          <w:color w:val="000000"/>
          <w:sz w:val="28"/>
          <w:szCs w:val="28"/>
          <w:lang w:val="uk-UA"/>
        </w:rPr>
      </w:pPr>
      <w:r w:rsidRPr="00C82D70">
        <w:rPr>
          <w:color w:val="000000" w:themeColor="text1"/>
          <w:sz w:val="28"/>
          <w:szCs w:val="28"/>
          <w:lang w:val="uk-UA"/>
        </w:rPr>
        <w:t>Основними показниками ефективності</w:t>
      </w:r>
      <w:r w:rsidR="002F422D">
        <w:rPr>
          <w:color w:val="000000"/>
          <w:sz w:val="28"/>
          <w:szCs w:val="28"/>
          <w:lang w:val="uk-UA"/>
        </w:rPr>
        <w:t xml:space="preserve"> використання інтерактивних технологій </w:t>
      </w:r>
      <w:r w:rsidR="004851E4">
        <w:rPr>
          <w:color w:val="000000"/>
          <w:sz w:val="28"/>
          <w:szCs w:val="28"/>
          <w:lang w:val="uk-UA"/>
        </w:rPr>
        <w:t xml:space="preserve"> є результати</w:t>
      </w:r>
      <w:r w:rsidR="002F422D">
        <w:rPr>
          <w:color w:val="000000"/>
          <w:sz w:val="28"/>
          <w:szCs w:val="28"/>
          <w:lang w:val="uk-UA"/>
        </w:rPr>
        <w:t xml:space="preserve"> навчання</w:t>
      </w:r>
      <w:r w:rsidR="004851E4">
        <w:rPr>
          <w:color w:val="000000"/>
          <w:sz w:val="28"/>
          <w:szCs w:val="28"/>
          <w:lang w:val="uk-UA"/>
        </w:rPr>
        <w:t xml:space="preserve"> учнів на уроках </w:t>
      </w:r>
      <w:r w:rsidR="002F422D">
        <w:rPr>
          <w:color w:val="000000"/>
          <w:sz w:val="28"/>
          <w:szCs w:val="28"/>
          <w:lang w:val="uk-UA"/>
        </w:rPr>
        <w:t xml:space="preserve"> української мови та літератури, а саме: підвищення рівня сформованості основни</w:t>
      </w:r>
      <w:r>
        <w:rPr>
          <w:color w:val="000000"/>
          <w:sz w:val="28"/>
          <w:szCs w:val="28"/>
          <w:lang w:val="uk-UA"/>
        </w:rPr>
        <w:t>х предметних компетентностей,</w:t>
      </w:r>
      <w:r w:rsidR="002F422D">
        <w:rPr>
          <w:color w:val="FF0000"/>
          <w:sz w:val="28"/>
          <w:szCs w:val="28"/>
          <w:lang w:val="uk-UA"/>
        </w:rPr>
        <w:t xml:space="preserve"> </w:t>
      </w:r>
      <w:r w:rsidR="002F422D">
        <w:rPr>
          <w:color w:val="000000"/>
          <w:sz w:val="28"/>
          <w:szCs w:val="28"/>
          <w:lang w:val="uk-UA"/>
        </w:rPr>
        <w:t>п</w:t>
      </w:r>
      <w:r w:rsidR="004851E4">
        <w:rPr>
          <w:color w:val="000000"/>
          <w:sz w:val="28"/>
          <w:szCs w:val="28"/>
          <w:lang w:val="uk-UA"/>
        </w:rPr>
        <w:t>окращення рівня успішності</w:t>
      </w:r>
      <w:r w:rsidR="002F422D">
        <w:rPr>
          <w:color w:val="000000"/>
          <w:sz w:val="28"/>
          <w:szCs w:val="28"/>
          <w:lang w:val="uk-UA"/>
        </w:rPr>
        <w:t>, зацікавленість предметом.</w:t>
      </w:r>
    </w:p>
    <w:p w:rsidR="002F422D" w:rsidRDefault="004851E4" w:rsidP="002F422D">
      <w:pPr>
        <w:shd w:val="clear" w:color="auto" w:fill="FFFFFF"/>
        <w:spacing w:line="360" w:lineRule="auto"/>
        <w:ind w:firstLine="567"/>
        <w:jc w:val="both"/>
        <w:rPr>
          <w:color w:val="000000" w:themeColor="text1"/>
          <w:sz w:val="28"/>
          <w:szCs w:val="28"/>
          <w:lang w:val="uk-UA"/>
        </w:rPr>
      </w:pPr>
      <w:r>
        <w:rPr>
          <w:color w:val="000000"/>
          <w:sz w:val="28"/>
          <w:szCs w:val="28"/>
          <w:lang w:val="uk-UA"/>
        </w:rPr>
        <w:t>Мої учні</w:t>
      </w:r>
      <w:r w:rsidR="004B481A">
        <w:rPr>
          <w:color w:val="000000"/>
          <w:sz w:val="28"/>
          <w:szCs w:val="28"/>
          <w:lang w:val="uk-UA"/>
        </w:rPr>
        <w:t xml:space="preserve"> – </w:t>
      </w:r>
      <w:r w:rsidR="002F422D">
        <w:rPr>
          <w:color w:val="000000"/>
          <w:sz w:val="28"/>
          <w:szCs w:val="28"/>
          <w:lang w:val="uk-UA"/>
        </w:rPr>
        <w:t xml:space="preserve"> </w:t>
      </w:r>
      <w:r>
        <w:rPr>
          <w:color w:val="000000"/>
          <w:sz w:val="28"/>
          <w:szCs w:val="28"/>
          <w:lang w:val="uk-UA"/>
        </w:rPr>
        <w:t>призер</w:t>
      </w:r>
      <w:r w:rsidR="002F422D">
        <w:rPr>
          <w:color w:val="000000"/>
          <w:sz w:val="28"/>
          <w:szCs w:val="28"/>
          <w:lang w:val="uk-UA"/>
        </w:rPr>
        <w:t>и районних етапів Всеукраїнської учнівської олімпіади з мови та літератури, Міжнародного мовно-літературного конкурсу учнівської творчості імені Т.Г. Шевченка, Міжнародного конкурсу з української мови імені     П. Яцика, а також посідають призові місця в обласних етапах  інтелектуальних змагань з мови та літератури, стають студентами факультету журналістики.</w:t>
      </w:r>
    </w:p>
    <w:p w:rsidR="002F422D" w:rsidRDefault="002F422D" w:rsidP="002F422D">
      <w:pPr>
        <w:spacing w:line="360" w:lineRule="auto"/>
        <w:ind w:firstLine="567"/>
        <w:jc w:val="both"/>
        <w:rPr>
          <w:sz w:val="28"/>
          <w:szCs w:val="28"/>
          <w:lang w:val="uk-UA"/>
        </w:rPr>
      </w:pPr>
      <w:r>
        <w:rPr>
          <w:bCs/>
          <w:color w:val="000000"/>
          <w:sz w:val="28"/>
          <w:szCs w:val="28"/>
          <w:lang w:val="uk-UA"/>
        </w:rPr>
        <w:lastRenderedPageBreak/>
        <w:t>Загалом</w:t>
      </w:r>
      <w:r w:rsidR="004B481A">
        <w:rPr>
          <w:bCs/>
          <w:color w:val="000000"/>
          <w:sz w:val="28"/>
          <w:szCs w:val="28"/>
          <w:lang w:val="uk-UA"/>
        </w:rPr>
        <w:t>,</w:t>
      </w:r>
      <w:r>
        <w:rPr>
          <w:bCs/>
          <w:color w:val="000000"/>
          <w:sz w:val="28"/>
          <w:szCs w:val="28"/>
          <w:lang w:val="uk-UA"/>
        </w:rPr>
        <w:t xml:space="preserve"> інтерактивне навчання дає змогу</w:t>
      </w:r>
      <w:r>
        <w:rPr>
          <w:color w:val="000000"/>
          <w:sz w:val="28"/>
          <w:szCs w:val="28"/>
          <w:lang w:val="uk-UA"/>
        </w:rPr>
        <w:t xml:space="preserve"> наблизити викладання уроків української мови та літератури до нового, особистісно зорієнтованого рівня в умовах неперервної багатовекторної освіти, сприяє соціалізації особистості, усвідомленню себе як частини колективу, своєї ролі і потенціалу. </w:t>
      </w:r>
      <w:r>
        <w:rPr>
          <w:rFonts w:eastAsiaTheme="minorHAnsi"/>
          <w:sz w:val="28"/>
          <w:szCs w:val="28"/>
          <w:lang w:val="uk-UA" w:eastAsia="en-US"/>
        </w:rPr>
        <w:t>Це спеціальна форма організації пізнавальної діяльності, яка має конкретну, передбачувану мету –  створити комфортні умови навчання, за яких кожен учень відчуває свою успішність, інтелектуальну спроможність.</w:t>
      </w:r>
    </w:p>
    <w:p w:rsidR="002F422D" w:rsidRDefault="002F422D" w:rsidP="002F422D">
      <w:pPr>
        <w:widowControl w:val="0"/>
        <w:spacing w:line="360" w:lineRule="auto"/>
        <w:rPr>
          <w:sz w:val="28"/>
          <w:szCs w:val="28"/>
          <w:lang w:val="uk-UA"/>
        </w:rPr>
      </w:pPr>
    </w:p>
    <w:p w:rsidR="002F422D" w:rsidRDefault="002F422D" w:rsidP="002F422D">
      <w:pPr>
        <w:pStyle w:val="5"/>
        <w:keepNext w:val="0"/>
        <w:widowControl w:val="0"/>
        <w:tabs>
          <w:tab w:val="left" w:pos="3540"/>
        </w:tabs>
        <w:ind w:firstLine="0"/>
        <w:rPr>
          <w:szCs w:val="28"/>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Default="00BF708B" w:rsidP="00BF708B">
      <w:pPr>
        <w:rPr>
          <w:lang w:val="uk-UA"/>
        </w:rPr>
      </w:pPr>
    </w:p>
    <w:p w:rsidR="00BF708B" w:rsidRPr="00BF708B" w:rsidRDefault="00BF708B" w:rsidP="00BF708B">
      <w:pPr>
        <w:rPr>
          <w:lang w:val="uk-UA"/>
        </w:rPr>
      </w:pPr>
    </w:p>
    <w:p w:rsidR="002F422D" w:rsidRDefault="002F422D" w:rsidP="002F422D">
      <w:pPr>
        <w:pStyle w:val="5"/>
        <w:keepNext w:val="0"/>
        <w:widowControl w:val="0"/>
        <w:tabs>
          <w:tab w:val="left" w:pos="3540"/>
        </w:tabs>
        <w:ind w:firstLine="0"/>
        <w:rPr>
          <w:szCs w:val="28"/>
        </w:rPr>
      </w:pPr>
      <w:r>
        <w:rPr>
          <w:szCs w:val="28"/>
        </w:rPr>
        <w:t>Література</w:t>
      </w:r>
    </w:p>
    <w:p w:rsidR="002F422D" w:rsidRPr="00E138F4" w:rsidRDefault="002F422D" w:rsidP="00E138F4">
      <w:pPr>
        <w:pStyle w:val="aa"/>
        <w:numPr>
          <w:ilvl w:val="0"/>
          <w:numId w:val="3"/>
        </w:numPr>
        <w:spacing w:after="160" w:line="360" w:lineRule="auto"/>
        <w:jc w:val="both"/>
        <w:rPr>
          <w:rFonts w:eastAsiaTheme="minorHAnsi"/>
          <w:color w:val="000000" w:themeColor="text1"/>
          <w:sz w:val="28"/>
          <w:szCs w:val="28"/>
          <w:lang w:val="uk-UA" w:eastAsia="en-US"/>
        </w:rPr>
      </w:pPr>
      <w:r w:rsidRPr="00E138F4">
        <w:rPr>
          <w:rFonts w:eastAsiaTheme="minorHAnsi"/>
          <w:color w:val="000000" w:themeColor="text1"/>
          <w:sz w:val="28"/>
          <w:szCs w:val="28"/>
          <w:lang w:val="uk-UA" w:eastAsia="en-US"/>
        </w:rPr>
        <w:t xml:space="preserve">Інтерактивні технології навчання: теорія, практика, досвід: Метод. посібник.- К., 2002. </w:t>
      </w:r>
    </w:p>
    <w:p w:rsidR="002F422D" w:rsidRPr="00E138F4" w:rsidRDefault="002F422D" w:rsidP="00E138F4">
      <w:pPr>
        <w:pStyle w:val="aa"/>
        <w:numPr>
          <w:ilvl w:val="0"/>
          <w:numId w:val="3"/>
        </w:numPr>
        <w:shd w:val="clear" w:color="auto" w:fill="FFFFFF"/>
        <w:spacing w:after="160" w:line="360" w:lineRule="auto"/>
        <w:jc w:val="both"/>
        <w:rPr>
          <w:rStyle w:val="ac"/>
          <w:color w:val="000000" w:themeColor="text1"/>
          <w:sz w:val="28"/>
          <w:szCs w:val="28"/>
          <w:u w:val="none"/>
          <w:lang w:val="uk-UA"/>
        </w:rPr>
      </w:pPr>
      <w:r w:rsidRPr="00E138F4">
        <w:rPr>
          <w:color w:val="000000" w:themeColor="text1"/>
          <w:sz w:val="28"/>
          <w:szCs w:val="28"/>
          <w:lang w:val="uk-UA"/>
        </w:rPr>
        <w:t xml:space="preserve">Корват С.А. Інноваційні технології навчання у процесі розвитку творчих здібностей учнів на уроках української мови та літератури </w:t>
      </w:r>
      <w:r w:rsidRPr="00E138F4">
        <w:rPr>
          <w:sz w:val="28"/>
          <w:szCs w:val="28"/>
          <w:lang w:val="uk-UA" w:eastAsia="uk-UA"/>
        </w:rPr>
        <w:t xml:space="preserve">: електрон. версія </w:t>
      </w:r>
      <w:r w:rsidRPr="00E138F4">
        <w:rPr>
          <w:rFonts w:eastAsiaTheme="minorHAnsi"/>
          <w:sz w:val="28"/>
          <w:szCs w:val="28"/>
          <w:lang w:val="uk-UA" w:eastAsia="en-US"/>
        </w:rPr>
        <w:t xml:space="preserve">URL: </w:t>
      </w:r>
      <w:r w:rsidRPr="00E138F4">
        <w:rPr>
          <w:color w:val="000000" w:themeColor="text1"/>
          <w:sz w:val="28"/>
          <w:szCs w:val="28"/>
          <w:lang w:val="uk-UA"/>
        </w:rPr>
        <w:t> </w:t>
      </w:r>
      <w:hyperlink r:id="rId8" w:history="1">
        <w:r w:rsidRPr="00E138F4">
          <w:rPr>
            <w:rStyle w:val="ac"/>
            <w:i/>
            <w:iCs/>
            <w:color w:val="000000" w:themeColor="text1"/>
            <w:sz w:val="28"/>
            <w:szCs w:val="28"/>
            <w:lang w:val="uk-UA"/>
          </w:rPr>
          <w:t>http://www.nbuv.gov.ua/portal/Soc_Gum/Tvo/2011_2/006.pdf</w:t>
        </w:r>
      </w:hyperlink>
    </w:p>
    <w:p w:rsidR="00C5044F" w:rsidRPr="00C5044F" w:rsidRDefault="00C5044F" w:rsidP="00C5044F">
      <w:pPr>
        <w:pStyle w:val="aa"/>
        <w:numPr>
          <w:ilvl w:val="0"/>
          <w:numId w:val="3"/>
        </w:numPr>
        <w:spacing w:line="360" w:lineRule="auto"/>
        <w:jc w:val="both"/>
        <w:rPr>
          <w:rFonts w:eastAsiaTheme="minorHAnsi"/>
          <w:sz w:val="28"/>
          <w:szCs w:val="28"/>
          <w:lang w:val="uk-UA" w:eastAsia="en-US"/>
        </w:rPr>
      </w:pPr>
      <w:r w:rsidRPr="00C5044F">
        <w:rPr>
          <w:rFonts w:eastAsiaTheme="minorHAnsi"/>
          <w:sz w:val="28"/>
          <w:szCs w:val="28"/>
          <w:lang w:val="uk-UA" w:eastAsia="en-US"/>
        </w:rPr>
        <w:t>Образотворче мистецтво: підр. для 6 кл. загальноосвіт. навч. закл./С.М. Железняк, О.В. Ломанова. – К.: Генеза, 2014.</w:t>
      </w:r>
    </w:p>
    <w:p w:rsidR="00C5044F" w:rsidRPr="00C5044F" w:rsidRDefault="002F422D" w:rsidP="00C5044F">
      <w:pPr>
        <w:pStyle w:val="aa"/>
        <w:numPr>
          <w:ilvl w:val="0"/>
          <w:numId w:val="3"/>
        </w:numPr>
        <w:spacing w:line="360" w:lineRule="auto"/>
        <w:jc w:val="both"/>
        <w:rPr>
          <w:rFonts w:eastAsiaTheme="minorHAnsi"/>
          <w:sz w:val="28"/>
          <w:szCs w:val="28"/>
          <w:lang w:val="uk-UA" w:eastAsia="en-US"/>
        </w:rPr>
      </w:pPr>
      <w:r w:rsidRPr="00C5044F">
        <w:rPr>
          <w:rFonts w:eastAsiaTheme="minorHAnsi"/>
          <w:color w:val="000000" w:themeColor="text1"/>
          <w:sz w:val="28"/>
          <w:szCs w:val="28"/>
          <w:lang w:val="uk-UA" w:eastAsia="en-US"/>
        </w:rPr>
        <w:t>Освітні технології: Навч.-метод посіб. / О.М. Пєхота, А.З. Кіктенко, О.М, Любарська та ін..; за заг.ред. О. М. Пєхоти.-К.:А.С.К.,2001.-256 с.</w:t>
      </w:r>
    </w:p>
    <w:p w:rsidR="00C5044F" w:rsidRPr="00C5044F" w:rsidRDefault="002F422D" w:rsidP="00C5044F">
      <w:pPr>
        <w:pStyle w:val="aa"/>
        <w:numPr>
          <w:ilvl w:val="0"/>
          <w:numId w:val="3"/>
        </w:numPr>
        <w:spacing w:line="360" w:lineRule="auto"/>
        <w:jc w:val="both"/>
        <w:rPr>
          <w:rFonts w:eastAsiaTheme="minorHAnsi"/>
          <w:sz w:val="28"/>
          <w:szCs w:val="28"/>
          <w:lang w:val="uk-UA" w:eastAsia="en-US"/>
        </w:rPr>
      </w:pPr>
      <w:r w:rsidRPr="00C5044F">
        <w:rPr>
          <w:rFonts w:eastAsiaTheme="minorHAnsi"/>
          <w:color w:val="000000" w:themeColor="text1"/>
          <w:sz w:val="28"/>
          <w:szCs w:val="28"/>
          <w:lang w:val="uk-UA" w:eastAsia="en-US"/>
        </w:rPr>
        <w:t xml:space="preserve">Перспективні педагогічні технології в шкільній освіті: Навчальний посібник / За заг. ред.. С.П. Бондар. - Рівне: Редакційно-видавничій центр «Теніс» Міжнародного університету «РЕГІ» ім. академіка С.Дем’янчука,2003.-560с. </w:t>
      </w:r>
    </w:p>
    <w:p w:rsidR="00C5044F" w:rsidRPr="00C5044F" w:rsidRDefault="002F422D" w:rsidP="00C5044F">
      <w:pPr>
        <w:pStyle w:val="aa"/>
        <w:numPr>
          <w:ilvl w:val="0"/>
          <w:numId w:val="3"/>
        </w:numPr>
        <w:spacing w:line="360" w:lineRule="auto"/>
        <w:jc w:val="both"/>
        <w:rPr>
          <w:rFonts w:eastAsiaTheme="minorHAnsi"/>
          <w:sz w:val="28"/>
          <w:szCs w:val="28"/>
          <w:lang w:val="uk-UA" w:eastAsia="en-US"/>
        </w:rPr>
      </w:pPr>
      <w:r w:rsidRPr="00C5044F">
        <w:rPr>
          <w:rFonts w:eastAsiaTheme="minorHAnsi"/>
          <w:color w:val="000000" w:themeColor="text1"/>
          <w:sz w:val="28"/>
          <w:szCs w:val="28"/>
          <w:lang w:val="uk-UA" w:eastAsia="en-US"/>
        </w:rPr>
        <w:t>Підласий І., Підласий А. Педагогічні інновації // Рідна школа.-1996.-№12</w:t>
      </w:r>
    </w:p>
    <w:p w:rsidR="00C5044F" w:rsidRPr="00C5044F" w:rsidRDefault="002F422D" w:rsidP="00C5044F">
      <w:pPr>
        <w:pStyle w:val="aa"/>
        <w:numPr>
          <w:ilvl w:val="0"/>
          <w:numId w:val="3"/>
        </w:numPr>
        <w:spacing w:line="360" w:lineRule="auto"/>
        <w:jc w:val="both"/>
        <w:rPr>
          <w:rFonts w:eastAsiaTheme="minorHAnsi"/>
          <w:sz w:val="28"/>
          <w:szCs w:val="28"/>
          <w:lang w:val="uk-UA" w:eastAsia="en-US"/>
        </w:rPr>
      </w:pPr>
      <w:r w:rsidRPr="00C5044F">
        <w:rPr>
          <w:sz w:val="28"/>
          <w:lang w:val="uk-UA"/>
        </w:rPr>
        <w:t>Родигіна І. Компетентнісно орієнтований підхід до навчання. – Харків. – 200</w:t>
      </w:r>
    </w:p>
    <w:p w:rsidR="004B481A" w:rsidRDefault="00C5044F" w:rsidP="00C5044F">
      <w:pPr>
        <w:pStyle w:val="aa"/>
        <w:numPr>
          <w:ilvl w:val="0"/>
          <w:numId w:val="3"/>
        </w:numPr>
        <w:spacing w:line="360" w:lineRule="auto"/>
        <w:jc w:val="both"/>
        <w:rPr>
          <w:rFonts w:eastAsiaTheme="minorHAnsi"/>
          <w:sz w:val="28"/>
          <w:szCs w:val="28"/>
          <w:lang w:val="uk-UA" w:eastAsia="en-US"/>
        </w:rPr>
      </w:pPr>
      <w:r w:rsidRPr="00C5044F">
        <w:rPr>
          <w:rFonts w:eastAsiaTheme="minorHAnsi"/>
          <w:sz w:val="28"/>
          <w:szCs w:val="28"/>
          <w:lang w:val="uk-UA" w:eastAsia="en-US"/>
        </w:rPr>
        <w:t>Рудницька О.Б. Розробки уроків з української мови для 6 класу: навч. посіб. – К.: Дивослово, 2015.</w:t>
      </w:r>
    </w:p>
    <w:p w:rsidR="00C5044F" w:rsidRPr="00C5044F" w:rsidRDefault="004B481A" w:rsidP="00C5044F">
      <w:pPr>
        <w:pStyle w:val="aa"/>
        <w:numPr>
          <w:ilvl w:val="0"/>
          <w:numId w:val="3"/>
        </w:numPr>
        <w:spacing w:line="360" w:lineRule="auto"/>
        <w:jc w:val="both"/>
        <w:rPr>
          <w:rFonts w:eastAsiaTheme="minorHAnsi"/>
          <w:sz w:val="28"/>
          <w:szCs w:val="28"/>
          <w:lang w:val="uk-UA" w:eastAsia="en-US"/>
        </w:rPr>
      </w:pPr>
      <w:r w:rsidRPr="00C5044F">
        <w:rPr>
          <w:color w:val="000000" w:themeColor="text1"/>
          <w:sz w:val="28"/>
          <w:szCs w:val="28"/>
          <w:lang w:val="uk-UA"/>
        </w:rPr>
        <w:t xml:space="preserve"> </w:t>
      </w:r>
      <w:r w:rsidR="002F422D" w:rsidRPr="00C5044F">
        <w:rPr>
          <w:color w:val="000000" w:themeColor="text1"/>
          <w:sz w:val="28"/>
          <w:szCs w:val="28"/>
          <w:lang w:val="uk-UA"/>
        </w:rPr>
        <w:t>Стасюк Н.А. Інтерактивні методи навчання на уроках української мови та літератури</w:t>
      </w:r>
      <w:r w:rsidR="002F422D" w:rsidRPr="00C5044F">
        <w:rPr>
          <w:sz w:val="28"/>
          <w:szCs w:val="28"/>
          <w:lang w:val="uk-UA" w:eastAsia="uk-UA"/>
        </w:rPr>
        <w:t xml:space="preserve">: електрон. версія </w:t>
      </w:r>
      <w:r w:rsidR="002F422D" w:rsidRPr="00C5044F">
        <w:rPr>
          <w:sz w:val="28"/>
          <w:szCs w:val="28"/>
          <w:lang w:eastAsia="uk-UA"/>
        </w:rPr>
        <w:t>URL</w:t>
      </w:r>
      <w:r w:rsidR="002F422D" w:rsidRPr="00C5044F">
        <w:rPr>
          <w:sz w:val="28"/>
          <w:szCs w:val="28"/>
          <w:lang w:val="uk-UA" w:eastAsia="uk-UA"/>
        </w:rPr>
        <w:t>:</w:t>
      </w:r>
      <w:r>
        <w:rPr>
          <w:sz w:val="28"/>
          <w:szCs w:val="28"/>
          <w:lang w:val="uk-UA" w:eastAsia="uk-UA"/>
        </w:rPr>
        <w:t xml:space="preserve"> </w:t>
      </w:r>
      <w:r w:rsidR="002F422D" w:rsidRPr="00C5044F">
        <w:rPr>
          <w:color w:val="000000" w:themeColor="text1"/>
          <w:sz w:val="28"/>
          <w:szCs w:val="28"/>
          <w:lang w:val="uk-UA"/>
        </w:rPr>
        <w:t>osvita.pl.km.ua/~poninka1/index.php?option=com...task...</w:t>
      </w:r>
    </w:p>
    <w:p w:rsidR="00C5044F" w:rsidRPr="00C5044F" w:rsidRDefault="002F422D" w:rsidP="00C5044F">
      <w:pPr>
        <w:pStyle w:val="aa"/>
        <w:numPr>
          <w:ilvl w:val="0"/>
          <w:numId w:val="3"/>
        </w:numPr>
        <w:spacing w:line="360" w:lineRule="auto"/>
        <w:jc w:val="both"/>
        <w:rPr>
          <w:rFonts w:eastAsiaTheme="minorHAnsi"/>
          <w:sz w:val="28"/>
          <w:szCs w:val="28"/>
          <w:lang w:val="uk-UA" w:eastAsia="en-US"/>
        </w:rPr>
      </w:pPr>
      <w:r w:rsidRPr="00C5044F">
        <w:rPr>
          <w:rFonts w:eastAsiaTheme="minorHAnsi"/>
          <w:color w:val="000000" w:themeColor="text1"/>
          <w:sz w:val="28"/>
          <w:szCs w:val="28"/>
          <w:lang w:val="uk-UA" w:eastAsia="en-US"/>
        </w:rPr>
        <w:t xml:space="preserve">Сиротенко Г.О. Сучасний урок: інтерактивні технології навчання.- Х.: Видав. гр. «Основа», 2003.-78с. </w:t>
      </w:r>
    </w:p>
    <w:p w:rsidR="00C5044F" w:rsidRPr="00C5044F" w:rsidRDefault="002F422D" w:rsidP="00C5044F">
      <w:pPr>
        <w:pStyle w:val="aa"/>
        <w:numPr>
          <w:ilvl w:val="0"/>
          <w:numId w:val="3"/>
        </w:numPr>
        <w:spacing w:line="360" w:lineRule="auto"/>
        <w:jc w:val="both"/>
        <w:rPr>
          <w:rFonts w:eastAsiaTheme="minorHAnsi"/>
          <w:sz w:val="28"/>
          <w:szCs w:val="28"/>
          <w:lang w:val="uk-UA" w:eastAsia="en-US"/>
        </w:rPr>
      </w:pPr>
      <w:r w:rsidRPr="00C5044F">
        <w:rPr>
          <w:rFonts w:eastAsiaTheme="minorHAnsi"/>
          <w:color w:val="000000" w:themeColor="text1"/>
          <w:sz w:val="28"/>
          <w:szCs w:val="28"/>
          <w:lang w:val="uk-UA" w:eastAsia="en-US"/>
        </w:rPr>
        <w:t xml:space="preserve">Сучасний урок. Інтерактивні технології навчання: Науково-методичний посібник / О.І. Пометун, Л.В. Пироженко; За ред.. О.І. Пометун.- К.:А.С.К.,2004.- 192 с. </w:t>
      </w:r>
    </w:p>
    <w:p w:rsidR="00C5044F" w:rsidRPr="00C5044F" w:rsidRDefault="00C5044F" w:rsidP="00C5044F">
      <w:pPr>
        <w:pStyle w:val="aa"/>
        <w:numPr>
          <w:ilvl w:val="0"/>
          <w:numId w:val="3"/>
        </w:numPr>
        <w:spacing w:line="360" w:lineRule="auto"/>
        <w:jc w:val="both"/>
        <w:rPr>
          <w:rFonts w:eastAsiaTheme="minorHAnsi"/>
          <w:sz w:val="28"/>
          <w:szCs w:val="28"/>
          <w:lang w:val="uk-UA" w:eastAsia="en-US"/>
        </w:rPr>
      </w:pPr>
      <w:r w:rsidRPr="00C5044F">
        <w:rPr>
          <w:rFonts w:eastAsiaTheme="minorHAnsi"/>
          <w:sz w:val="28"/>
          <w:szCs w:val="28"/>
          <w:lang w:val="uk-UA" w:eastAsia="en-US"/>
        </w:rPr>
        <w:t>Українська мова: підруч. для 6 кл. загальноосвіт. навч. закл./ О.В. Заболотний, В.В. Заболотний. – К.: Генеза, 2014. –  с.234.</w:t>
      </w:r>
    </w:p>
    <w:p w:rsidR="00DE114E" w:rsidRPr="00DE114E" w:rsidRDefault="00DE114E" w:rsidP="00DE114E">
      <w:pPr>
        <w:pStyle w:val="aa"/>
        <w:numPr>
          <w:ilvl w:val="0"/>
          <w:numId w:val="3"/>
        </w:numPr>
        <w:spacing w:line="360" w:lineRule="auto"/>
        <w:jc w:val="both"/>
        <w:rPr>
          <w:sz w:val="28"/>
          <w:szCs w:val="28"/>
          <w:lang w:val="uk-UA" w:eastAsia="zh-TW"/>
        </w:rPr>
      </w:pPr>
      <w:r w:rsidRPr="00DE114E">
        <w:rPr>
          <w:sz w:val="28"/>
          <w:szCs w:val="28"/>
          <w:lang w:val="uk-UA" w:eastAsia="zh-TW"/>
        </w:rPr>
        <w:t>Чупринін О.О. Українська література.</w:t>
      </w:r>
      <w:r w:rsidRPr="00DE114E">
        <w:rPr>
          <w:sz w:val="28"/>
          <w:szCs w:val="28"/>
          <w:lang w:eastAsia="zh-TW"/>
        </w:rPr>
        <w:t xml:space="preserve"> </w:t>
      </w:r>
      <w:r w:rsidRPr="00DE114E">
        <w:rPr>
          <w:sz w:val="28"/>
          <w:szCs w:val="28"/>
          <w:lang w:val="uk-UA" w:eastAsia="zh-TW"/>
        </w:rPr>
        <w:t>8 клас. Х: Вид.група «Основа»,2013.- с.128.</w:t>
      </w:r>
    </w:p>
    <w:p w:rsidR="002F422D" w:rsidRPr="00C5044F" w:rsidRDefault="002F422D" w:rsidP="00C5044F">
      <w:pPr>
        <w:widowControl w:val="0"/>
        <w:spacing w:line="360" w:lineRule="auto"/>
        <w:ind w:left="75"/>
        <w:rPr>
          <w:szCs w:val="28"/>
          <w:lang w:val="uk-UA"/>
        </w:rPr>
      </w:pPr>
    </w:p>
    <w:p w:rsidR="00C82D70" w:rsidRDefault="00C82D70" w:rsidP="00F91F36">
      <w:pPr>
        <w:widowControl w:val="0"/>
        <w:spacing w:line="360" w:lineRule="auto"/>
        <w:ind w:left="7080" w:firstLine="708"/>
        <w:rPr>
          <w:b/>
          <w:sz w:val="28"/>
          <w:szCs w:val="28"/>
          <w:lang w:val="uk-UA"/>
        </w:rPr>
      </w:pPr>
    </w:p>
    <w:p w:rsidR="004851E4" w:rsidRDefault="004851E4" w:rsidP="00F91F36">
      <w:pPr>
        <w:widowControl w:val="0"/>
        <w:spacing w:line="360" w:lineRule="auto"/>
        <w:ind w:left="7080" w:firstLine="708"/>
        <w:rPr>
          <w:b/>
          <w:sz w:val="28"/>
          <w:szCs w:val="28"/>
          <w:lang w:val="uk-UA"/>
        </w:rPr>
      </w:pPr>
    </w:p>
    <w:p w:rsidR="002F422D" w:rsidRDefault="002F422D" w:rsidP="00994D8A">
      <w:pPr>
        <w:widowControl w:val="0"/>
        <w:spacing w:line="360" w:lineRule="auto"/>
        <w:ind w:left="7080" w:firstLine="708"/>
        <w:jc w:val="right"/>
        <w:rPr>
          <w:b/>
          <w:sz w:val="28"/>
          <w:szCs w:val="28"/>
          <w:lang w:val="uk-UA"/>
        </w:rPr>
      </w:pPr>
      <w:r>
        <w:rPr>
          <w:b/>
          <w:sz w:val="28"/>
          <w:szCs w:val="28"/>
          <w:lang w:val="uk-UA"/>
        </w:rPr>
        <w:t xml:space="preserve">Додаток </w:t>
      </w:r>
      <w:r w:rsidR="00994D8A">
        <w:rPr>
          <w:b/>
          <w:sz w:val="28"/>
          <w:szCs w:val="28"/>
          <w:lang w:val="uk-UA"/>
        </w:rPr>
        <w:t xml:space="preserve"> </w:t>
      </w:r>
      <w:r>
        <w:rPr>
          <w:b/>
          <w:sz w:val="28"/>
          <w:szCs w:val="28"/>
          <w:lang w:val="uk-UA"/>
        </w:rPr>
        <w:t>1</w:t>
      </w:r>
    </w:p>
    <w:p w:rsidR="002F422D" w:rsidRDefault="002F422D" w:rsidP="002F422D">
      <w:pPr>
        <w:widowControl w:val="0"/>
        <w:spacing w:line="360" w:lineRule="auto"/>
        <w:ind w:left="8496"/>
        <w:rPr>
          <w:sz w:val="28"/>
          <w:szCs w:val="28"/>
          <w:lang w:val="uk-UA"/>
        </w:rPr>
      </w:pPr>
    </w:p>
    <w:p w:rsidR="002F422D" w:rsidRDefault="002F422D" w:rsidP="002F422D">
      <w:pPr>
        <w:widowControl w:val="0"/>
        <w:spacing w:line="360" w:lineRule="auto"/>
        <w:rPr>
          <w:sz w:val="28"/>
          <w:szCs w:val="28"/>
          <w:lang w:val="uk-UA"/>
        </w:rPr>
      </w:pPr>
      <w:r>
        <w:rPr>
          <w:noProof/>
        </w:rPr>
        <mc:AlternateContent>
          <mc:Choice Requires="wpg">
            <w:drawing>
              <wp:inline distT="0" distB="0" distL="0" distR="0">
                <wp:extent cx="5940425" cy="4304030"/>
                <wp:effectExtent l="0" t="0" r="22225" b="1270"/>
                <wp:docPr id="96" name="Группа 96"/>
                <wp:cNvGraphicFramePr/>
                <a:graphic xmlns:a="http://schemas.openxmlformats.org/drawingml/2006/main">
                  <a:graphicData uri="http://schemas.microsoft.com/office/word/2010/wordprocessingGroup">
                    <wpg:wgp>
                      <wpg:cNvGrpSpPr/>
                      <wpg:grpSpPr>
                        <a:xfrm>
                          <a:off x="0" y="0"/>
                          <a:ext cx="5940425" cy="4304030"/>
                          <a:chOff x="0" y="0"/>
                          <a:chExt cx="5940425" cy="4304030"/>
                        </a:xfrm>
                      </wpg:grpSpPr>
                      <wps:wsp>
                        <wps:cNvPr id="2" name="Прямоугольник 2"/>
                        <wps:cNvSpPr/>
                        <wps:spPr>
                          <a:xfrm>
                            <a:off x="0" y="0"/>
                            <a:ext cx="5940425" cy="4304030"/>
                          </a:xfrm>
                          <a:prstGeom prst="rect">
                            <a:avLst/>
                          </a:prstGeom>
                          <a:solidFill>
                            <a:srgbClr val="FFFFFF"/>
                          </a:solidFill>
                        </wps:spPr>
                        <wps:bodyPr/>
                      </wps:wsp>
                      <wps:wsp>
                        <wps:cNvPr id="3" name="AutoShape 69"/>
                        <wps:cNvSpPr>
                          <a:spLocks noChangeArrowheads="1"/>
                        </wps:cNvSpPr>
                        <wps:spPr bwMode="auto">
                          <a:xfrm>
                            <a:off x="667916" y="3292171"/>
                            <a:ext cx="4914678" cy="286394"/>
                          </a:xfrm>
                          <a:prstGeom prst="flowChartMultidocument">
                            <a:avLst/>
                          </a:prstGeom>
                          <a:solidFill>
                            <a:srgbClr val="FEEC9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BB5F03"/>
                                  </a:outerShdw>
                                </a:effectLst>
                              </a14:hiddenEffects>
                            </a:ext>
                          </a:extLst>
                        </wps:spPr>
                        <wps:bodyPr rot="0" vert="horz" wrap="none" lIns="91440" tIns="45720" rIns="91440" bIns="45720" anchor="ctr" anchorCtr="0" upright="1">
                          <a:noAutofit/>
                        </wps:bodyPr>
                      </wps:wsp>
                      <wps:wsp>
                        <wps:cNvPr id="4" name="AutoShape 70"/>
                        <wps:cNvSpPr>
                          <a:spLocks noChangeArrowheads="1"/>
                        </wps:cNvSpPr>
                        <wps:spPr bwMode="auto">
                          <a:xfrm>
                            <a:off x="429183" y="2385710"/>
                            <a:ext cx="4915215" cy="285850"/>
                          </a:xfrm>
                          <a:prstGeom prst="flowChartMultidocument">
                            <a:avLst/>
                          </a:prstGeom>
                          <a:solidFill>
                            <a:srgbClr val="FEEC9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BB5F03"/>
                                  </a:outerShdw>
                                </a:effectLst>
                              </a14:hiddenEffects>
                            </a:ext>
                          </a:extLst>
                        </wps:spPr>
                        <wps:bodyPr rot="0" vert="horz" wrap="none" lIns="91440" tIns="45720" rIns="91440" bIns="45720" anchor="ctr" anchorCtr="0" upright="1">
                          <a:noAutofit/>
                        </wps:bodyPr>
                      </wps:wsp>
                      <wps:wsp>
                        <wps:cNvPr id="5" name="AutoShape 71"/>
                        <wps:cNvSpPr>
                          <a:spLocks noChangeArrowheads="1"/>
                        </wps:cNvSpPr>
                        <wps:spPr bwMode="auto">
                          <a:xfrm>
                            <a:off x="228540" y="1049386"/>
                            <a:ext cx="5711885" cy="286394"/>
                          </a:xfrm>
                          <a:prstGeom prst="flowChartMultidocument">
                            <a:avLst/>
                          </a:prstGeom>
                          <a:solidFill>
                            <a:srgbClr val="FEEC9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BB5F03"/>
                                  </a:outerShdw>
                                </a:effectLst>
                              </a14:hiddenEffects>
                            </a:ext>
                          </a:extLst>
                        </wps:spPr>
                        <wps:bodyPr rot="0" vert="horz" wrap="none" lIns="91440" tIns="45720" rIns="91440" bIns="45720" anchor="ctr" anchorCtr="0" upright="1">
                          <a:noAutofit/>
                        </wps:bodyPr>
                      </wps:wsp>
                      <wps:wsp>
                        <wps:cNvPr id="6" name="AutoShape 72"/>
                        <wps:cNvSpPr>
                          <a:spLocks noChangeArrowheads="1"/>
                        </wps:cNvSpPr>
                        <wps:spPr bwMode="auto">
                          <a:xfrm>
                            <a:off x="667916" y="0"/>
                            <a:ext cx="4914678" cy="285850"/>
                          </a:xfrm>
                          <a:prstGeom prst="flowChartMultidocument">
                            <a:avLst/>
                          </a:prstGeom>
                          <a:solidFill>
                            <a:srgbClr val="FEEC9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BB5F03"/>
                                  </a:outerShdw>
                                </a:effectLst>
                              </a14:hiddenEffects>
                            </a:ext>
                          </a:extLst>
                        </wps:spPr>
                        <wps:bodyPr rot="0" vert="horz" wrap="none" lIns="91440" tIns="45720" rIns="91440" bIns="45720" anchor="ctr" anchorCtr="0" upright="1">
                          <a:noAutofit/>
                        </wps:bodyPr>
                      </wps:wsp>
                      <wps:wsp>
                        <wps:cNvPr id="7" name="Rectangle 73"/>
                        <wps:cNvSpPr>
                          <a:spLocks noChangeArrowheads="1"/>
                        </wps:cNvSpPr>
                        <wps:spPr bwMode="auto">
                          <a:xfrm>
                            <a:off x="763945" y="46736"/>
                            <a:ext cx="3485565" cy="21338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rPr>
                                  <w:rFonts w:ascii="Tahoma" w:hAnsi="Tahoma" w:cs="Tahoma"/>
                                  <w:szCs w:val="36"/>
                                </w:rPr>
                              </w:pPr>
                              <w:r>
                                <w:rPr>
                                  <w:rFonts w:ascii="Tahoma" w:hAnsi="Tahoma" w:cs="Tahoma"/>
                                  <w:b/>
                                  <w:bCs/>
                                  <w:color w:val="000000"/>
                                  <w:szCs w:val="36"/>
                                  <w:lang w:val="uk-UA"/>
                                </w:rPr>
                                <w:t>Інтерактивні технології кооперативного навчання</w:t>
                              </w:r>
                            </w:p>
                          </w:txbxContent>
                        </wps:txbx>
                        <wps:bodyPr rot="0" vert="horz" wrap="none" lIns="60350" tIns="30175" rIns="60350" bIns="30175" anchor="ctr" anchorCtr="0" upright="1">
                          <a:spAutoFit/>
                        </wps:bodyPr>
                      </wps:wsp>
                      <wps:wsp>
                        <wps:cNvPr id="8" name="Rectangle 74"/>
                        <wps:cNvSpPr>
                          <a:spLocks noChangeArrowheads="1"/>
                        </wps:cNvSpPr>
                        <wps:spPr bwMode="auto">
                          <a:xfrm>
                            <a:off x="621779" y="486863"/>
                            <a:ext cx="1157655" cy="213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jc w:val="center"/>
                                <w:rPr>
                                  <w:rFonts w:ascii="Tahoma" w:hAnsi="Tahoma" w:cs="Tahoma"/>
                                  <w:b/>
                                  <w:bCs/>
                                  <w:i/>
                                  <w:iCs/>
                                  <w:color w:val="632423" w:themeColor="accent2" w:themeShade="80"/>
                                  <w:szCs w:val="36"/>
                                  <w:lang w:val="uk-UA"/>
                                </w:rPr>
                              </w:pPr>
                              <w:r>
                                <w:rPr>
                                  <w:rFonts w:ascii="Tahoma" w:hAnsi="Tahoma" w:cs="Tahoma"/>
                                  <w:b/>
                                  <w:bCs/>
                                  <w:i/>
                                  <w:iCs/>
                                  <w:color w:val="632423" w:themeColor="accent2" w:themeShade="80"/>
                                  <w:szCs w:val="36"/>
                                  <w:lang w:val="uk-UA"/>
                                </w:rPr>
                                <w:t>Робота в парах</w:t>
                              </w:r>
                            </w:p>
                          </w:txbxContent>
                        </wps:txbx>
                        <wps:bodyPr rot="0" vert="horz" wrap="none" lIns="60350" tIns="30175" rIns="60350" bIns="30175" anchor="ctr" anchorCtr="0" upright="1">
                          <a:spAutoFit/>
                        </wps:bodyPr>
                      </wps:wsp>
                      <wps:wsp>
                        <wps:cNvPr id="9" name="Rectangle 75"/>
                        <wps:cNvSpPr>
                          <a:spLocks noChangeArrowheads="1"/>
                        </wps:cNvSpPr>
                        <wps:spPr bwMode="auto">
                          <a:xfrm>
                            <a:off x="3342570" y="497554"/>
                            <a:ext cx="2229535" cy="213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jc w:val="center"/>
                                <w:rPr>
                                  <w:rFonts w:ascii="Tahoma" w:hAnsi="Tahoma" w:cs="Tahoma"/>
                                  <w:b/>
                                  <w:bCs/>
                                  <w:i/>
                                  <w:iCs/>
                                  <w:color w:val="632423" w:themeColor="accent2" w:themeShade="80"/>
                                  <w:szCs w:val="36"/>
                                  <w:lang w:val="uk-UA"/>
                                </w:rPr>
                              </w:pPr>
                              <w:r>
                                <w:rPr>
                                  <w:rFonts w:ascii="Tahoma" w:hAnsi="Tahoma" w:cs="Tahoma"/>
                                  <w:b/>
                                  <w:bCs/>
                                  <w:i/>
                                  <w:iCs/>
                                  <w:color w:val="632423" w:themeColor="accent2" w:themeShade="80"/>
                                  <w:szCs w:val="36"/>
                                  <w:lang w:val="uk-UA"/>
                                </w:rPr>
                                <w:t>Робота в малих групах</w:t>
                              </w:r>
                            </w:p>
                          </w:txbxContent>
                        </wps:txbx>
                        <wps:bodyPr rot="0" vert="horz" wrap="square" lIns="60350" tIns="30175" rIns="60350" bIns="30175" anchor="ctr" anchorCtr="0" upright="1">
                          <a:spAutoFit/>
                        </wps:bodyPr>
                      </wps:wsp>
                      <wps:wsp>
                        <wps:cNvPr id="10" name="Line 76"/>
                        <wps:cNvCnPr/>
                        <wps:spPr bwMode="auto">
                          <a:xfrm flipH="1">
                            <a:off x="1240338" y="285850"/>
                            <a:ext cx="1241411" cy="428776"/>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B5F03"/>
                                  </a:outerShdw>
                                </a:effectLst>
                              </a14:hiddenEffects>
                            </a:ext>
                          </a:extLst>
                        </wps:spPr>
                        <wps:bodyPr/>
                      </wps:wsp>
                      <wps:wsp>
                        <wps:cNvPr id="11" name="Line 77"/>
                        <wps:cNvCnPr/>
                        <wps:spPr bwMode="auto">
                          <a:xfrm>
                            <a:off x="2910932" y="285850"/>
                            <a:ext cx="1383578" cy="428776"/>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B5F03"/>
                                  </a:outerShdw>
                                </a:effectLst>
                              </a14:hiddenEffects>
                            </a:ext>
                          </a:extLst>
                        </wps:spPr>
                        <wps:bodyPr/>
                      </wps:wsp>
                      <wps:wsp>
                        <wps:cNvPr id="12" name="Rectangle 78"/>
                        <wps:cNvSpPr>
                          <a:spLocks noChangeArrowheads="1"/>
                        </wps:cNvSpPr>
                        <wps:spPr bwMode="auto">
                          <a:xfrm>
                            <a:off x="238733" y="1049386"/>
                            <a:ext cx="3916095" cy="21338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jc w:val="center"/>
                                <w:rPr>
                                  <w:rFonts w:ascii="Tahoma" w:hAnsi="Tahoma" w:cs="Tahoma"/>
                                  <w:b/>
                                  <w:bCs/>
                                  <w:color w:val="000000"/>
                                  <w:szCs w:val="36"/>
                                  <w:lang w:val="uk-UA"/>
                                </w:rPr>
                              </w:pPr>
                              <w:r>
                                <w:rPr>
                                  <w:rFonts w:ascii="Tahoma" w:hAnsi="Tahoma" w:cs="Tahoma"/>
                                  <w:b/>
                                  <w:bCs/>
                                  <w:color w:val="000000"/>
                                  <w:szCs w:val="36"/>
                                  <w:lang w:val="uk-UA"/>
                                </w:rPr>
                                <w:t>Інтерактивні технології колективно-групового навчання</w:t>
                              </w:r>
                            </w:p>
                          </w:txbxContent>
                        </wps:txbx>
                        <wps:bodyPr rot="0" vert="horz" wrap="none" lIns="60350" tIns="30175" rIns="60350" bIns="30175" anchor="ctr" anchorCtr="0" upright="1">
                          <a:spAutoFit/>
                        </wps:bodyPr>
                      </wps:wsp>
                      <wps:wsp>
                        <wps:cNvPr id="13" name="Rectangle 80"/>
                        <wps:cNvSpPr>
                          <a:spLocks noChangeArrowheads="1"/>
                        </wps:cNvSpPr>
                        <wps:spPr bwMode="auto">
                          <a:xfrm>
                            <a:off x="441481" y="1567471"/>
                            <a:ext cx="812850" cy="21338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rPr>
                                  <w:rFonts w:ascii="Tahoma" w:hAnsi="Tahoma" w:cs="Tahoma"/>
                                  <w:color w:val="632423" w:themeColor="accent2" w:themeShade="80"/>
                                  <w:szCs w:val="36"/>
                                </w:rPr>
                              </w:pPr>
                              <w:r>
                                <w:rPr>
                                  <w:rFonts w:ascii="Tahoma" w:hAnsi="Tahoma" w:cs="Tahoma"/>
                                  <w:b/>
                                  <w:bCs/>
                                  <w:i/>
                                  <w:iCs/>
                                  <w:color w:val="632423" w:themeColor="accent2" w:themeShade="80"/>
                                  <w:szCs w:val="36"/>
                                  <w:lang w:val="uk-UA"/>
                                </w:rPr>
                                <w:t>Мікрофон</w:t>
                              </w:r>
                            </w:p>
                          </w:txbxContent>
                        </wps:txbx>
                        <wps:bodyPr rot="0" vert="horz" wrap="none" lIns="60350" tIns="30175" rIns="60350" bIns="30175" anchor="ctr" anchorCtr="0" upright="1">
                          <a:spAutoFit/>
                        </wps:bodyPr>
                      </wps:wsp>
                      <wps:wsp>
                        <wps:cNvPr id="14" name="Rectangle 81"/>
                        <wps:cNvSpPr>
                          <a:spLocks noChangeArrowheads="1"/>
                        </wps:cNvSpPr>
                        <wps:spPr bwMode="auto">
                          <a:xfrm>
                            <a:off x="2478224" y="1567472"/>
                            <a:ext cx="1146225" cy="36705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jc w:val="center"/>
                                <w:rPr>
                                  <w:rFonts w:ascii="Tahoma" w:hAnsi="Tahoma" w:cs="Tahoma"/>
                                  <w:color w:val="632423" w:themeColor="accent2" w:themeShade="80"/>
                                  <w:szCs w:val="36"/>
                                </w:rPr>
                              </w:pPr>
                              <w:r>
                                <w:rPr>
                                  <w:rFonts w:ascii="Tahoma" w:hAnsi="Tahoma" w:cs="Tahoma"/>
                                  <w:b/>
                                  <w:bCs/>
                                  <w:i/>
                                  <w:iCs/>
                                  <w:color w:val="632423" w:themeColor="accent2" w:themeShade="80"/>
                                  <w:szCs w:val="36"/>
                                  <w:lang w:val="uk-UA"/>
                                </w:rPr>
                                <w:t>Незакінчені речення</w:t>
                              </w:r>
                            </w:p>
                          </w:txbxContent>
                        </wps:txbx>
                        <wps:bodyPr rot="0" vert="horz" wrap="square" lIns="60350" tIns="30175" rIns="60350" bIns="30175" anchor="ctr" anchorCtr="0" upright="1">
                          <a:spAutoFit/>
                        </wps:bodyPr>
                      </wps:wsp>
                      <wps:wsp>
                        <wps:cNvPr id="15" name="Rectangle 82"/>
                        <wps:cNvSpPr>
                          <a:spLocks noChangeArrowheads="1"/>
                        </wps:cNvSpPr>
                        <wps:spPr bwMode="auto">
                          <a:xfrm>
                            <a:off x="4390003" y="1621631"/>
                            <a:ext cx="1311960" cy="21338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jc w:val="center"/>
                                <w:rPr>
                                  <w:rFonts w:ascii="Tahoma" w:hAnsi="Tahoma" w:cs="Tahoma"/>
                                  <w:b/>
                                  <w:bCs/>
                                  <w:i/>
                                  <w:iCs/>
                                  <w:color w:val="632423" w:themeColor="accent2" w:themeShade="80"/>
                                  <w:szCs w:val="36"/>
                                  <w:lang w:val="uk-UA"/>
                                </w:rPr>
                              </w:pPr>
                              <w:r>
                                <w:rPr>
                                  <w:rFonts w:ascii="Tahoma" w:hAnsi="Tahoma" w:cs="Tahoma"/>
                                  <w:b/>
                                  <w:bCs/>
                                  <w:i/>
                                  <w:iCs/>
                                  <w:color w:val="632423" w:themeColor="accent2" w:themeShade="80"/>
                                  <w:szCs w:val="36"/>
                                  <w:lang w:val="uk-UA"/>
                                </w:rPr>
                                <w:t>Мозковий штурм</w:t>
                              </w:r>
                            </w:p>
                          </w:txbxContent>
                        </wps:txbx>
                        <wps:bodyPr rot="0" vert="horz" wrap="square" lIns="60350" tIns="30175" rIns="60350" bIns="30175" anchor="ctr" anchorCtr="0" upright="1">
                          <a:spAutoFit/>
                        </wps:bodyPr>
                      </wps:wsp>
                      <wps:wsp>
                        <wps:cNvPr id="16" name="Rectangle 83"/>
                        <wps:cNvSpPr>
                          <a:spLocks noChangeArrowheads="1"/>
                        </wps:cNvSpPr>
                        <wps:spPr bwMode="auto">
                          <a:xfrm>
                            <a:off x="1098171" y="2385710"/>
                            <a:ext cx="2708960" cy="21338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rPr>
                                  <w:rFonts w:ascii="Tahoma" w:hAnsi="Tahoma" w:cs="Tahoma"/>
                                  <w:szCs w:val="36"/>
                                </w:rPr>
                              </w:pPr>
                              <w:r>
                                <w:rPr>
                                  <w:rFonts w:ascii="Tahoma" w:hAnsi="Tahoma" w:cs="Tahoma"/>
                                  <w:b/>
                                  <w:bCs/>
                                  <w:color w:val="000000"/>
                                  <w:szCs w:val="36"/>
                                  <w:lang w:val="uk-UA"/>
                                </w:rPr>
                                <w:t>Технології ситуативного моделювання</w:t>
                              </w:r>
                            </w:p>
                          </w:txbxContent>
                        </wps:txbx>
                        <wps:bodyPr rot="0" vert="horz" wrap="none" lIns="60350" tIns="30175" rIns="60350" bIns="30175" anchor="ctr" anchorCtr="0" upright="1">
                          <a:spAutoFit/>
                        </wps:bodyPr>
                      </wps:wsp>
                      <wps:wsp>
                        <wps:cNvPr id="17" name="Line 84"/>
                        <wps:cNvCnPr/>
                        <wps:spPr bwMode="auto">
                          <a:xfrm flipH="1">
                            <a:off x="1145918" y="1288501"/>
                            <a:ext cx="1192591" cy="285850"/>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B5F03"/>
                                  </a:outerShdw>
                                </a:effectLst>
                              </a14:hiddenEffects>
                            </a:ext>
                          </a:extLst>
                        </wps:spPr>
                        <wps:bodyPr/>
                      </wps:wsp>
                      <wps:wsp>
                        <wps:cNvPr id="18" name="Line 85"/>
                        <wps:cNvCnPr/>
                        <wps:spPr bwMode="auto">
                          <a:xfrm>
                            <a:off x="3388397" y="1288501"/>
                            <a:ext cx="1573491" cy="285850"/>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B5F03"/>
                                  </a:outerShdw>
                                </a:effectLst>
                              </a14:hiddenEffects>
                            </a:ext>
                          </a:extLst>
                        </wps:spPr>
                        <wps:bodyPr/>
                      </wps:wsp>
                      <wps:wsp>
                        <wps:cNvPr id="19" name="Line 86"/>
                        <wps:cNvCnPr/>
                        <wps:spPr bwMode="auto">
                          <a:xfrm>
                            <a:off x="3006961" y="1335780"/>
                            <a:ext cx="381436" cy="238571"/>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B5F03"/>
                                  </a:outerShdw>
                                </a:effectLst>
                              </a14:hiddenEffects>
                            </a:ext>
                          </a:extLst>
                        </wps:spPr>
                        <wps:bodyPr/>
                      </wps:wsp>
                      <wps:wsp>
                        <wps:cNvPr id="20" name="Line 87"/>
                        <wps:cNvCnPr/>
                        <wps:spPr bwMode="auto">
                          <a:xfrm flipH="1">
                            <a:off x="2433466" y="1335780"/>
                            <a:ext cx="238196" cy="285850"/>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B5F03"/>
                                  </a:outerShdw>
                                </a:effectLst>
                              </a14:hiddenEffects>
                            </a:ext>
                          </a:extLst>
                        </wps:spPr>
                        <wps:bodyPr/>
                      </wps:wsp>
                      <wps:wsp>
                        <wps:cNvPr id="21" name="Rectangle 88"/>
                        <wps:cNvSpPr>
                          <a:spLocks noChangeArrowheads="1"/>
                        </wps:cNvSpPr>
                        <wps:spPr bwMode="auto">
                          <a:xfrm>
                            <a:off x="1384114" y="2814485"/>
                            <a:ext cx="2815005" cy="21338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rPr>
                                  <w:rFonts w:ascii="Tahoma" w:hAnsi="Tahoma" w:cs="Tahoma"/>
                                  <w:color w:val="632423" w:themeColor="accent2" w:themeShade="80"/>
                                  <w:szCs w:val="36"/>
                                </w:rPr>
                              </w:pPr>
                              <w:r>
                                <w:rPr>
                                  <w:rFonts w:ascii="Tahoma" w:hAnsi="Tahoma" w:cs="Tahoma"/>
                                  <w:b/>
                                  <w:bCs/>
                                  <w:i/>
                                  <w:iCs/>
                                  <w:color w:val="632423" w:themeColor="accent2" w:themeShade="80"/>
                                  <w:szCs w:val="36"/>
                                  <w:lang w:val="uk-UA"/>
                                </w:rPr>
                                <w:t>Розігрування ситуації за ролями</w:t>
                              </w:r>
                            </w:p>
                          </w:txbxContent>
                        </wps:txbx>
                        <wps:bodyPr rot="0" vert="horz" wrap="square" lIns="60350" tIns="30175" rIns="60350" bIns="30175" anchor="ctr" anchorCtr="0" upright="1">
                          <a:spAutoFit/>
                        </wps:bodyPr>
                      </wps:wsp>
                      <wps:wsp>
                        <wps:cNvPr id="22" name="Line 89"/>
                        <wps:cNvCnPr/>
                        <wps:spPr bwMode="auto">
                          <a:xfrm>
                            <a:off x="2671662" y="2624281"/>
                            <a:ext cx="0" cy="190205"/>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B5F03"/>
                                  </a:outerShdw>
                                </a:effectLst>
                              </a14:hiddenEffects>
                            </a:ext>
                          </a:extLst>
                        </wps:spPr>
                        <wps:bodyPr/>
                      </wps:wsp>
                      <wps:wsp>
                        <wps:cNvPr id="23" name="Rectangle 90"/>
                        <wps:cNvSpPr>
                          <a:spLocks noChangeArrowheads="1"/>
                        </wps:cNvSpPr>
                        <wps:spPr bwMode="auto">
                          <a:xfrm>
                            <a:off x="1002678" y="3292714"/>
                            <a:ext cx="3111550" cy="21338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rPr>
                                  <w:rFonts w:ascii="Tahoma" w:hAnsi="Tahoma" w:cs="Tahoma"/>
                                  <w:szCs w:val="36"/>
                                </w:rPr>
                              </w:pPr>
                              <w:r>
                                <w:rPr>
                                  <w:rFonts w:ascii="Tahoma" w:hAnsi="Tahoma" w:cs="Tahoma"/>
                                  <w:b/>
                                  <w:bCs/>
                                  <w:color w:val="000000"/>
                                  <w:szCs w:val="36"/>
                                  <w:lang w:val="uk-UA"/>
                                </w:rPr>
                                <w:t>Технології опрацювання дискусійних питань</w:t>
                              </w:r>
                            </w:p>
                          </w:txbxContent>
                        </wps:txbx>
                        <wps:bodyPr rot="0" vert="horz" wrap="none" lIns="60350" tIns="30175" rIns="60350" bIns="30175" anchor="ctr" anchorCtr="0" upright="1">
                          <a:spAutoFit/>
                        </wps:bodyPr>
                      </wps:wsp>
                      <wps:wsp>
                        <wps:cNvPr id="24" name="Rectangle 91"/>
                        <wps:cNvSpPr>
                          <a:spLocks noChangeArrowheads="1"/>
                        </wps:cNvSpPr>
                        <wps:spPr bwMode="auto">
                          <a:xfrm>
                            <a:off x="2243016" y="3861645"/>
                            <a:ext cx="1157020" cy="213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jc w:val="center"/>
                                <w:rPr>
                                  <w:rFonts w:ascii="Tahoma" w:hAnsi="Tahoma" w:cs="Tahoma"/>
                                  <w:b/>
                                  <w:bCs/>
                                  <w:i/>
                                  <w:iCs/>
                                  <w:color w:val="632423" w:themeColor="accent2" w:themeShade="80"/>
                                  <w:szCs w:val="36"/>
                                  <w:lang w:val="uk-UA"/>
                                </w:rPr>
                              </w:pPr>
                              <w:r>
                                <w:rPr>
                                  <w:rFonts w:ascii="Tahoma" w:hAnsi="Tahoma" w:cs="Tahoma"/>
                                  <w:b/>
                                  <w:bCs/>
                                  <w:i/>
                                  <w:iCs/>
                                  <w:color w:val="632423" w:themeColor="accent2" w:themeShade="80"/>
                                  <w:szCs w:val="36"/>
                                  <w:lang w:val="uk-UA"/>
                                </w:rPr>
                                <w:t>Займи позицію</w:t>
                              </w:r>
                            </w:p>
                          </w:txbxContent>
                        </wps:txbx>
                        <wps:bodyPr rot="0" vert="horz" wrap="none" lIns="60350" tIns="30175" rIns="60350" bIns="30175" anchor="ctr" anchorCtr="0" upright="1">
                          <a:spAutoFit/>
                        </wps:bodyPr>
                      </wps:wsp>
                      <wps:wsp>
                        <wps:cNvPr id="25" name="Rectangle 92"/>
                        <wps:cNvSpPr>
                          <a:spLocks noChangeArrowheads="1"/>
                        </wps:cNvSpPr>
                        <wps:spPr bwMode="auto">
                          <a:xfrm>
                            <a:off x="4066211" y="3862056"/>
                            <a:ext cx="732205" cy="245770"/>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autoSpaceDE w:val="0"/>
                                <w:autoSpaceDN w:val="0"/>
                                <w:adjustRightInd w:val="0"/>
                                <w:rPr>
                                  <w:rFonts w:ascii="Tahoma" w:hAnsi="Tahoma" w:cs="Tahoma"/>
                                  <w:color w:val="632423" w:themeColor="accent2" w:themeShade="80"/>
                                  <w:szCs w:val="36"/>
                                </w:rPr>
                              </w:pPr>
                              <w:r>
                                <w:rPr>
                                  <w:rFonts w:ascii="Tahoma" w:hAnsi="Tahoma" w:cs="Tahoma"/>
                                  <w:b/>
                                  <w:bCs/>
                                  <w:i/>
                                  <w:iCs/>
                                  <w:color w:val="632423" w:themeColor="accent2" w:themeShade="80"/>
                                  <w:szCs w:val="36"/>
                                  <w:lang w:val="uk-UA"/>
                                </w:rPr>
                                <w:t>Дискусія</w:t>
                              </w:r>
                            </w:p>
                          </w:txbxContent>
                        </wps:txbx>
                        <wps:bodyPr rot="0" vert="horz" wrap="none" lIns="60350" tIns="30175" rIns="60350" bIns="30175" anchor="ctr" anchorCtr="0" upright="1">
                          <a:noAutofit/>
                        </wps:bodyPr>
                      </wps:wsp>
                      <wps:wsp>
                        <wps:cNvPr id="26" name="Line 93"/>
                        <wps:cNvCnPr/>
                        <wps:spPr bwMode="auto">
                          <a:xfrm flipH="1">
                            <a:off x="1288621" y="3530198"/>
                            <a:ext cx="1144845" cy="429863"/>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B5F03"/>
                                  </a:outerShdw>
                                </a:effectLst>
                              </a14:hiddenEffects>
                            </a:ext>
                          </a:extLst>
                        </wps:spPr>
                        <wps:bodyPr/>
                      </wps:wsp>
                      <wps:wsp>
                        <wps:cNvPr id="27" name="Line 94"/>
                        <wps:cNvCnPr/>
                        <wps:spPr bwMode="auto">
                          <a:xfrm>
                            <a:off x="2958678" y="3530198"/>
                            <a:ext cx="0" cy="477142"/>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B5F03"/>
                                  </a:outerShdw>
                                </a:effectLst>
                              </a14:hiddenEffects>
                            </a:ext>
                          </a:extLst>
                        </wps:spPr>
                        <wps:bodyPr/>
                      </wps:wsp>
                      <wps:wsp>
                        <wps:cNvPr id="28" name="Line 95"/>
                        <wps:cNvCnPr/>
                        <wps:spPr bwMode="auto">
                          <a:xfrm>
                            <a:off x="3388397" y="3530198"/>
                            <a:ext cx="1097635" cy="429863"/>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B5F03"/>
                                  </a:outerShdw>
                                </a:effectLst>
                              </a14:hiddenEffects>
                            </a:ext>
                          </a:extLst>
                        </wps:spPr>
                        <wps:bodyPr/>
                      </wps:wsp>
                      <pic:pic xmlns:pic="http://schemas.openxmlformats.org/drawingml/2006/picture">
                        <pic:nvPicPr>
                          <pic:cNvPr id="29" name="Picture 97" descr="J0296920"/>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5010708" y="3625844"/>
                            <a:ext cx="786477" cy="580396"/>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91"/>
                        <wps:cNvSpPr>
                          <a:spLocks noChangeArrowheads="1"/>
                        </wps:cNvSpPr>
                        <wps:spPr bwMode="auto">
                          <a:xfrm>
                            <a:off x="494325" y="3837662"/>
                            <a:ext cx="1031925" cy="3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481A" w:rsidRDefault="004B481A" w:rsidP="002F422D">
                              <w:pPr>
                                <w:pStyle w:val="a7"/>
                                <w:spacing w:after="160" w:line="254" w:lineRule="auto"/>
                                <w:jc w:val="center"/>
                                <w:rPr>
                                  <w:rFonts w:ascii="Tahoma" w:hAnsi="Tahoma" w:cs="Tahoma"/>
                                  <w:b/>
                                  <w:i/>
                                  <w:color w:val="632423" w:themeColor="accent2" w:themeShade="80"/>
                                  <w:sz w:val="22"/>
                                  <w:lang w:val="uk-UA"/>
                                </w:rPr>
                              </w:pPr>
                              <w:r>
                                <w:rPr>
                                  <w:rFonts w:ascii="Tahoma" w:hAnsi="Tahoma" w:cs="Tahoma"/>
                                  <w:b/>
                                  <w:i/>
                                  <w:color w:val="632423" w:themeColor="accent2" w:themeShade="80"/>
                                  <w:sz w:val="22"/>
                                  <w:lang w:val="uk-UA"/>
                                </w:rPr>
                                <w:t>Метод ПРЕС</w:t>
                              </w:r>
                            </w:p>
                          </w:txbxContent>
                        </wps:txbx>
                        <wps:bodyPr rot="0" vert="horz" wrap="none" lIns="60350" tIns="30175" rIns="60350" bIns="30175" anchor="ctr" anchorCtr="0" upright="1">
                          <a:spAutoFit/>
                        </wps:bodyPr>
                      </wps:wsp>
                    </wpg:wgp>
                  </a:graphicData>
                </a:graphic>
              </wp:inline>
            </w:drawing>
          </mc:Choice>
          <mc:Fallback>
            <w:pict>
              <v:group id="Группа 96" o:spid="_x0000_s1026" style="width:467.75pt;height:338.9pt;mso-position-horizontal-relative:char;mso-position-vertical-relative:line" coordsize="59404,430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">
                <v:rect id="Прямоугольник 2" o:spid="_x0000_s1027" style="position:absolute;width:59404;height:4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69" o:spid="_x0000_s1028" type="#_x0000_t115" style="position:absolute;left:6679;top:32921;width:49146;height:28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PY98EA&#10;AADaAAAADwAAAGRycy9kb3ducmV2LnhtbESPQYvCMBSE74L/ITzBm6arINI1yq4iiCdbRa+P5tkW&#10;m5fSRK3+eiMIHoeZ+YaZLVpTiRs1rrSs4GcYgSDOrC45V3DYrwdTEM4ja6wsk4IHOVjMu50Zxtre&#10;OaFb6nMRIOxiVFB4X8dSuqwgg25oa+LgnW1j0AfZ5FI3eA9wU8lRFE2kwZLDQoE1LQvKLunVKMBp&#10;JbPTKjmftrvH8X+bpE93WSrV77V/vyA8tf4b/rQ3WsEY3lfC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2PfBAAAA2gAAAA8AAAAAAAAAAAAAAAAAmAIAAGRycy9kb3du&#10;cmV2LnhtbFBLBQYAAAAABAAEAPUAAACGAwAAAAA=&#10;" fillcolor="#feec94">
                  <v:shadow color="#bb5f03"/>
                </v:shape>
                <v:shape id="AutoShape 70" o:spid="_x0000_s1029" type="#_x0000_t115" style="position:absolute;left:4291;top:23857;width:49152;height:28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Ag8EA&#10;AADaAAAADwAAAGRycy9kb3ducmV2LnhtbESPQYvCMBSE74L/ITzBm6YrItI1yq4iiCdbRa+P5tkW&#10;m5fSRK3+eiMIHoeZ+YaZLVpTiRs1rrSs4GcYgSDOrC45V3DYrwdTEM4ja6wsk4IHOVjMu50Zxtre&#10;OaFb6nMRIOxiVFB4X8dSuqwgg25oa+LgnW1j0AfZ5FI3eA9wU8lRFE2kwZLDQoE1LQvKLunVKMBp&#10;JbPTKjmftrvH8X+bpE93WSrV77V/vyA8tf4b/rQ3WsEY3lfC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6QIPBAAAA2gAAAA8AAAAAAAAAAAAAAAAAmAIAAGRycy9kb3du&#10;cmV2LnhtbFBLBQYAAAAABAAEAPUAAACGAwAAAAA=&#10;" fillcolor="#feec94">
                  <v:shadow color="#bb5f03"/>
                </v:shape>
                <v:shape id="AutoShape 71" o:spid="_x0000_s1030" type="#_x0000_t115" style="position:absolute;left:2285;top:10493;width:57119;height:28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lGMEA&#10;AADaAAAADwAAAGRycy9kb3ducmV2LnhtbESPQYvCMBSE74L/ITzBm6YrKNI1yq4iiCdbRa+P5tkW&#10;m5fSRK3+eiMIHoeZ+YaZLVpTiRs1rrSs4GcYgSDOrC45V3DYrwdTEM4ja6wsk4IHOVjMu50Zxtre&#10;OaFb6nMRIOxiVFB4X8dSuqwgg25oa+LgnW1j0AfZ5FI3eA9wU8lRFE2kwZLDQoE1LQvKLunVKMBp&#10;JbPTKjmftrvH8X+bpE93WSrV77V/vyA8tf4b/rQ3WsEY3lfC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25RjBAAAA2gAAAA8AAAAAAAAAAAAAAAAAmAIAAGRycy9kb3du&#10;cmV2LnhtbFBLBQYAAAAABAAEAPUAAACGAwAAAAA=&#10;" fillcolor="#feec94">
                  <v:shadow color="#bb5f03"/>
                </v:shape>
                <v:shape id="AutoShape 72" o:spid="_x0000_s1031" type="#_x0000_t115" style="position:absolute;left:6679;width:49146;height:28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b8EA&#10;AADaAAAADwAAAGRycy9kb3ducmV2LnhtbESPQYvCMBSE74L/ITzBm031IFKNsqsI4mlbRa+P5tkW&#10;m5fSRK3++o0geBxm5htmsepMLe7UusqygnEUgyDOra64UHA8bEczEM4ja6wtk4InOVgt+70FJto+&#10;OKV75gsRIOwSVFB63yRSurwkgy6yDXHwLrY16INsC6lbfAS4qeUkjqfSYMVhocSG1iXl1+xmFOCs&#10;lvl5k17O+7/n6XefZi93XSs1HHQ/cxCeOv8Nf9o7rWAK7yvh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2/BAAAA2gAAAA8AAAAAAAAAAAAAAAAAmAIAAGRycy9kb3du&#10;cmV2LnhtbFBLBQYAAAAABAAEAPUAAACGAwAAAAA=&#10;" fillcolor="#feec94">
                  <v:shadow color="#bb5f03"/>
                </v:shape>
                <v:rect id="Rectangle 73" o:spid="_x0000_s1032" style="position:absolute;left:7639;top:467;width:34856;height:21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RJMQA&#10;AADaAAAADwAAAGRycy9kb3ducmV2LnhtbESPQWvCQBSE74X+h+UJXopuaqGV6CpFKAq1B7WCx0f2&#10;mQSzb0P2RaO/3hUKPQ4z8w0znXeuUmdqQunZwOswAUWceVtybuB39zUYgwqCbLHyTAauFGA+e36a&#10;Ymr9hTd03kquIoRDigYKkTrVOmQFOQxDXxNH7+gbhxJlk2vb4CXCXaVHSfKuHZYcFwqsaVFQdtq2&#10;zsD+sLfS3l5O363sfpb1Ytkm6zdj+r3ucwJKqJP/8F97ZQ18wONKvAF6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ESTEAAAA2gAAAA8AAAAAAAAAAAAAAAAAmAIAAGRycy9k&#10;b3ducmV2LnhtbFBLBQYAAAAABAAEAPUAAACJAwAAAAA=&#10;" filled="f" fillcolor="#f90" stroked="f" strokecolor="white">
                  <v:textbox style="mso-fit-shape-to-text:t" inset="1.67639mm,.83819mm,1.67639mm,.83819mm">
                    <w:txbxContent>
                      <w:p w:rsidR="004B481A" w:rsidRDefault="004B481A" w:rsidP="002F422D">
                        <w:pPr>
                          <w:autoSpaceDE w:val="0"/>
                          <w:autoSpaceDN w:val="0"/>
                          <w:adjustRightInd w:val="0"/>
                          <w:rPr>
                            <w:rFonts w:ascii="Tahoma" w:hAnsi="Tahoma" w:cs="Tahoma"/>
                            <w:szCs w:val="36"/>
                          </w:rPr>
                        </w:pPr>
                        <w:r>
                          <w:rPr>
                            <w:rFonts w:ascii="Tahoma" w:hAnsi="Tahoma" w:cs="Tahoma"/>
                            <w:b/>
                            <w:bCs/>
                            <w:color w:val="000000"/>
                            <w:szCs w:val="36"/>
                            <w:lang w:val="uk-UA"/>
                          </w:rPr>
                          <w:t>Інтерактивні технології кооперативного навчання</w:t>
                        </w:r>
                      </w:p>
                    </w:txbxContent>
                  </v:textbox>
                </v:rect>
                <v:rect id="Rectangle 74" o:spid="_x0000_s1033" style="position:absolute;left:6217;top:4868;width:11577;height:21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G2sAA&#10;AADaAAAADwAAAGRycy9kb3ducmV2LnhtbERPW2vCMBR+F/Yfwhn4pqmCQ6pRRBgMZHjb9PXQHNti&#10;c1KTrNb++uVB8PHju8+XralEQ86XlhWMhgkI4szqknMFP8fPwRSED8gaK8uk4EEelou33hxTbe+8&#10;p+YQchFD2KeooAihTqX0WUEG/dDWxJG7WGcwROhyqR3eY7ip5DhJPqTBkmNDgTWtC8quhz+jYNdt&#10;biWdJth8n38frrtdL902Uar/3q5mIAK14SV+ur+0grg1Xok3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PG2sAAAADaAAAADwAAAAAAAAAAAAAAAACYAgAAZHJzL2Rvd25y&#10;ZXYueG1sUEsFBgAAAAAEAAQA9QAAAIUDAAAAAA==&#10;" filled="f" stroked="f" strokecolor="white">
                  <v:textbox style="mso-fit-shape-to-text:t" inset="1.67639mm,.83819mm,1.67639mm,.83819mm">
                    <w:txbxContent>
                      <w:p w:rsidR="004B481A" w:rsidRDefault="004B481A" w:rsidP="002F422D">
                        <w:pPr>
                          <w:autoSpaceDE w:val="0"/>
                          <w:autoSpaceDN w:val="0"/>
                          <w:adjustRightInd w:val="0"/>
                          <w:jc w:val="center"/>
                          <w:rPr>
                            <w:rFonts w:ascii="Tahoma" w:hAnsi="Tahoma" w:cs="Tahoma"/>
                            <w:b/>
                            <w:bCs/>
                            <w:i/>
                            <w:iCs/>
                            <w:color w:val="632423" w:themeColor="accent2" w:themeShade="80"/>
                            <w:szCs w:val="36"/>
                            <w:lang w:val="uk-UA"/>
                          </w:rPr>
                        </w:pPr>
                        <w:r>
                          <w:rPr>
                            <w:rFonts w:ascii="Tahoma" w:hAnsi="Tahoma" w:cs="Tahoma"/>
                            <w:b/>
                            <w:bCs/>
                            <w:i/>
                            <w:iCs/>
                            <w:color w:val="632423" w:themeColor="accent2" w:themeShade="80"/>
                            <w:szCs w:val="36"/>
                            <w:lang w:val="uk-UA"/>
                          </w:rPr>
                          <w:t>Робота в парах</w:t>
                        </w:r>
                      </w:p>
                    </w:txbxContent>
                  </v:textbox>
                </v:rect>
                <v:rect id="Rectangle 75" o:spid="_x0000_s1034" style="position:absolute;left:33425;top:4975;width:22296;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DBMQA&#10;AADaAAAADwAAAGRycy9kb3ducmV2LnhtbESPQWsCMRSE74X+h/AKvWlWodKuRimCtIdCUSt4fCTP&#10;zbqbl20SddtfbwpCj8PMfMPMFr1rxZlCrD0rGA0LEMTam5orBV/b1eAZREzIBlvPpOCHIizm93cz&#10;LI2/8JrOm1SJDOFYogKbUldKGbUlh3HoO+LsHXxwmLIMlTQBLxnuWjkuiol0WHNesNjR0pJuNien&#10;YNeMdsdu32iLv5+nZfj+eJs8aaUeH/rXKYhEffoP39rvRsEL/F3JN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gwTEAAAA2gAAAA8AAAAAAAAAAAAAAAAAmAIAAGRycy9k&#10;b3ducmV2LnhtbFBLBQYAAAAABAAEAPUAAACJAwAAAAA=&#10;" filled="f" stroked="f" strokecolor="white">
                  <v:textbox style="mso-fit-shape-to-text:t" inset="1.67639mm,.83819mm,1.67639mm,.83819mm">
                    <w:txbxContent>
                      <w:p w:rsidR="004B481A" w:rsidRDefault="004B481A" w:rsidP="002F422D">
                        <w:pPr>
                          <w:autoSpaceDE w:val="0"/>
                          <w:autoSpaceDN w:val="0"/>
                          <w:adjustRightInd w:val="0"/>
                          <w:jc w:val="center"/>
                          <w:rPr>
                            <w:rFonts w:ascii="Tahoma" w:hAnsi="Tahoma" w:cs="Tahoma"/>
                            <w:b/>
                            <w:bCs/>
                            <w:i/>
                            <w:iCs/>
                            <w:color w:val="632423" w:themeColor="accent2" w:themeShade="80"/>
                            <w:szCs w:val="36"/>
                            <w:lang w:val="uk-UA"/>
                          </w:rPr>
                        </w:pPr>
                        <w:r>
                          <w:rPr>
                            <w:rFonts w:ascii="Tahoma" w:hAnsi="Tahoma" w:cs="Tahoma"/>
                            <w:b/>
                            <w:bCs/>
                            <w:i/>
                            <w:iCs/>
                            <w:color w:val="632423" w:themeColor="accent2" w:themeShade="80"/>
                            <w:szCs w:val="36"/>
                            <w:lang w:val="uk-UA"/>
                          </w:rPr>
                          <w:t>Робота в малих групах</w:t>
                        </w:r>
                      </w:p>
                    </w:txbxContent>
                  </v:textbox>
                </v:rect>
                <v:line id="Line 76" o:spid="_x0000_s1035" style="position:absolute;flip:x;visibility:visible;mso-wrap-style:square" from="12403,2858" to="24817,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8AV8YAAADbAAAADwAAAGRycy9kb3ducmV2LnhtbESPQU/CQBCF7yb8h82QcDGyRdRgYSFK&#10;AnozFg8eJ7tj29Cdrd0FCr+eOZh4m8l78943i1XvG3WkLtaBDUzGGShiG1zNpYGv3eZuBiomZIdN&#10;YDJwpgir5eBmgbkLJ/6kY5FKJSEcczRQpdTmWkdbkcc4Di2xaD+h85hk7UrtOjxJuG/0fZY9aY81&#10;S0OFLa0rsvvi4A344vI9rW8fPnZvr5Pto32erX+9NWY07F/moBL16d/8d/3uBF/o5Rc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fAFfGAAAA2wAAAA8AAAAAAAAA&#10;AAAAAAAAoQIAAGRycy9kb3ducmV2LnhtbFBLBQYAAAAABAAEAPkAAACUAwAAAAA=&#10;" strokecolor="white">
                  <v:stroke endarrow="block"/>
                  <v:shadow color="#bb5f03"/>
                </v:line>
                <v:line id="Line 77" o:spid="_x0000_s1036" style="position:absolute;visibility:visible;mso-wrap-style:square" from="29109,2858" to="42945,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8kMMAAADbAAAADwAAAGRycy9kb3ducmV2LnhtbERPS2vCQBC+F/oflhF6q5tYCBpdJS20&#10;eKgFH6DHMTsmIdnZkN2a9N+7BcHbfHzPWawG04grda6yrCAeRyCIc6srLhQc9p+vUxDOI2tsLJOC&#10;P3KwWj4/LTDVtuctXXe+ECGEXYoKSu/bVEqXl2TQjW1LHLiL7Qz6ALtC6g77EG4aOYmiRBqsODSU&#10;2NJHSXm9+zUKJutTXp+/5aY+fcn3n+St2B5nmVIvoyGbg/A0+If47l7rMD+G/1/C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vJDDAAAA2wAAAA8AAAAAAAAAAAAA&#10;AAAAoQIAAGRycy9kb3ducmV2LnhtbFBLBQYAAAAABAAEAPkAAACRAwAAAAA=&#10;" strokecolor="white">
                  <v:stroke endarrow="block"/>
                  <v:shadow color="#bb5f03"/>
                </v:line>
                <v:rect id="Rectangle 78" o:spid="_x0000_s1037" style="position:absolute;left:2387;top:10493;width:39161;height:21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7AcIA&#10;AADbAAAADwAAAGRycy9kb3ducmV2LnhtbERPS2vCQBC+C/6HZQq9SN1UoUh0lSKIheqhPqDHITsm&#10;wexsyE407a93BcHbfHzPmS06V6kLNaH0bOB9mIAizrwtOTdw2K/eJqCCIFusPJOBPwqwmPd7M0yt&#10;v/IPXXaSqxjCIUUDhUidah2yghyGoa+JI3fyjUOJsMm1bfAaw12lR0nyoR2WHBsKrGlZUHbetc7A&#10;8fdopf0fnL9b2W/X9XLdJpuxMa8v3ecUlFAnT/HD/WXj/BHcf4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XsBwgAAANsAAAAPAAAAAAAAAAAAAAAAAJgCAABkcnMvZG93&#10;bnJldi54bWxQSwUGAAAAAAQABAD1AAAAhwMAAAAA&#10;" filled="f" fillcolor="#f90" stroked="f" strokecolor="white">
                  <v:textbox style="mso-fit-shape-to-text:t" inset="1.67639mm,.83819mm,1.67639mm,.83819mm">
                    <w:txbxContent>
                      <w:p w:rsidR="004B481A" w:rsidRDefault="004B481A" w:rsidP="002F422D">
                        <w:pPr>
                          <w:autoSpaceDE w:val="0"/>
                          <w:autoSpaceDN w:val="0"/>
                          <w:adjustRightInd w:val="0"/>
                          <w:jc w:val="center"/>
                          <w:rPr>
                            <w:rFonts w:ascii="Tahoma" w:hAnsi="Tahoma" w:cs="Tahoma"/>
                            <w:b/>
                            <w:bCs/>
                            <w:color w:val="000000"/>
                            <w:szCs w:val="36"/>
                            <w:lang w:val="uk-UA"/>
                          </w:rPr>
                        </w:pPr>
                        <w:r>
                          <w:rPr>
                            <w:rFonts w:ascii="Tahoma" w:hAnsi="Tahoma" w:cs="Tahoma"/>
                            <w:b/>
                            <w:bCs/>
                            <w:color w:val="000000"/>
                            <w:szCs w:val="36"/>
                            <w:lang w:val="uk-UA"/>
                          </w:rPr>
                          <w:t>Інтерактивні технології колективно-групового навчання</w:t>
                        </w:r>
                      </w:p>
                    </w:txbxContent>
                  </v:textbox>
                </v:rect>
                <v:rect id="Rectangle 80" o:spid="_x0000_s1038" style="position:absolute;left:4414;top:15674;width:8129;height:21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emsIA&#10;AADbAAAADwAAAGRycy9kb3ducmV2LnhtbERPS2vCQBC+F/wPywheim6qUCS6ighiofVQH+BxyI5J&#10;MDsbshNN++vdQsHbfHzPmS87V6kbNaH0bOBtlIAizrwtOTdwPGyGU1BBkC1WnsnADwVYLnovc0yt&#10;v/M33faSqxjCIUUDhUidah2yghyGka+JI3fxjUOJsMm1bfAew12lx0nyrh2WHBsKrGldUHbdt87A&#10;6Xyy0v6+Xj9bOey29XrbJl8TYwb9bjUDJdTJU/zv/rBx/gT+fokH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d6awgAAANsAAAAPAAAAAAAAAAAAAAAAAJgCAABkcnMvZG93&#10;bnJldi54bWxQSwUGAAAAAAQABAD1AAAAhwMAAAAA&#10;" filled="f" fillcolor="#f90" stroked="f" strokecolor="white">
                  <v:textbox style="mso-fit-shape-to-text:t" inset="1.67639mm,.83819mm,1.67639mm,.83819mm">
                    <w:txbxContent>
                      <w:p w:rsidR="004B481A" w:rsidRDefault="004B481A" w:rsidP="002F422D">
                        <w:pPr>
                          <w:autoSpaceDE w:val="0"/>
                          <w:autoSpaceDN w:val="0"/>
                          <w:adjustRightInd w:val="0"/>
                          <w:rPr>
                            <w:rFonts w:ascii="Tahoma" w:hAnsi="Tahoma" w:cs="Tahoma"/>
                            <w:color w:val="632423" w:themeColor="accent2" w:themeShade="80"/>
                            <w:szCs w:val="36"/>
                          </w:rPr>
                        </w:pPr>
                        <w:r>
                          <w:rPr>
                            <w:rFonts w:ascii="Tahoma" w:hAnsi="Tahoma" w:cs="Tahoma"/>
                            <w:b/>
                            <w:bCs/>
                            <w:i/>
                            <w:iCs/>
                            <w:color w:val="632423" w:themeColor="accent2" w:themeShade="80"/>
                            <w:szCs w:val="36"/>
                            <w:lang w:val="uk-UA"/>
                          </w:rPr>
                          <w:t>Мікрофон</w:t>
                        </w:r>
                      </w:p>
                    </w:txbxContent>
                  </v:textbox>
                </v:rect>
                <v:rect id="Rectangle 81" o:spid="_x0000_s1039" style="position:absolute;left:24782;top:15674;width:11462;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aQ8IA&#10;AADbAAAADwAAAGRycy9kb3ducmV2LnhtbESPQYvCMBCF74L/IYywN5sqrko1isgKwurB6sHj0Ixp&#10;sZmUJqvdf79ZELzN8N735s1y3dlaPKj1lWMFoyQFQVw4XbFRcDnvhnMQPiBrrB2Tgl/ysF71e0vM&#10;tHvyiR55MCKGsM9QQRlCk0npi5Is+sQ1xFG7udZiiGtrpG7xGcNtLcdpOpUWK44XSmxoW1Jxz3+s&#10;gs8N8/4rn7nD1fnIT83xe2yU+hh0mwWIQF14m1/0Xsf6E/j/JQ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BpDwgAAANsAAAAPAAAAAAAAAAAAAAAAAJgCAABkcnMvZG93&#10;bnJldi54bWxQSwUGAAAAAAQABAD1AAAAhwMAAAAA&#10;" filled="f" fillcolor="#f90" stroked="f" strokecolor="white">
                  <v:textbox style="mso-fit-shape-to-text:t" inset="1.67639mm,.83819mm,1.67639mm,.83819mm">
                    <w:txbxContent>
                      <w:p w:rsidR="004B481A" w:rsidRDefault="004B481A" w:rsidP="002F422D">
                        <w:pPr>
                          <w:autoSpaceDE w:val="0"/>
                          <w:autoSpaceDN w:val="0"/>
                          <w:adjustRightInd w:val="0"/>
                          <w:jc w:val="center"/>
                          <w:rPr>
                            <w:rFonts w:ascii="Tahoma" w:hAnsi="Tahoma" w:cs="Tahoma"/>
                            <w:color w:val="632423" w:themeColor="accent2" w:themeShade="80"/>
                            <w:szCs w:val="36"/>
                          </w:rPr>
                        </w:pPr>
                        <w:r>
                          <w:rPr>
                            <w:rFonts w:ascii="Tahoma" w:hAnsi="Tahoma" w:cs="Tahoma"/>
                            <w:b/>
                            <w:bCs/>
                            <w:i/>
                            <w:iCs/>
                            <w:color w:val="632423" w:themeColor="accent2" w:themeShade="80"/>
                            <w:szCs w:val="36"/>
                            <w:lang w:val="uk-UA"/>
                          </w:rPr>
                          <w:t>Незакінчені речення</w:t>
                        </w:r>
                      </w:p>
                    </w:txbxContent>
                  </v:textbox>
                </v:rect>
                <v:rect id="Rectangle 82" o:spid="_x0000_s1040" style="position:absolute;left:43900;top:16216;width:13119;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2MMA&#10;AADbAAAADwAAAGRycy9kb3ducmV2LnhtbESPQWvCQBCF74L/YZlCb7ppQCupqwSxEGg9NHrocciO&#10;m2B2NmRXk/77riB4m+G9782b9Xa0rbhR7xvHCt7mCQjiyumGjYLT8XO2AuEDssbWMSn4Iw/bzXSy&#10;xky7gX/oVgYjYgj7DBXUIXSZlL6qyaKfu444amfXWwxx7Y3UPQ4x3LYyTZKltNhwvFBjR7uaqkt5&#10;tQoWOXOxL9/d96/zkV+aw1dqlHp9GfMPEIHG8DQ/6ELH+gu4/xIH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2MMAAADbAAAADwAAAAAAAAAAAAAAAACYAgAAZHJzL2Rv&#10;d25yZXYueG1sUEsFBgAAAAAEAAQA9QAAAIgDAAAAAA==&#10;" filled="f" fillcolor="#f90" stroked="f" strokecolor="white">
                  <v:textbox style="mso-fit-shape-to-text:t" inset="1.67639mm,.83819mm,1.67639mm,.83819mm">
                    <w:txbxContent>
                      <w:p w:rsidR="004B481A" w:rsidRDefault="004B481A" w:rsidP="002F422D">
                        <w:pPr>
                          <w:autoSpaceDE w:val="0"/>
                          <w:autoSpaceDN w:val="0"/>
                          <w:adjustRightInd w:val="0"/>
                          <w:jc w:val="center"/>
                          <w:rPr>
                            <w:rFonts w:ascii="Tahoma" w:hAnsi="Tahoma" w:cs="Tahoma"/>
                            <w:b/>
                            <w:bCs/>
                            <w:i/>
                            <w:iCs/>
                            <w:color w:val="632423" w:themeColor="accent2" w:themeShade="80"/>
                            <w:szCs w:val="36"/>
                            <w:lang w:val="uk-UA"/>
                          </w:rPr>
                        </w:pPr>
                        <w:r>
                          <w:rPr>
                            <w:rFonts w:ascii="Tahoma" w:hAnsi="Tahoma" w:cs="Tahoma"/>
                            <w:b/>
                            <w:bCs/>
                            <w:i/>
                            <w:iCs/>
                            <w:color w:val="632423" w:themeColor="accent2" w:themeShade="80"/>
                            <w:szCs w:val="36"/>
                            <w:lang w:val="uk-UA"/>
                          </w:rPr>
                          <w:t>Мозковий штурм</w:t>
                        </w:r>
                      </w:p>
                    </w:txbxContent>
                  </v:textbox>
                </v:rect>
                <v:rect id="Rectangle 83" o:spid="_x0000_s1041" style="position:absolute;left:10981;top:23857;width:27090;height:21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9AsIA&#10;AADbAAAADwAAAGRycy9kb3ducmV2LnhtbERPTWvCQBC9C/6HZQq9SN20gpToKkUQC+qhWqHHITsm&#10;wexsyE40+utdoeBtHu9zpvPOVepMTSg9G3gfJqCIM29Lzg387pdvn6CCIFusPJOBKwWYz/q9KabW&#10;X/iHzjvJVQzhkKKBQqROtQ5ZQQ7D0NfEkTv6xqFE2OTaNniJ4a7SH0ky1g5Ljg0F1rQoKDvtWmfg&#10;8Hew0t4Gp3Ur++2qXqzaZDMy5vWl+5qAEurkKf53f9s4fwyPX+IB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n0CwgAAANsAAAAPAAAAAAAAAAAAAAAAAJgCAABkcnMvZG93&#10;bnJldi54bWxQSwUGAAAAAAQABAD1AAAAhwMAAAAA&#10;" filled="f" fillcolor="#f90" stroked="f" strokecolor="white">
                  <v:textbox style="mso-fit-shape-to-text:t" inset="1.67639mm,.83819mm,1.67639mm,.83819mm">
                    <w:txbxContent>
                      <w:p w:rsidR="004B481A" w:rsidRDefault="004B481A" w:rsidP="002F422D">
                        <w:pPr>
                          <w:autoSpaceDE w:val="0"/>
                          <w:autoSpaceDN w:val="0"/>
                          <w:adjustRightInd w:val="0"/>
                          <w:rPr>
                            <w:rFonts w:ascii="Tahoma" w:hAnsi="Tahoma" w:cs="Tahoma"/>
                            <w:szCs w:val="36"/>
                          </w:rPr>
                        </w:pPr>
                        <w:r>
                          <w:rPr>
                            <w:rFonts w:ascii="Tahoma" w:hAnsi="Tahoma" w:cs="Tahoma"/>
                            <w:b/>
                            <w:bCs/>
                            <w:color w:val="000000"/>
                            <w:szCs w:val="36"/>
                            <w:lang w:val="uk-UA"/>
                          </w:rPr>
                          <w:t>Технології ситуативного моделювання</w:t>
                        </w:r>
                      </w:p>
                    </w:txbxContent>
                  </v:textbox>
                </v:rect>
                <v:line id="Line 84" o:spid="_x0000_s1042" style="position:absolute;flip:x;visibility:visible;mso-wrap-style:square" from="11459,12885" to="23385,1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YI8MAAADbAAAADwAAAGRycy9kb3ducmV2LnhtbERPTWsCMRC9C/0PYQq9iGatttqtUVSw&#10;eitde+hxSKa7SzeTdRN17a83guBtHu9zpvPWVuJIjS8dKxj0ExDE2pmScwXfu3VvAsIHZIOVY1Jw&#10;Jg/z2UNniqlxJ/6iYxZyEUPYp6igCKFOpfS6IIu+72riyP26xmKIsMmlafAUw20ln5PkVVosOTYU&#10;WNOqIP2XHawCm/3/DMvu6HO3WQ4+XvTbZLW3Wqmnx3bxDiJQG+7im3tr4vwxXH+J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2mCPDAAAA2wAAAA8AAAAAAAAAAAAA&#10;AAAAoQIAAGRycy9kb3ducmV2LnhtbFBLBQYAAAAABAAEAPkAAACRAwAAAAA=&#10;" strokecolor="white">
                  <v:stroke endarrow="block"/>
                  <v:shadow color="#bb5f03"/>
                </v:line>
                <v:line id="Line 85" o:spid="_x0000_s1043" style="position:absolute;visibility:visible;mso-wrap-style:square" from="33883,12885" to="49618,1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VDcYAAADbAAAADwAAAGRycy9kb3ducmV2LnhtbESPQWvCQBCF74L/YRmhN93UgrTRjaig&#10;5NAWtIV6HLPTJCQ7G7JbTf9951DwNsN78943q/XgWnWlPtSeDTzOElDEhbc1lwY+P/bTZ1AhIlts&#10;PZOBXwqwzsajFabW3/hI11MslYRwSNFAFWOXah2KihyGme+IRfv2vcMoa19q2+NNwl2r50my0A5r&#10;loYKO9pVVDSnH2dgnp+L5vKq35rzQW/fF0/l8etlY8zDZNgsQUUa4t38f51bwRdY+UUG0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UFQ3GAAAA2wAAAA8AAAAAAAAA&#10;AAAAAAAAoQIAAGRycy9kb3ducmV2LnhtbFBLBQYAAAAABAAEAPkAAACUAwAAAAA=&#10;" strokecolor="white">
                  <v:stroke endarrow="block"/>
                  <v:shadow color="#bb5f03"/>
                </v:line>
                <v:line id="Line 86" o:spid="_x0000_s1044" style="position:absolute;visibility:visible;mso-wrap-style:square" from="30069,13357" to="33883,1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wlsIAAADbAAAADwAAAGRycy9kb3ducmV2LnhtbERPTYvCMBC9C/6HMMLeNF0XRKtRVFA8&#10;uIJdQY9jM9uWNpPSRK3/3iwIe5vH+5zZojWVuFPjCssKPgcRCOLU6oIzBaefTX8MwnlkjZVlUvAk&#10;B4t5tzPDWNsHH+me+EyEEHYxKsi9r2MpXZqTQTewNXHgfm1j0AfYZFI3+AjhppLDKBpJgwWHhhxr&#10;WueUlsnNKBjuLml53cvv8rKVq8PoKzueJ0ulPnrtcgrCU+v/xW/3Tof5E/j7JRw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iwlsIAAADbAAAADwAAAAAAAAAAAAAA&#10;AAChAgAAZHJzL2Rvd25yZXYueG1sUEsFBgAAAAAEAAQA+QAAAJADAAAAAA==&#10;" strokecolor="white">
                  <v:stroke endarrow="block"/>
                  <v:shadow color="#bb5f03"/>
                </v:line>
                <v:line id="Line 87" o:spid="_x0000_s1045" style="position:absolute;flip:x;visibility:visible;mso-wrap-style:square" from="24334,13357" to="26716,1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PK6sIAAADbAAAADwAAAGRycy9kb3ducmV2LnhtbERPPW/CMBDdK/EfrEPqUoEDFAQBg1ok&#10;KBsiMDCe7COJiM8hdiH019dDpY5P73uxam0l7tT40rGCQT8BQaydKTlXcDpuelMQPiAbrByTgid5&#10;WC07LwtMjXvwge5ZyEUMYZ+igiKEOpXS64Is+r6riSN3cY3FEGGTS9PgI4bbSg6TZCItlhwbCqxp&#10;XZC+Zt9Wgc1+zqPy7X1//PocbMd6Nl3frFbqtdt+zEEEasO/+M+9MwqGcX38En+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PK6sIAAADbAAAADwAAAAAAAAAAAAAA&#10;AAChAgAAZHJzL2Rvd25yZXYueG1sUEsFBgAAAAAEAAQA+QAAAJADAAAAAA==&#10;" strokecolor="white">
                  <v:stroke endarrow="block"/>
                  <v:shadow color="#bb5f03"/>
                </v:line>
                <v:rect id="Rectangle 88" o:spid="_x0000_s1046" style="position:absolute;left:13841;top:28144;width:28150;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ZsIA&#10;AADbAAAADwAAAGRycy9kb3ducmV2LnhtbESPT4vCMBTE74LfITzBm00t+IeuUUQUBHcPVg97fDRv&#10;07LNS2mi1m+/EYQ9DjO/GWa16W0j7tT52rGCaZKCIC6drtkouF4OkyUIH5A1No5JwZM8bNbDwQpz&#10;7R58pnsRjIgl7HNUUIXQ5lL6siKLPnEtcfR+XGcxRNkZqTt8xHLbyCxN59JizXGhwpZ2FZW/xc0q&#10;mG2Zj/ti4T6/nY/83HydMqPUeNRvP0AE6sN/+E0ftYJsCq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3NmwgAAANsAAAAPAAAAAAAAAAAAAAAAAJgCAABkcnMvZG93&#10;bnJldi54bWxQSwUGAAAAAAQABAD1AAAAhwMAAAAA&#10;" filled="f" fillcolor="#f90" stroked="f" strokecolor="white">
                  <v:textbox style="mso-fit-shape-to-text:t" inset="1.67639mm,.83819mm,1.67639mm,.83819mm">
                    <w:txbxContent>
                      <w:p w:rsidR="004B481A" w:rsidRDefault="004B481A" w:rsidP="002F422D">
                        <w:pPr>
                          <w:autoSpaceDE w:val="0"/>
                          <w:autoSpaceDN w:val="0"/>
                          <w:adjustRightInd w:val="0"/>
                          <w:rPr>
                            <w:rFonts w:ascii="Tahoma" w:hAnsi="Tahoma" w:cs="Tahoma"/>
                            <w:color w:val="632423" w:themeColor="accent2" w:themeShade="80"/>
                            <w:szCs w:val="36"/>
                          </w:rPr>
                        </w:pPr>
                        <w:r>
                          <w:rPr>
                            <w:rFonts w:ascii="Tahoma" w:hAnsi="Tahoma" w:cs="Tahoma"/>
                            <w:b/>
                            <w:bCs/>
                            <w:i/>
                            <w:iCs/>
                            <w:color w:val="632423" w:themeColor="accent2" w:themeShade="80"/>
                            <w:szCs w:val="36"/>
                            <w:lang w:val="uk-UA"/>
                          </w:rPr>
                          <w:t>Розігрування ситуації за ролями</w:t>
                        </w:r>
                      </w:p>
                    </w:txbxContent>
                  </v:textbox>
                </v:rect>
                <v:line id="Line 89" o:spid="_x0000_s1047" style="position:absolute;visibility:visible;mso-wrap-style:square" from="26716,26242" to="26716,2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oWsQAAADbAAAADwAAAGRycy9kb3ducmV2LnhtbESPT4vCMBTE74LfITzBm6ZWkN1qFF1Y&#10;8bAK/gE9PptnW9q8lCZq99sbYWGPw8xvhpktWlOJBzWusKxgNIxAEKdWF5wpOB2/Bx8gnEfWWFkm&#10;Bb/kYDHvdmaYaPvkPT0OPhOhhF2CCnLv60RKl+Zk0A1tTRy8m20M+iCbTOoGn6HcVDKOook0WHBY&#10;yLGmr5zS8nA3CuLNJS2vP3JbXtZytZuMs/35c6lUv9cupyA8tf4//EdvdOBieH8JP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OhaxAAAANsAAAAPAAAAAAAAAAAA&#10;AAAAAKECAABkcnMvZG93bnJldi54bWxQSwUGAAAAAAQABAD5AAAAkgMAAAAA&#10;" strokecolor="white">
                  <v:stroke endarrow="block"/>
                  <v:shadow color="#bb5f03"/>
                </v:line>
                <v:rect id="Rectangle 90" o:spid="_x0000_s1048" style="position:absolute;left:10026;top:32927;width:31116;height:21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0UJ8UA&#10;AADbAAAADwAAAGRycy9kb3ducmV2LnhtbESPX2vCQBDE3wt+h2MFX4peVCgleooIomD7UP+Aj0tu&#10;TYK5vZDbaOyn7xUKfRxm5jfMfNm5St2pCaVnA+NRAoo487bk3MDpuBm+gwqCbLHyTAaeFGC56L3M&#10;MbX+wV90P0iuIoRDigYKkTrVOmQFOQwjXxNH7+obhxJlk2vb4CPCXaUnSfKmHZYcFwqsaV1Qdju0&#10;zsD5crbSfr/e9q0cP7f1etsmH1NjBv1uNQMl1Ml/+K+9swYmU/j9En+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RQnxQAAANsAAAAPAAAAAAAAAAAAAAAAAJgCAABkcnMv&#10;ZG93bnJldi54bWxQSwUGAAAAAAQABAD1AAAAigMAAAAA&#10;" filled="f" fillcolor="#f90" stroked="f" strokecolor="white">
                  <v:textbox style="mso-fit-shape-to-text:t" inset="1.67639mm,.83819mm,1.67639mm,.83819mm">
                    <w:txbxContent>
                      <w:p w:rsidR="004B481A" w:rsidRDefault="004B481A" w:rsidP="002F422D">
                        <w:pPr>
                          <w:autoSpaceDE w:val="0"/>
                          <w:autoSpaceDN w:val="0"/>
                          <w:adjustRightInd w:val="0"/>
                          <w:rPr>
                            <w:rFonts w:ascii="Tahoma" w:hAnsi="Tahoma" w:cs="Tahoma"/>
                            <w:szCs w:val="36"/>
                          </w:rPr>
                        </w:pPr>
                        <w:r>
                          <w:rPr>
                            <w:rFonts w:ascii="Tahoma" w:hAnsi="Tahoma" w:cs="Tahoma"/>
                            <w:b/>
                            <w:bCs/>
                            <w:color w:val="000000"/>
                            <w:szCs w:val="36"/>
                            <w:lang w:val="uk-UA"/>
                          </w:rPr>
                          <w:t>Технології опрацювання дискусійних питань</w:t>
                        </w:r>
                      </w:p>
                    </w:txbxContent>
                  </v:textbox>
                </v:rect>
                <v:rect id="Rectangle 91" o:spid="_x0000_s1049" style="position:absolute;left:22430;top:38616;width:11570;height:21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AMn8QA&#10;AADbAAAADwAAAGRycy9kb3ducmV2LnhtbESP3WrCQBSE7wu+w3KE3tWNUotEVxFBKJRi6+/tIXtM&#10;gtmzcXcbY56+WxB6OczMN8xs0ZpKNOR8aVnBcJCAIM6sLjlXsN+tXyYgfEDWWFkmBXfysJj3nmaY&#10;anvjb2q2IRcRwj5FBUUIdSqlzwoy6Ae2Jo7e2TqDIUqXS+3wFuGmkqMkeZMGS44LBda0Kii7bH+M&#10;gq/u41rScYzN5+lwd931cu42iVLP/XY5BRGoDf/hR/tdKxi9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J/EAAAA2wAAAA8AAAAAAAAAAAAAAAAAmAIAAGRycy9k&#10;b3ducmV2LnhtbFBLBQYAAAAABAAEAPUAAACJAwAAAAA=&#10;" filled="f" stroked="f" strokecolor="white">
                  <v:textbox style="mso-fit-shape-to-text:t" inset="1.67639mm,.83819mm,1.67639mm,.83819mm">
                    <w:txbxContent>
                      <w:p w:rsidR="004B481A" w:rsidRDefault="004B481A" w:rsidP="002F422D">
                        <w:pPr>
                          <w:autoSpaceDE w:val="0"/>
                          <w:autoSpaceDN w:val="0"/>
                          <w:adjustRightInd w:val="0"/>
                          <w:jc w:val="center"/>
                          <w:rPr>
                            <w:rFonts w:ascii="Tahoma" w:hAnsi="Tahoma" w:cs="Tahoma"/>
                            <w:b/>
                            <w:bCs/>
                            <w:i/>
                            <w:iCs/>
                            <w:color w:val="632423" w:themeColor="accent2" w:themeShade="80"/>
                            <w:szCs w:val="36"/>
                            <w:lang w:val="uk-UA"/>
                          </w:rPr>
                        </w:pPr>
                        <w:r>
                          <w:rPr>
                            <w:rFonts w:ascii="Tahoma" w:hAnsi="Tahoma" w:cs="Tahoma"/>
                            <w:b/>
                            <w:bCs/>
                            <w:i/>
                            <w:iCs/>
                            <w:color w:val="632423" w:themeColor="accent2" w:themeShade="80"/>
                            <w:szCs w:val="36"/>
                            <w:lang w:val="uk-UA"/>
                          </w:rPr>
                          <w:t>Займи позицію</w:t>
                        </w:r>
                      </w:p>
                    </w:txbxContent>
                  </v:textbox>
                </v:rect>
                <v:rect id="Rectangle 92" o:spid="_x0000_s1050" style="position:absolute;left:40662;top:38620;width:7322;height:24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ecQA&#10;AADbAAAADwAAAGRycy9kb3ducmV2LnhtbESPQWvCQBSE70L/w/IK3nTTQIukrqEUFGtQ2jQHj4/s&#10;MwnNvg3ZNab/3hUEj8PMfMMs09G0YqDeNZYVvMwjEMSl1Q1XCorf9WwBwnlkja1lUvBPDtLV02SJ&#10;ibYX/qEh95UIEHYJKqi97xIpXVmTQTe3HXHwTrY36IPsK6l7vAS4aWUcRW/SYMNhocaOPmsq//Kz&#10;UZAVslgcs4z2m3z7fRjKzdduNEpNn8ePdxCeRv8I39tbrSB+hd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PnnEAAAA2wAAAA8AAAAAAAAAAAAAAAAAmAIAAGRycy9k&#10;b3ducmV2LnhtbFBLBQYAAAAABAAEAPUAAACJAwAAAAA=&#10;" filled="f" fillcolor="#f90" stroked="f" strokecolor="white">
                  <v:textbox inset="1.67639mm,.83819mm,1.67639mm,.83819mm">
                    <w:txbxContent>
                      <w:p w:rsidR="004B481A" w:rsidRDefault="004B481A" w:rsidP="002F422D">
                        <w:pPr>
                          <w:autoSpaceDE w:val="0"/>
                          <w:autoSpaceDN w:val="0"/>
                          <w:adjustRightInd w:val="0"/>
                          <w:rPr>
                            <w:rFonts w:ascii="Tahoma" w:hAnsi="Tahoma" w:cs="Tahoma"/>
                            <w:color w:val="632423" w:themeColor="accent2" w:themeShade="80"/>
                            <w:szCs w:val="36"/>
                          </w:rPr>
                        </w:pPr>
                        <w:r>
                          <w:rPr>
                            <w:rFonts w:ascii="Tahoma" w:hAnsi="Tahoma" w:cs="Tahoma"/>
                            <w:b/>
                            <w:bCs/>
                            <w:i/>
                            <w:iCs/>
                            <w:color w:val="632423" w:themeColor="accent2" w:themeShade="80"/>
                            <w:szCs w:val="36"/>
                            <w:lang w:val="uk-UA"/>
                          </w:rPr>
                          <w:t>Дискусія</w:t>
                        </w:r>
                      </w:p>
                    </w:txbxContent>
                  </v:textbox>
                </v:rect>
                <v:line id="Line 93" o:spid="_x0000_s1051" style="position:absolute;flip:x;visibility:visible;mso-wrap-style:square" from="12886,35301" to="24334,3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b3BcYAAADbAAAADwAAAGRycy9kb3ducmV2LnhtbESPQWvCQBSE74L/YXlCL6IbrQ02ukor&#10;tHorxh56fOy+JsHs2zS71bS/3hUEj8PMfMMs152txYlaXzlWMBknIIi1MxUXCj4Pb6M5CB+QDdaO&#10;ScEfeViv+r0lZsadeU+nPBQiQthnqKAMocmk9Loki37sGuLofbvWYoiyLaRp8RzhtpbTJEmlxYrj&#10;QokNbUrSx/zXKrD5/9djNZx9HLavk/cn/Tzf/Fit1MOge1mACNSFe/jW3hkF0xSuX+IP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W9wXGAAAA2wAAAA8AAAAAAAAA&#10;AAAAAAAAoQIAAGRycy9kb3ducmV2LnhtbFBLBQYAAAAABAAEAPkAAACUAwAAAAA=&#10;" strokecolor="white">
                  <v:stroke endarrow="block"/>
                  <v:shadow color="#bb5f03"/>
                </v:line>
                <v:line id="Line 94" o:spid="_x0000_s1052" style="position:absolute;visibility:visible;mso-wrap-style:square" from="29586,35301" to="29586,4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LwsYAAADbAAAADwAAAGRycy9kb3ducmV2LnhtbESPT2vCQBTE7wW/w/KE3uqmFmJNs4oK&#10;LR6q4B8wx9fsaxKSfRuy25h++64g9DjM/GaYdDmYRvTUucqygudJBII4t7riQsH59P70CsJ5ZI2N&#10;ZVLwSw6Wi9FDiom2Vz5Qf/SFCCXsElRQet8mUrq8JINuYlvi4H3bzqAPsiuk7vAayk0jp1EUS4MV&#10;h4USW9qUlNfHH6Ngus3y+utT7ursQ6738UtxuMxXSj2Oh9UbCE+D/w/f6a0O3AxuX8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nS8LGAAAA2wAAAA8AAAAAAAAA&#10;AAAAAAAAoQIAAGRycy9kb3ducmV2LnhtbFBLBQYAAAAABAAEAPkAAACUAwAAAAA=&#10;" strokecolor="white">
                  <v:stroke endarrow="block"/>
                  <v:shadow color="#bb5f03"/>
                </v:line>
                <v:line id="Line 95" o:spid="_x0000_s1053" style="position:absolute;visibility:visible;mso-wrap-style:square" from="33883,35301" to="44860,3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fsMIAAADbAAAADwAAAGRycy9kb3ducmV2LnhtbERPTWvCQBC9C/6HZYTedFML0kY3ooKS&#10;Q1vQFupxzE6TkOxsyG41/fedQ8Hj432v1oNr1ZX6UHs28DhLQBEX3tZcGvj82E+fQYWIbLH1TAZ+&#10;KcA6G49WmFp/4yNdT7FUEsIhRQNVjF2qdSgqchhmviMW7tv3DqPAvtS2x5uEu1bPk2ShHdYsDRV2&#10;tKuoaE4/zsA8PxfN5VW/NeeD3r4vnsrj18vGmIfJsFmCijTEu/jfnVvxyVj5Ij9A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jfsMIAAADbAAAADwAAAAAAAAAAAAAA&#10;AAChAgAAZHJzL2Rvd25yZXYueG1sUEsFBgAAAAAEAAQA+QAAAJADAAAAAA==&#10;" strokecolor="white">
                  <v:stroke endarrow="block"/>
                  <v:shadow color="#bb5f03"/>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54" type="#_x0000_t75" alt="J0296920" style="position:absolute;left:50107;top:36258;width:7864;height:5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tOQnEAAAA2wAAAA8AAABkcnMvZG93bnJldi54bWxEj0trwkAUhfcF/8NwC26KTpRSYpqJ2IpQ&#10;XBRfCO4umdskNHMnzIwa/70jFLo8nMfHyee9acWFnG8sK5iMExDEpdUNVwoO+9UoBeEDssbWMim4&#10;kYd5MXjKMdP2ylu67EIl4gj7DBXUIXSZlL6syaAf2444ej/WGQxRukpqh9c4blo5TZI3abDhSKix&#10;o8+ayt/d2UTI6eW4abBz369pOVkv0227oQ+lhs/94h1EoD78h//aX1rBdAaPL/EHy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tOQnEAAAA2wAAAA8AAAAAAAAAAAAAAAAA&#10;nwIAAGRycy9kb3ducmV2LnhtbFBLBQYAAAAABAAEAPcAAACQAwAAAAA=&#10;">
                  <v:imagedata r:id="rId10" o:title="J0296920"/>
                  <o:lock v:ext="edit" cropping="t"/>
                </v:shape>
                <v:rect id="Rectangle 91" o:spid="_x0000_s1055" style="position:absolute;left:4943;top:38376;width:10319;height:34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cQcIA&#10;AADbAAAADwAAAGRycy9kb3ducmV2LnhtbERPW2vCMBR+F/Yfwhn4puk2lFFNZQwGgyE63ebroTm9&#10;YHNSk1hrf/3yIPj48d2Xq940oiPna8sKnqYJCOLc6ppLBT/7j8krCB+QNTaWScGVPKyyh9ESU20v&#10;/E3dLpQihrBPUUEVQptK6fOKDPqpbYkjV1hnMEToSqkdXmK4aeRzksylwZpjQ4UtvVeUH3dno2A7&#10;fJ1q+pthtz78Xt1wOhbDJlFq/Ni/LUAE6sNdfHN/agUvcX38En+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pxBwgAAANsAAAAPAAAAAAAAAAAAAAAAAJgCAABkcnMvZG93&#10;bnJldi54bWxQSwUGAAAAAAQABAD1AAAAhwMAAAAA&#10;" filled="f" stroked="f" strokecolor="white">
                  <v:textbox style="mso-fit-shape-to-text:t" inset="1.67639mm,.83819mm,1.67639mm,.83819mm">
                    <w:txbxContent>
                      <w:p w:rsidR="004B481A" w:rsidRDefault="004B481A" w:rsidP="002F422D">
                        <w:pPr>
                          <w:pStyle w:val="a7"/>
                          <w:spacing w:after="160" w:line="254" w:lineRule="auto"/>
                          <w:jc w:val="center"/>
                          <w:rPr>
                            <w:rFonts w:ascii="Tahoma" w:hAnsi="Tahoma" w:cs="Tahoma"/>
                            <w:b/>
                            <w:i/>
                            <w:color w:val="632423" w:themeColor="accent2" w:themeShade="80"/>
                            <w:sz w:val="22"/>
                            <w:lang w:val="uk-UA"/>
                          </w:rPr>
                        </w:pPr>
                        <w:r>
                          <w:rPr>
                            <w:rFonts w:ascii="Tahoma" w:hAnsi="Tahoma" w:cs="Tahoma"/>
                            <w:b/>
                            <w:i/>
                            <w:color w:val="632423" w:themeColor="accent2" w:themeShade="80"/>
                            <w:sz w:val="22"/>
                            <w:lang w:val="uk-UA"/>
                          </w:rPr>
                          <w:t>Метод ПРЕС</w:t>
                        </w:r>
                      </w:p>
                    </w:txbxContent>
                  </v:textbox>
                </v:rect>
                <w10:anchorlock/>
              </v:group>
            </w:pict>
          </mc:Fallback>
        </mc:AlternateContent>
      </w:r>
    </w:p>
    <w:p w:rsidR="00F91F36" w:rsidRDefault="00F91F36" w:rsidP="00665B27">
      <w:pPr>
        <w:widowControl w:val="0"/>
        <w:spacing w:line="360" w:lineRule="auto"/>
        <w:ind w:left="7788"/>
        <w:rPr>
          <w:b/>
          <w:sz w:val="28"/>
          <w:szCs w:val="28"/>
          <w:lang w:val="uk-UA"/>
        </w:rPr>
      </w:pPr>
    </w:p>
    <w:p w:rsidR="00F91F36" w:rsidRDefault="00F91F36" w:rsidP="00665B27">
      <w:pPr>
        <w:widowControl w:val="0"/>
        <w:spacing w:line="360" w:lineRule="auto"/>
        <w:ind w:left="7788"/>
        <w:rPr>
          <w:b/>
          <w:sz w:val="28"/>
          <w:szCs w:val="28"/>
          <w:lang w:val="uk-UA"/>
        </w:rPr>
      </w:pPr>
    </w:p>
    <w:p w:rsidR="004B481A" w:rsidRDefault="004B481A" w:rsidP="00994D8A">
      <w:pPr>
        <w:widowControl w:val="0"/>
        <w:spacing w:line="360" w:lineRule="auto"/>
        <w:ind w:left="7788"/>
        <w:jc w:val="right"/>
        <w:rPr>
          <w:b/>
          <w:sz w:val="28"/>
          <w:szCs w:val="28"/>
          <w:lang w:val="uk-UA"/>
        </w:rPr>
      </w:pPr>
    </w:p>
    <w:p w:rsidR="004B481A" w:rsidRDefault="004B481A" w:rsidP="00994D8A">
      <w:pPr>
        <w:widowControl w:val="0"/>
        <w:spacing w:line="360" w:lineRule="auto"/>
        <w:ind w:left="7788"/>
        <w:jc w:val="right"/>
        <w:rPr>
          <w:b/>
          <w:sz w:val="28"/>
          <w:szCs w:val="28"/>
          <w:lang w:val="uk-UA"/>
        </w:rPr>
      </w:pPr>
    </w:p>
    <w:p w:rsidR="004B481A" w:rsidRDefault="004B481A" w:rsidP="00994D8A">
      <w:pPr>
        <w:widowControl w:val="0"/>
        <w:spacing w:line="360" w:lineRule="auto"/>
        <w:ind w:left="7788"/>
        <w:jc w:val="right"/>
        <w:rPr>
          <w:b/>
          <w:sz w:val="28"/>
          <w:szCs w:val="28"/>
          <w:lang w:val="uk-UA"/>
        </w:rPr>
      </w:pPr>
    </w:p>
    <w:p w:rsidR="004B481A" w:rsidRDefault="004B481A" w:rsidP="00994D8A">
      <w:pPr>
        <w:widowControl w:val="0"/>
        <w:spacing w:line="360" w:lineRule="auto"/>
        <w:ind w:left="7788"/>
        <w:jc w:val="right"/>
        <w:rPr>
          <w:b/>
          <w:sz w:val="28"/>
          <w:szCs w:val="28"/>
          <w:lang w:val="uk-UA"/>
        </w:rPr>
      </w:pPr>
    </w:p>
    <w:p w:rsidR="004B481A" w:rsidRDefault="004B481A" w:rsidP="00994D8A">
      <w:pPr>
        <w:widowControl w:val="0"/>
        <w:spacing w:line="360" w:lineRule="auto"/>
        <w:ind w:left="7788"/>
        <w:jc w:val="right"/>
        <w:rPr>
          <w:b/>
          <w:sz w:val="28"/>
          <w:szCs w:val="28"/>
          <w:lang w:val="uk-UA"/>
        </w:rPr>
      </w:pPr>
    </w:p>
    <w:p w:rsidR="004B481A" w:rsidRDefault="004B481A" w:rsidP="00994D8A">
      <w:pPr>
        <w:widowControl w:val="0"/>
        <w:spacing w:line="360" w:lineRule="auto"/>
        <w:ind w:left="7788"/>
        <w:jc w:val="right"/>
        <w:rPr>
          <w:b/>
          <w:sz w:val="28"/>
          <w:szCs w:val="28"/>
          <w:lang w:val="uk-UA"/>
        </w:rPr>
      </w:pPr>
    </w:p>
    <w:p w:rsidR="004B481A" w:rsidRDefault="004B481A" w:rsidP="00994D8A">
      <w:pPr>
        <w:widowControl w:val="0"/>
        <w:spacing w:line="360" w:lineRule="auto"/>
        <w:ind w:left="7788"/>
        <w:jc w:val="right"/>
        <w:rPr>
          <w:b/>
          <w:sz w:val="28"/>
          <w:szCs w:val="28"/>
          <w:lang w:val="uk-UA"/>
        </w:rPr>
      </w:pPr>
    </w:p>
    <w:p w:rsidR="004B481A" w:rsidRDefault="004B481A" w:rsidP="00994D8A">
      <w:pPr>
        <w:widowControl w:val="0"/>
        <w:spacing w:line="360" w:lineRule="auto"/>
        <w:ind w:left="7788"/>
        <w:jc w:val="right"/>
        <w:rPr>
          <w:b/>
          <w:sz w:val="28"/>
          <w:szCs w:val="28"/>
          <w:lang w:val="uk-UA"/>
        </w:rPr>
      </w:pPr>
    </w:p>
    <w:p w:rsidR="004B481A" w:rsidRDefault="004B481A" w:rsidP="00994D8A">
      <w:pPr>
        <w:widowControl w:val="0"/>
        <w:spacing w:line="360" w:lineRule="auto"/>
        <w:ind w:left="7788"/>
        <w:jc w:val="right"/>
        <w:rPr>
          <w:b/>
          <w:sz w:val="28"/>
          <w:szCs w:val="28"/>
          <w:lang w:val="uk-UA"/>
        </w:rPr>
      </w:pPr>
    </w:p>
    <w:p w:rsidR="004B481A" w:rsidRDefault="004B481A" w:rsidP="00994D8A">
      <w:pPr>
        <w:widowControl w:val="0"/>
        <w:spacing w:line="360" w:lineRule="auto"/>
        <w:ind w:left="7788"/>
        <w:jc w:val="right"/>
        <w:rPr>
          <w:b/>
          <w:sz w:val="28"/>
          <w:szCs w:val="28"/>
          <w:lang w:val="uk-UA"/>
        </w:rPr>
      </w:pPr>
    </w:p>
    <w:p w:rsidR="004B481A" w:rsidRDefault="004B481A" w:rsidP="00994D8A">
      <w:pPr>
        <w:widowControl w:val="0"/>
        <w:spacing w:line="360" w:lineRule="auto"/>
        <w:ind w:left="7788"/>
        <w:jc w:val="right"/>
        <w:rPr>
          <w:b/>
          <w:sz w:val="28"/>
          <w:szCs w:val="28"/>
          <w:lang w:val="uk-UA"/>
        </w:rPr>
      </w:pPr>
    </w:p>
    <w:p w:rsidR="002F422D" w:rsidRDefault="002F422D" w:rsidP="00994D8A">
      <w:pPr>
        <w:widowControl w:val="0"/>
        <w:spacing w:line="360" w:lineRule="auto"/>
        <w:ind w:left="7788"/>
        <w:jc w:val="right"/>
        <w:rPr>
          <w:b/>
          <w:sz w:val="28"/>
          <w:szCs w:val="28"/>
          <w:lang w:val="uk-UA"/>
        </w:rPr>
      </w:pPr>
      <w:r>
        <w:rPr>
          <w:b/>
          <w:sz w:val="28"/>
          <w:szCs w:val="28"/>
          <w:lang w:val="uk-UA"/>
        </w:rPr>
        <w:lastRenderedPageBreak/>
        <w:t>Додаток   2</w:t>
      </w:r>
    </w:p>
    <w:p w:rsidR="00C82D70" w:rsidRDefault="00C82D70" w:rsidP="00665B27">
      <w:pPr>
        <w:spacing w:line="360" w:lineRule="auto"/>
        <w:ind w:firstLine="567"/>
        <w:jc w:val="center"/>
        <w:rPr>
          <w:rFonts w:eastAsiaTheme="minorHAnsi"/>
          <w:b/>
          <w:sz w:val="28"/>
          <w:szCs w:val="28"/>
          <w:lang w:val="uk-UA" w:eastAsia="en-US"/>
        </w:rPr>
      </w:pPr>
    </w:p>
    <w:p w:rsidR="00665B27" w:rsidRPr="00665B27" w:rsidRDefault="00665B27" w:rsidP="004851E4">
      <w:pPr>
        <w:spacing w:line="360" w:lineRule="auto"/>
        <w:jc w:val="center"/>
        <w:rPr>
          <w:rFonts w:eastAsiaTheme="minorHAnsi"/>
          <w:b/>
          <w:sz w:val="28"/>
          <w:szCs w:val="28"/>
          <w:lang w:val="uk-UA" w:eastAsia="en-US"/>
        </w:rPr>
      </w:pPr>
      <w:r w:rsidRPr="00665B27">
        <w:rPr>
          <w:rFonts w:eastAsiaTheme="minorHAnsi"/>
          <w:b/>
          <w:sz w:val="28"/>
          <w:szCs w:val="28"/>
          <w:lang w:val="uk-UA" w:eastAsia="en-US"/>
        </w:rPr>
        <w:t>Урок української мови у 6 класі</w:t>
      </w:r>
    </w:p>
    <w:p w:rsidR="00665B27" w:rsidRPr="00665B27" w:rsidRDefault="00665B27" w:rsidP="00665B27">
      <w:pPr>
        <w:spacing w:line="360" w:lineRule="auto"/>
        <w:ind w:firstLine="567"/>
        <w:jc w:val="both"/>
        <w:rPr>
          <w:sz w:val="28"/>
          <w:szCs w:val="28"/>
          <w:lang w:val="uk-UA" w:eastAsia="en-US"/>
        </w:rPr>
      </w:pPr>
      <w:r w:rsidRPr="00665B27">
        <w:rPr>
          <w:rFonts w:eastAsiaTheme="minorHAnsi"/>
          <w:b/>
          <w:sz w:val="28"/>
          <w:szCs w:val="28"/>
          <w:lang w:val="uk-UA" w:eastAsia="en-US"/>
        </w:rPr>
        <w:t>Мовна тема</w:t>
      </w:r>
      <w:r w:rsidRPr="00665B27">
        <w:rPr>
          <w:rFonts w:eastAsiaTheme="minorHAnsi"/>
          <w:sz w:val="28"/>
          <w:szCs w:val="28"/>
          <w:lang w:val="uk-UA" w:eastAsia="en-US"/>
        </w:rPr>
        <w:t>. Прикметник</w:t>
      </w:r>
      <w:r w:rsidRPr="00665B27">
        <w:rPr>
          <w:sz w:val="28"/>
          <w:szCs w:val="28"/>
          <w:lang w:val="uk-UA" w:eastAsia="en-US"/>
        </w:rPr>
        <w:t xml:space="preserve">: загальне значення, морфологічні ознаки, синтаксична роль. </w:t>
      </w:r>
    </w:p>
    <w:p w:rsidR="00665B27" w:rsidRPr="00665B27" w:rsidRDefault="00665B27" w:rsidP="00665B27">
      <w:pPr>
        <w:spacing w:line="360" w:lineRule="auto"/>
        <w:ind w:firstLine="567"/>
        <w:jc w:val="both"/>
        <w:rPr>
          <w:rFonts w:eastAsiaTheme="minorHAnsi"/>
          <w:i/>
          <w:sz w:val="28"/>
          <w:szCs w:val="28"/>
          <w:lang w:val="uk-UA" w:eastAsia="en-US"/>
        </w:rPr>
      </w:pPr>
      <w:r w:rsidRPr="00665B27">
        <w:rPr>
          <w:rFonts w:eastAsiaTheme="minorHAnsi"/>
          <w:b/>
          <w:sz w:val="28"/>
          <w:szCs w:val="28"/>
          <w:lang w:val="uk-UA" w:eastAsia="en-US"/>
        </w:rPr>
        <w:t>Соціокультурна тема.</w:t>
      </w:r>
      <w:r w:rsidRPr="00665B27">
        <w:rPr>
          <w:rFonts w:eastAsiaTheme="minorHAnsi"/>
          <w:sz w:val="28"/>
          <w:szCs w:val="28"/>
          <w:lang w:val="uk-UA" w:eastAsia="en-US"/>
        </w:rPr>
        <w:t xml:space="preserve"> Відомі українці</w:t>
      </w:r>
      <w:r w:rsidRPr="00665B27">
        <w:rPr>
          <w:rFonts w:eastAsiaTheme="minorHAnsi"/>
          <w:i/>
          <w:sz w:val="28"/>
          <w:szCs w:val="28"/>
          <w:lang w:val="uk-UA" w:eastAsia="en-US"/>
        </w:rPr>
        <w:t>.</w:t>
      </w:r>
      <w:r w:rsidRPr="00665B27">
        <w:rPr>
          <w:rFonts w:eastAsiaTheme="minorHAnsi"/>
          <w:sz w:val="28"/>
          <w:szCs w:val="28"/>
          <w:lang w:val="uk-UA" w:eastAsia="en-US"/>
        </w:rPr>
        <w:t xml:space="preserve"> І. К. Айвазовський. </w:t>
      </w:r>
      <w:r w:rsidRPr="00665B27">
        <w:rPr>
          <w:rFonts w:eastAsiaTheme="minorHAnsi"/>
          <w:i/>
          <w:sz w:val="28"/>
          <w:szCs w:val="28"/>
          <w:lang w:val="uk-UA" w:eastAsia="en-US"/>
        </w:rPr>
        <w:t>(Я і мистецтво).</w:t>
      </w:r>
    </w:p>
    <w:p w:rsidR="00665B27" w:rsidRPr="00665B27" w:rsidRDefault="00665B27" w:rsidP="00665B27">
      <w:pPr>
        <w:spacing w:line="360" w:lineRule="auto"/>
        <w:ind w:firstLine="567"/>
        <w:jc w:val="both"/>
        <w:rPr>
          <w:rFonts w:eastAsiaTheme="minorHAnsi"/>
          <w:sz w:val="28"/>
          <w:szCs w:val="28"/>
          <w:shd w:val="clear" w:color="auto" w:fill="FFFFFF"/>
          <w:lang w:val="uk-UA" w:eastAsia="en-US"/>
        </w:rPr>
      </w:pPr>
      <w:r w:rsidRPr="00665B27">
        <w:rPr>
          <w:rFonts w:eastAsiaTheme="minorHAnsi"/>
          <w:b/>
          <w:sz w:val="28"/>
          <w:szCs w:val="28"/>
          <w:lang w:val="uk-UA" w:eastAsia="en-US"/>
        </w:rPr>
        <w:t>Мета:</w:t>
      </w:r>
      <w:r w:rsidRPr="00665B27">
        <w:rPr>
          <w:rFonts w:eastAsiaTheme="minorHAnsi"/>
          <w:sz w:val="28"/>
          <w:szCs w:val="28"/>
          <w:shd w:val="clear" w:color="auto" w:fill="FFFFFF"/>
          <w:lang w:val="uk-UA" w:eastAsia="en-US"/>
        </w:rPr>
        <w:t xml:space="preserve"> повторити й поглибити знання про прикметник як частину мови; сприяти зміцненню навичок визначення морфологічних ознак прикметників, формувати інформаційну, предметну комунікативну компетентності; виробляти навички пошуково-дослідницької і творчої діяльності, розвивати увагу, спостережливість, словесно-логічну й образну пам’ять; виховувати любов до природи, прищеплювати естетичні смаки.</w:t>
      </w:r>
    </w:p>
    <w:p w:rsidR="00665B27" w:rsidRPr="00665B27" w:rsidRDefault="00665B27" w:rsidP="00665B27">
      <w:pPr>
        <w:spacing w:line="360" w:lineRule="auto"/>
        <w:ind w:firstLine="567"/>
        <w:jc w:val="both"/>
        <w:rPr>
          <w:rFonts w:eastAsiaTheme="minorHAnsi"/>
          <w:b/>
          <w:sz w:val="28"/>
          <w:szCs w:val="28"/>
          <w:lang w:val="uk-UA" w:eastAsia="en-US"/>
        </w:rPr>
      </w:pPr>
      <w:r w:rsidRPr="00665B27">
        <w:rPr>
          <w:rFonts w:eastAsiaTheme="minorHAnsi"/>
          <w:b/>
          <w:sz w:val="28"/>
          <w:szCs w:val="28"/>
          <w:lang w:val="uk-UA" w:eastAsia="en-US"/>
        </w:rPr>
        <w:t>Формування комунікативної предметної компетентності</w:t>
      </w:r>
    </w:p>
    <w:p w:rsidR="00665B27" w:rsidRPr="00665B27" w:rsidRDefault="00665B27" w:rsidP="00665B27">
      <w:pPr>
        <w:spacing w:line="360" w:lineRule="auto"/>
        <w:ind w:firstLine="567"/>
        <w:jc w:val="both"/>
        <w:rPr>
          <w:rFonts w:eastAsia="Calibri"/>
          <w:sz w:val="28"/>
          <w:szCs w:val="28"/>
          <w:shd w:val="clear" w:color="auto" w:fill="FFFFFF"/>
          <w:lang w:val="uk-UA" w:eastAsia="en-US"/>
        </w:rPr>
      </w:pPr>
      <w:r w:rsidRPr="00665B27">
        <w:rPr>
          <w:rFonts w:eastAsiaTheme="minorHAnsi"/>
          <w:b/>
          <w:sz w:val="28"/>
          <w:szCs w:val="28"/>
          <w:lang w:val="uk-UA" w:eastAsia="en-US"/>
        </w:rPr>
        <w:t xml:space="preserve">Мовна: </w:t>
      </w:r>
      <w:r w:rsidRPr="00665B27">
        <w:rPr>
          <w:rFonts w:eastAsia="Calibri"/>
          <w:sz w:val="28"/>
          <w:szCs w:val="28"/>
          <w:shd w:val="clear" w:color="auto" w:fill="FFFFFF"/>
          <w:lang w:val="uk-UA" w:eastAsia="en-US"/>
        </w:rPr>
        <w:t>визначення прикметників у реченнях, текстах у якості головних і другорядних членів, використання  виражальних можливостей прикметників у писемному та усному мовленні.</w:t>
      </w:r>
    </w:p>
    <w:p w:rsidR="00665B27" w:rsidRPr="00665B27" w:rsidRDefault="00665B27" w:rsidP="00665B27">
      <w:pPr>
        <w:spacing w:line="360" w:lineRule="auto"/>
        <w:ind w:firstLine="567"/>
        <w:jc w:val="both"/>
        <w:rPr>
          <w:rFonts w:eastAsiaTheme="minorHAnsi"/>
          <w:sz w:val="28"/>
          <w:szCs w:val="28"/>
          <w:shd w:val="clear" w:color="auto" w:fill="FFFFFF"/>
          <w:lang w:val="uk-UA" w:eastAsia="en-US"/>
        </w:rPr>
      </w:pPr>
      <w:r w:rsidRPr="00665B27">
        <w:rPr>
          <w:rFonts w:eastAsiaTheme="minorHAnsi"/>
          <w:b/>
          <w:sz w:val="28"/>
          <w:szCs w:val="28"/>
          <w:lang w:val="uk-UA" w:eastAsia="en-US"/>
        </w:rPr>
        <w:t>Мовленнєва:</w:t>
      </w:r>
      <w:r w:rsidR="00994D8A">
        <w:rPr>
          <w:rFonts w:eastAsiaTheme="minorHAnsi"/>
          <w:b/>
          <w:sz w:val="28"/>
          <w:szCs w:val="28"/>
          <w:lang w:val="uk-UA" w:eastAsia="en-US"/>
        </w:rPr>
        <w:t xml:space="preserve"> </w:t>
      </w:r>
      <w:r w:rsidRPr="00665B27">
        <w:rPr>
          <w:rFonts w:eastAsiaTheme="minorHAnsi"/>
          <w:sz w:val="28"/>
          <w:szCs w:val="28"/>
          <w:shd w:val="clear" w:color="auto" w:fill="FFFFFF"/>
          <w:lang w:val="uk-UA" w:eastAsia="en-US"/>
        </w:rPr>
        <w:t>читання текстів художнього стилю мовчки, виразне читання та розуміння змісту прочитаного тексту, складання письмового висловлювання в художньому стилі про природу.</w:t>
      </w:r>
    </w:p>
    <w:p w:rsidR="00665B27" w:rsidRPr="00665B27" w:rsidRDefault="00665B27" w:rsidP="00665B27">
      <w:pPr>
        <w:spacing w:line="360" w:lineRule="auto"/>
        <w:ind w:firstLine="567"/>
        <w:jc w:val="both"/>
        <w:rPr>
          <w:rFonts w:eastAsiaTheme="minorHAnsi"/>
          <w:sz w:val="28"/>
          <w:szCs w:val="28"/>
          <w:lang w:val="uk-UA" w:eastAsia="en-US"/>
        </w:rPr>
      </w:pPr>
      <w:r w:rsidRPr="00665B27">
        <w:rPr>
          <w:rFonts w:eastAsiaTheme="minorHAnsi"/>
          <w:b/>
          <w:sz w:val="28"/>
          <w:szCs w:val="28"/>
          <w:lang w:val="uk-UA" w:eastAsia="en-US"/>
        </w:rPr>
        <w:t xml:space="preserve">Соціокультурна: </w:t>
      </w:r>
      <w:r w:rsidRPr="00665B27">
        <w:rPr>
          <w:rFonts w:eastAsia="Calibri"/>
          <w:sz w:val="28"/>
          <w:szCs w:val="28"/>
          <w:shd w:val="clear" w:color="auto" w:fill="FFFFFF"/>
          <w:lang w:val="uk-UA" w:eastAsia="en-US"/>
        </w:rPr>
        <w:t xml:space="preserve">використання української мови як засобу формування і висловлення ціннісної позиції щодо любові до навколишньої природи, </w:t>
      </w:r>
      <w:r w:rsidRPr="00665B27">
        <w:rPr>
          <w:rFonts w:eastAsiaTheme="minorHAnsi"/>
          <w:sz w:val="28"/>
          <w:szCs w:val="28"/>
          <w:lang w:val="uk-UA" w:eastAsia="en-US"/>
        </w:rPr>
        <w:t>сприйняття, аналіз, оцінка почутого про видатних українців.</w:t>
      </w:r>
    </w:p>
    <w:p w:rsidR="00665B27" w:rsidRPr="00665B27" w:rsidRDefault="00665B27" w:rsidP="00665B27">
      <w:pPr>
        <w:spacing w:line="360" w:lineRule="auto"/>
        <w:ind w:firstLine="567"/>
        <w:jc w:val="both"/>
        <w:rPr>
          <w:sz w:val="28"/>
          <w:szCs w:val="28"/>
          <w:lang w:val="uk-UA" w:eastAsia="en-US"/>
        </w:rPr>
      </w:pPr>
      <w:r w:rsidRPr="00665B27">
        <w:rPr>
          <w:rFonts w:eastAsiaTheme="minorHAnsi"/>
          <w:b/>
          <w:sz w:val="28"/>
          <w:szCs w:val="28"/>
          <w:lang w:val="uk-UA" w:eastAsia="en-US"/>
        </w:rPr>
        <w:t>Діяльнісна:</w:t>
      </w:r>
    </w:p>
    <w:p w:rsidR="00665B27" w:rsidRPr="00665B27" w:rsidRDefault="00665B27" w:rsidP="004B481A">
      <w:pPr>
        <w:numPr>
          <w:ilvl w:val="0"/>
          <w:numId w:val="6"/>
        </w:numPr>
        <w:spacing w:after="160" w:line="360" w:lineRule="auto"/>
        <w:ind w:left="142" w:right="20" w:firstLine="218"/>
        <w:contextualSpacing/>
        <w:jc w:val="both"/>
        <w:rPr>
          <w:rFonts w:eastAsia="Calibri"/>
          <w:sz w:val="28"/>
          <w:szCs w:val="28"/>
          <w:shd w:val="clear" w:color="auto" w:fill="FFFFFF"/>
          <w:lang w:val="uk-UA" w:eastAsia="en-US"/>
        </w:rPr>
      </w:pPr>
      <w:r w:rsidRPr="00665B27">
        <w:rPr>
          <w:rFonts w:eastAsiaTheme="minorHAnsi"/>
          <w:i/>
          <w:sz w:val="28"/>
          <w:szCs w:val="28"/>
          <w:lang w:val="uk-UA" w:eastAsia="en-US"/>
        </w:rPr>
        <w:t>організаційно-контрольні вміння:</w:t>
      </w:r>
      <w:r w:rsidR="00994D8A">
        <w:rPr>
          <w:rFonts w:eastAsiaTheme="minorHAnsi"/>
          <w:i/>
          <w:sz w:val="28"/>
          <w:szCs w:val="28"/>
          <w:lang w:val="uk-UA" w:eastAsia="en-US"/>
        </w:rPr>
        <w:t xml:space="preserve"> </w:t>
      </w:r>
      <w:r w:rsidRPr="00665B27">
        <w:rPr>
          <w:rFonts w:eastAsia="Calibri"/>
          <w:sz w:val="28"/>
          <w:szCs w:val="28"/>
          <w:shd w:val="clear" w:color="auto" w:fill="FFFFFF"/>
          <w:lang w:val="uk-UA" w:eastAsia="en-US"/>
        </w:rPr>
        <w:t>визначення мотиву і мети власної пізнавальної діяльності; планування та реалізація плану для досягнення мети; оцінювання здобутих результатів;</w:t>
      </w:r>
    </w:p>
    <w:p w:rsidR="00665B27" w:rsidRPr="00665B27" w:rsidRDefault="00665B27" w:rsidP="004B481A">
      <w:pPr>
        <w:numPr>
          <w:ilvl w:val="0"/>
          <w:numId w:val="6"/>
        </w:numPr>
        <w:spacing w:after="160" w:line="360" w:lineRule="auto"/>
        <w:ind w:left="142" w:right="20" w:firstLine="218"/>
        <w:contextualSpacing/>
        <w:jc w:val="both"/>
        <w:rPr>
          <w:rFonts w:eastAsia="Calibri"/>
          <w:sz w:val="28"/>
          <w:szCs w:val="28"/>
          <w:shd w:val="clear" w:color="auto" w:fill="FFFFFF"/>
          <w:lang w:val="uk-UA" w:eastAsia="en-US"/>
        </w:rPr>
      </w:pPr>
      <w:r w:rsidRPr="00665B27">
        <w:rPr>
          <w:rFonts w:eastAsiaTheme="minorHAnsi"/>
          <w:i/>
          <w:sz w:val="28"/>
          <w:szCs w:val="28"/>
          <w:lang w:val="uk-UA" w:eastAsia="en-US"/>
        </w:rPr>
        <w:t>загальнопізнавальні:</w:t>
      </w:r>
      <w:r w:rsidR="00994D8A">
        <w:rPr>
          <w:rFonts w:eastAsiaTheme="minorHAnsi"/>
          <w:i/>
          <w:sz w:val="28"/>
          <w:szCs w:val="28"/>
          <w:lang w:val="uk-UA" w:eastAsia="en-US"/>
        </w:rPr>
        <w:t xml:space="preserve"> </w:t>
      </w:r>
      <w:r w:rsidRPr="00665B27">
        <w:rPr>
          <w:rFonts w:eastAsia="Calibri"/>
          <w:sz w:val="28"/>
          <w:szCs w:val="28"/>
          <w:shd w:val="clear" w:color="auto" w:fill="FFFFFF"/>
          <w:lang w:val="uk-UA" w:eastAsia="en-US"/>
        </w:rPr>
        <w:t>узагальнення знань про прикметник як самостійну частину мови та застосовування їх у власній діяльності; уміння здобувати інформацію з підручника;</w:t>
      </w:r>
    </w:p>
    <w:p w:rsidR="00665B27" w:rsidRPr="00665B27" w:rsidRDefault="00665B27" w:rsidP="004B481A">
      <w:pPr>
        <w:numPr>
          <w:ilvl w:val="0"/>
          <w:numId w:val="6"/>
        </w:numPr>
        <w:spacing w:after="160" w:line="360" w:lineRule="auto"/>
        <w:ind w:left="142" w:right="20" w:firstLine="218"/>
        <w:contextualSpacing/>
        <w:jc w:val="both"/>
        <w:rPr>
          <w:rFonts w:eastAsia="Calibri"/>
          <w:sz w:val="28"/>
          <w:szCs w:val="28"/>
          <w:shd w:val="clear" w:color="auto" w:fill="FFFFFF"/>
          <w:lang w:val="uk-UA" w:eastAsia="en-US"/>
        </w:rPr>
      </w:pPr>
      <w:r w:rsidRPr="00665B27">
        <w:rPr>
          <w:rFonts w:eastAsiaTheme="minorHAnsi"/>
          <w:i/>
          <w:sz w:val="28"/>
          <w:szCs w:val="28"/>
          <w:lang w:val="uk-UA" w:eastAsia="en-US"/>
        </w:rPr>
        <w:lastRenderedPageBreak/>
        <w:t>творчі:</w:t>
      </w:r>
      <w:r w:rsidRPr="00665B27">
        <w:rPr>
          <w:rFonts w:eastAsia="Calibri"/>
          <w:sz w:val="28"/>
          <w:szCs w:val="28"/>
          <w:shd w:val="clear" w:color="auto" w:fill="FFFFFF"/>
          <w:lang w:val="uk-UA" w:eastAsia="en-US"/>
        </w:rPr>
        <w:t xml:space="preserve"> уміння уявляти словесно описані явища; добір аргументів для доведення власної думки; використання здобутої інформації для створення власного висловлювання;</w:t>
      </w:r>
    </w:p>
    <w:p w:rsidR="00665B27" w:rsidRPr="00665B27" w:rsidRDefault="00665B27" w:rsidP="004B481A">
      <w:pPr>
        <w:numPr>
          <w:ilvl w:val="0"/>
          <w:numId w:val="6"/>
        </w:numPr>
        <w:spacing w:after="160" w:line="360" w:lineRule="auto"/>
        <w:ind w:left="142" w:right="20" w:firstLine="218"/>
        <w:contextualSpacing/>
        <w:jc w:val="both"/>
        <w:rPr>
          <w:rFonts w:eastAsia="Calibri"/>
          <w:sz w:val="28"/>
          <w:szCs w:val="28"/>
          <w:shd w:val="clear" w:color="auto" w:fill="FFFFFF"/>
          <w:lang w:val="uk-UA" w:eastAsia="en-US"/>
        </w:rPr>
      </w:pPr>
      <w:r w:rsidRPr="00665B27">
        <w:rPr>
          <w:rFonts w:eastAsiaTheme="minorHAnsi"/>
          <w:i/>
          <w:sz w:val="28"/>
          <w:szCs w:val="28"/>
          <w:lang w:val="uk-UA" w:eastAsia="en-US"/>
        </w:rPr>
        <w:t>естетико-етичні:</w:t>
      </w:r>
      <w:r w:rsidR="00994D8A">
        <w:rPr>
          <w:rFonts w:eastAsiaTheme="minorHAnsi"/>
          <w:i/>
          <w:sz w:val="28"/>
          <w:szCs w:val="28"/>
          <w:lang w:val="uk-UA" w:eastAsia="en-US"/>
        </w:rPr>
        <w:t xml:space="preserve"> </w:t>
      </w:r>
      <w:r w:rsidRPr="00665B27">
        <w:rPr>
          <w:rFonts w:eastAsia="Calibri"/>
          <w:sz w:val="28"/>
          <w:szCs w:val="28"/>
          <w:shd w:val="clear" w:color="auto" w:fill="FFFFFF"/>
          <w:lang w:val="uk-UA" w:eastAsia="en-US"/>
        </w:rPr>
        <w:t>уміння помічати красу  природи  у мистецьких  творах, явищах природи.</w:t>
      </w:r>
    </w:p>
    <w:p w:rsidR="00665B27" w:rsidRPr="00665B27" w:rsidRDefault="00665B27" w:rsidP="00665B27">
      <w:pPr>
        <w:spacing w:line="360" w:lineRule="auto"/>
        <w:contextualSpacing/>
        <w:jc w:val="both"/>
        <w:rPr>
          <w:rFonts w:eastAsiaTheme="minorHAnsi"/>
          <w:b/>
          <w:sz w:val="28"/>
          <w:szCs w:val="28"/>
          <w:lang w:val="uk-UA" w:eastAsia="en-US"/>
        </w:rPr>
      </w:pPr>
      <w:r w:rsidRPr="00665B27">
        <w:rPr>
          <w:rFonts w:eastAsiaTheme="minorHAnsi"/>
          <w:b/>
          <w:sz w:val="28"/>
          <w:szCs w:val="28"/>
          <w:lang w:val="uk-UA" w:eastAsia="en-US"/>
        </w:rPr>
        <w:t>Цілі уроку.</w:t>
      </w:r>
    </w:p>
    <w:p w:rsidR="00665B27" w:rsidRPr="00665B27" w:rsidRDefault="00665B27" w:rsidP="00665B27">
      <w:pPr>
        <w:spacing w:line="360" w:lineRule="auto"/>
        <w:contextualSpacing/>
        <w:jc w:val="both"/>
        <w:rPr>
          <w:rFonts w:eastAsiaTheme="minorHAnsi"/>
          <w:sz w:val="28"/>
          <w:szCs w:val="28"/>
          <w:u w:val="dash"/>
          <w:lang w:val="uk-UA" w:eastAsia="en-US"/>
        </w:rPr>
      </w:pPr>
      <w:r w:rsidRPr="00665B27">
        <w:rPr>
          <w:rFonts w:eastAsiaTheme="minorHAnsi"/>
          <w:sz w:val="28"/>
          <w:szCs w:val="28"/>
          <w:u w:val="dash"/>
          <w:lang w:val="uk-UA" w:eastAsia="en-US"/>
        </w:rPr>
        <w:t>Після проведення уроку учні</w:t>
      </w:r>
    </w:p>
    <w:p w:rsidR="00665B27" w:rsidRPr="00665B27" w:rsidRDefault="00665B27" w:rsidP="00665B27">
      <w:pPr>
        <w:numPr>
          <w:ilvl w:val="0"/>
          <w:numId w:val="7"/>
        </w:numPr>
        <w:spacing w:after="160" w:line="360" w:lineRule="auto"/>
        <w:ind w:right="20"/>
        <w:contextualSpacing/>
        <w:jc w:val="both"/>
        <w:rPr>
          <w:rFonts w:eastAsia="Calibri"/>
          <w:sz w:val="28"/>
          <w:szCs w:val="28"/>
          <w:lang w:val="uk-UA" w:eastAsia="en-US"/>
        </w:rPr>
      </w:pPr>
      <w:r w:rsidRPr="00665B27">
        <w:rPr>
          <w:rFonts w:eastAsiaTheme="minorHAnsi"/>
          <w:i/>
          <w:sz w:val="28"/>
          <w:szCs w:val="28"/>
          <w:lang w:val="uk-UA" w:eastAsia="en-US"/>
        </w:rPr>
        <w:t>знають:</w:t>
      </w:r>
      <w:r w:rsidR="00994D8A">
        <w:rPr>
          <w:rFonts w:eastAsiaTheme="minorHAnsi"/>
          <w:i/>
          <w:sz w:val="28"/>
          <w:szCs w:val="28"/>
          <w:lang w:val="uk-UA" w:eastAsia="en-US"/>
        </w:rPr>
        <w:t xml:space="preserve"> </w:t>
      </w:r>
      <w:r w:rsidRPr="00665B27">
        <w:rPr>
          <w:rFonts w:eastAsia="Calibri"/>
          <w:sz w:val="28"/>
          <w:szCs w:val="28"/>
          <w:lang w:val="uk-UA" w:eastAsia="en-US"/>
        </w:rPr>
        <w:t>загальне значення, морфологічні ознаки, синтаксичну роль прикметника;</w:t>
      </w:r>
    </w:p>
    <w:p w:rsidR="00665B27" w:rsidRPr="00665B27" w:rsidRDefault="00665B27" w:rsidP="00665B27">
      <w:pPr>
        <w:numPr>
          <w:ilvl w:val="0"/>
          <w:numId w:val="7"/>
        </w:numPr>
        <w:spacing w:after="160" w:line="360" w:lineRule="auto"/>
        <w:ind w:right="20"/>
        <w:contextualSpacing/>
        <w:jc w:val="both"/>
        <w:rPr>
          <w:rFonts w:eastAsia="Calibri"/>
          <w:sz w:val="28"/>
          <w:szCs w:val="28"/>
          <w:lang w:val="uk-UA" w:eastAsia="en-US"/>
        </w:rPr>
      </w:pPr>
      <w:r w:rsidRPr="00665B27">
        <w:rPr>
          <w:rFonts w:eastAsiaTheme="minorHAnsi"/>
          <w:i/>
          <w:sz w:val="28"/>
          <w:szCs w:val="28"/>
          <w:lang w:val="uk-UA" w:eastAsia="en-US"/>
        </w:rPr>
        <w:t xml:space="preserve">уміють:  </w:t>
      </w:r>
      <w:r w:rsidRPr="00665B27">
        <w:rPr>
          <w:rFonts w:eastAsia="Calibri"/>
          <w:iCs/>
          <w:sz w:val="28"/>
          <w:szCs w:val="28"/>
          <w:shd w:val="clear" w:color="auto" w:fill="FFFFFF"/>
          <w:lang w:val="uk-UA" w:eastAsia="en-US"/>
        </w:rPr>
        <w:t>виділяти в тексті прикметники, визначати їх граматичні ознаки, складати з прикметниками словосполучення, речення, висловлювання, здійснювати синтаксичний розбір речень.</w:t>
      </w:r>
    </w:p>
    <w:p w:rsidR="00665B27" w:rsidRPr="00665B27" w:rsidRDefault="00665B27" w:rsidP="00665B27">
      <w:pPr>
        <w:spacing w:line="360" w:lineRule="auto"/>
        <w:contextualSpacing/>
        <w:jc w:val="both"/>
        <w:rPr>
          <w:rFonts w:eastAsiaTheme="minorHAnsi"/>
          <w:sz w:val="28"/>
          <w:szCs w:val="28"/>
          <w:lang w:val="uk-UA" w:eastAsia="en-US"/>
        </w:rPr>
      </w:pPr>
      <w:r w:rsidRPr="00665B27">
        <w:rPr>
          <w:rFonts w:eastAsiaTheme="minorHAnsi"/>
          <w:b/>
          <w:sz w:val="28"/>
          <w:szCs w:val="28"/>
          <w:lang w:val="uk-UA" w:eastAsia="en-US"/>
        </w:rPr>
        <w:t>Тип уроку:</w:t>
      </w:r>
      <w:r w:rsidRPr="00665B27">
        <w:rPr>
          <w:rFonts w:eastAsiaTheme="minorHAnsi"/>
          <w:sz w:val="28"/>
          <w:szCs w:val="28"/>
          <w:lang w:val="uk-UA" w:eastAsia="en-US"/>
        </w:rPr>
        <w:t xml:space="preserve"> засвоєння нових знань.</w:t>
      </w:r>
    </w:p>
    <w:p w:rsidR="00665B27" w:rsidRPr="00665B27" w:rsidRDefault="00665B27" w:rsidP="00665B27">
      <w:pPr>
        <w:spacing w:line="360" w:lineRule="auto"/>
        <w:contextualSpacing/>
        <w:jc w:val="both"/>
        <w:rPr>
          <w:rFonts w:eastAsiaTheme="minorHAnsi"/>
          <w:sz w:val="28"/>
          <w:szCs w:val="28"/>
          <w:lang w:val="uk-UA" w:eastAsia="en-US"/>
        </w:rPr>
      </w:pPr>
      <w:r w:rsidRPr="00665B27">
        <w:rPr>
          <w:rFonts w:eastAsiaTheme="minorHAnsi"/>
          <w:b/>
          <w:sz w:val="28"/>
          <w:szCs w:val="28"/>
          <w:lang w:val="uk-UA" w:eastAsia="en-US"/>
        </w:rPr>
        <w:t xml:space="preserve">Методи і прийоми: </w:t>
      </w:r>
      <w:r w:rsidRPr="00665B27">
        <w:rPr>
          <w:rFonts w:eastAsiaTheme="minorHAnsi"/>
          <w:sz w:val="28"/>
          <w:szCs w:val="28"/>
          <w:lang w:val="uk-UA" w:eastAsia="en-US"/>
        </w:rPr>
        <w:t>робота з підручником,  з текстом, робота в парах, групах, самооцінювання, усна рефлексія.</w:t>
      </w:r>
    </w:p>
    <w:p w:rsidR="00665B27" w:rsidRPr="00665B27" w:rsidRDefault="00665B27" w:rsidP="00665B27">
      <w:pPr>
        <w:spacing w:line="360" w:lineRule="auto"/>
        <w:contextualSpacing/>
        <w:jc w:val="both"/>
        <w:rPr>
          <w:rFonts w:eastAsiaTheme="minorHAnsi"/>
          <w:color w:val="000000" w:themeColor="text1"/>
          <w:sz w:val="28"/>
          <w:szCs w:val="28"/>
          <w:lang w:val="uk-UA" w:eastAsia="en-US"/>
        </w:rPr>
      </w:pPr>
      <w:r w:rsidRPr="00665B27">
        <w:rPr>
          <w:rFonts w:eastAsiaTheme="minorHAnsi"/>
          <w:b/>
          <w:color w:val="000000" w:themeColor="text1"/>
          <w:sz w:val="28"/>
          <w:szCs w:val="28"/>
          <w:lang w:val="uk-UA" w:eastAsia="en-US"/>
        </w:rPr>
        <w:t xml:space="preserve">Засоби навчання: </w:t>
      </w:r>
      <w:r w:rsidRPr="00665B27">
        <w:rPr>
          <w:rFonts w:eastAsiaTheme="minorHAnsi"/>
          <w:color w:val="000000" w:themeColor="text1"/>
          <w:sz w:val="28"/>
          <w:szCs w:val="28"/>
          <w:lang w:val="uk-UA" w:eastAsia="en-US"/>
        </w:rPr>
        <w:t xml:space="preserve">підручники «Українська мова: підручник для 6 класу» (автори – Заболотний О.В., Заболотний В.В.), комп’ютерна презентація, </w:t>
      </w:r>
      <w:r w:rsidRPr="00665B27">
        <w:rPr>
          <w:rFonts w:eastAsiaTheme="minorHAnsi"/>
          <w:sz w:val="28"/>
          <w:szCs w:val="28"/>
          <w:lang w:val="uk-UA" w:eastAsia="en-US"/>
        </w:rPr>
        <w:t xml:space="preserve">світлини картин І.К. Айвазовського, </w:t>
      </w:r>
      <w:r w:rsidRPr="00665B27">
        <w:rPr>
          <w:rFonts w:eastAsiaTheme="minorHAnsi"/>
          <w:color w:val="000000" w:themeColor="text1"/>
          <w:sz w:val="28"/>
          <w:szCs w:val="28"/>
          <w:lang w:val="uk-UA" w:eastAsia="en-US"/>
        </w:rPr>
        <w:t xml:space="preserve">картки із завданнями, картки цілевизначення, картки самооцінки. </w:t>
      </w:r>
    </w:p>
    <w:p w:rsidR="00665B27" w:rsidRPr="00665B27" w:rsidRDefault="00665B27" w:rsidP="00665B27">
      <w:pPr>
        <w:spacing w:line="360" w:lineRule="auto"/>
        <w:ind w:right="20"/>
        <w:jc w:val="both"/>
        <w:rPr>
          <w:b/>
          <w:sz w:val="28"/>
          <w:szCs w:val="28"/>
          <w:lang w:val="uk-UA" w:eastAsia="en-US"/>
        </w:rPr>
      </w:pPr>
      <w:r w:rsidRPr="00665B27">
        <w:rPr>
          <w:b/>
          <w:sz w:val="28"/>
          <w:szCs w:val="28"/>
          <w:lang w:val="uk-UA" w:eastAsia="en-US"/>
        </w:rPr>
        <w:t>Випереджувальне завдання.</w:t>
      </w:r>
    </w:p>
    <w:p w:rsidR="00665B27" w:rsidRPr="00665B27" w:rsidRDefault="00665B27" w:rsidP="00665B27">
      <w:pPr>
        <w:spacing w:line="360" w:lineRule="auto"/>
        <w:jc w:val="both"/>
        <w:rPr>
          <w:rFonts w:eastAsiaTheme="minorHAnsi"/>
          <w:b/>
          <w:sz w:val="28"/>
          <w:szCs w:val="28"/>
          <w:lang w:val="uk-UA" w:eastAsia="en-US"/>
        </w:rPr>
      </w:pPr>
      <w:r w:rsidRPr="00665B27">
        <w:rPr>
          <w:i/>
          <w:sz w:val="28"/>
          <w:szCs w:val="28"/>
          <w:lang w:val="uk-UA" w:eastAsia="en-US"/>
        </w:rPr>
        <w:t xml:space="preserve">Індивідуальне: </w:t>
      </w:r>
      <w:r w:rsidRPr="00665B27">
        <w:rPr>
          <w:sz w:val="28"/>
          <w:szCs w:val="28"/>
          <w:lang w:val="uk-UA" w:eastAsia="en-US"/>
        </w:rPr>
        <w:t>підготувати розповідь</w:t>
      </w:r>
      <w:r w:rsidR="00994D8A">
        <w:rPr>
          <w:sz w:val="28"/>
          <w:szCs w:val="28"/>
          <w:lang w:val="uk-UA" w:eastAsia="en-US"/>
        </w:rPr>
        <w:t xml:space="preserve"> </w:t>
      </w:r>
      <w:r w:rsidRPr="00665B27">
        <w:rPr>
          <w:rFonts w:eastAsiaTheme="minorHAnsi"/>
          <w:sz w:val="28"/>
          <w:szCs w:val="28"/>
          <w:lang w:val="uk-UA" w:eastAsia="en-US"/>
        </w:rPr>
        <w:t>про картини І.К. Айвазовського «Після бурі», «Дев’ятий вал».</w:t>
      </w:r>
    </w:p>
    <w:p w:rsidR="00665B27" w:rsidRPr="00665B27" w:rsidRDefault="00665B27" w:rsidP="00665B27">
      <w:pPr>
        <w:spacing w:line="360" w:lineRule="auto"/>
        <w:contextualSpacing/>
        <w:jc w:val="both"/>
        <w:rPr>
          <w:rFonts w:eastAsiaTheme="minorHAnsi"/>
          <w:b/>
          <w:sz w:val="28"/>
          <w:szCs w:val="28"/>
          <w:lang w:val="uk-UA" w:eastAsia="en-US"/>
        </w:rPr>
      </w:pPr>
      <w:r w:rsidRPr="00665B27">
        <w:rPr>
          <w:rFonts w:eastAsiaTheme="minorHAnsi"/>
          <w:b/>
          <w:sz w:val="28"/>
          <w:szCs w:val="28"/>
          <w:lang w:val="uk-UA" w:eastAsia="en-US"/>
        </w:rPr>
        <w:t>Оформлення дошки.</w:t>
      </w:r>
    </w:p>
    <w:p w:rsidR="00665B27" w:rsidRPr="00665B27" w:rsidRDefault="00665B27" w:rsidP="00665B27">
      <w:pPr>
        <w:spacing w:line="360" w:lineRule="auto"/>
        <w:contextualSpacing/>
        <w:jc w:val="both"/>
        <w:rPr>
          <w:rFonts w:eastAsiaTheme="minorHAnsi"/>
          <w:sz w:val="28"/>
          <w:szCs w:val="28"/>
          <w:lang w:val="uk-UA" w:eastAsia="en-US"/>
        </w:rPr>
      </w:pPr>
      <w:r w:rsidRPr="00665B27">
        <w:rPr>
          <w:rFonts w:eastAsiaTheme="minorHAnsi"/>
          <w:i/>
          <w:sz w:val="28"/>
          <w:szCs w:val="28"/>
          <w:lang w:val="uk-UA" w:eastAsia="en-US"/>
        </w:rPr>
        <w:t xml:space="preserve">По центру: </w:t>
      </w:r>
      <w:r w:rsidRPr="00665B27">
        <w:rPr>
          <w:rFonts w:eastAsiaTheme="minorHAnsi"/>
          <w:sz w:val="28"/>
          <w:szCs w:val="28"/>
          <w:lang w:val="uk-UA" w:eastAsia="en-US"/>
        </w:rPr>
        <w:t>запис теми уроку.</w:t>
      </w:r>
    </w:p>
    <w:p w:rsidR="00665B27" w:rsidRPr="00665B27" w:rsidRDefault="00665B27" w:rsidP="00665B27">
      <w:pPr>
        <w:spacing w:line="360" w:lineRule="auto"/>
        <w:contextualSpacing/>
        <w:jc w:val="both"/>
        <w:rPr>
          <w:rFonts w:eastAsiaTheme="minorHAnsi"/>
          <w:sz w:val="28"/>
          <w:szCs w:val="28"/>
          <w:lang w:val="uk-UA" w:eastAsia="en-US"/>
        </w:rPr>
      </w:pPr>
      <w:r w:rsidRPr="00665B27">
        <w:rPr>
          <w:rFonts w:eastAsiaTheme="minorHAnsi"/>
          <w:i/>
          <w:sz w:val="28"/>
          <w:szCs w:val="28"/>
          <w:lang w:val="uk-UA" w:eastAsia="en-US"/>
        </w:rPr>
        <w:t xml:space="preserve">Зліва: </w:t>
      </w:r>
      <w:r w:rsidRPr="00665B27">
        <w:rPr>
          <w:rFonts w:eastAsiaTheme="minorHAnsi"/>
          <w:sz w:val="28"/>
          <w:szCs w:val="28"/>
          <w:lang w:val="uk-UA" w:eastAsia="en-US"/>
        </w:rPr>
        <w:t xml:space="preserve">вислів «Море – це моє життя».   </w:t>
      </w:r>
      <w:r w:rsidRPr="00665B27">
        <w:rPr>
          <w:rFonts w:eastAsiaTheme="minorHAnsi"/>
          <w:i/>
          <w:sz w:val="28"/>
          <w:szCs w:val="28"/>
          <w:lang w:val="uk-UA" w:eastAsia="en-US"/>
        </w:rPr>
        <w:t>І.К. Айвазовський</w:t>
      </w:r>
    </w:p>
    <w:p w:rsidR="00665B27" w:rsidRPr="00665B27" w:rsidRDefault="00665B27" w:rsidP="00665B27">
      <w:pPr>
        <w:spacing w:line="360" w:lineRule="auto"/>
        <w:contextualSpacing/>
        <w:jc w:val="both"/>
        <w:rPr>
          <w:rFonts w:eastAsiaTheme="minorHAnsi"/>
          <w:i/>
          <w:sz w:val="28"/>
          <w:szCs w:val="28"/>
          <w:lang w:val="uk-UA" w:eastAsia="en-US"/>
        </w:rPr>
      </w:pPr>
      <w:r w:rsidRPr="00665B27">
        <w:rPr>
          <w:rFonts w:eastAsiaTheme="minorHAnsi"/>
          <w:i/>
          <w:sz w:val="28"/>
          <w:szCs w:val="28"/>
          <w:lang w:val="uk-UA" w:eastAsia="en-US"/>
        </w:rPr>
        <w:t>Справа: екран.</w:t>
      </w:r>
    </w:p>
    <w:p w:rsidR="00665B27" w:rsidRPr="00665B27" w:rsidRDefault="00665B27" w:rsidP="00665B27">
      <w:pPr>
        <w:spacing w:line="360" w:lineRule="auto"/>
        <w:ind w:left="284" w:firstLine="425"/>
        <w:contextualSpacing/>
        <w:jc w:val="both"/>
        <w:rPr>
          <w:rFonts w:eastAsiaTheme="minorHAnsi"/>
          <w:b/>
          <w:sz w:val="28"/>
          <w:szCs w:val="28"/>
          <w:lang w:val="uk-UA" w:eastAsia="en-US"/>
        </w:rPr>
      </w:pPr>
      <w:r w:rsidRPr="00665B27">
        <w:rPr>
          <w:rFonts w:eastAsiaTheme="minorHAnsi"/>
          <w:b/>
          <w:sz w:val="28"/>
          <w:szCs w:val="28"/>
          <w:lang w:val="uk-UA" w:eastAsia="en-US"/>
        </w:rPr>
        <w:t xml:space="preserve">                                             Перебіг уроку</w:t>
      </w:r>
    </w:p>
    <w:p w:rsidR="00665B27" w:rsidRPr="00665B27" w:rsidRDefault="00665B27" w:rsidP="00665B27">
      <w:pPr>
        <w:spacing w:line="360" w:lineRule="auto"/>
        <w:contextualSpacing/>
        <w:jc w:val="both"/>
        <w:rPr>
          <w:rFonts w:eastAsiaTheme="minorHAnsi"/>
          <w:b/>
          <w:sz w:val="28"/>
          <w:szCs w:val="28"/>
          <w:lang w:val="uk-UA" w:eastAsia="en-US"/>
        </w:rPr>
      </w:pPr>
      <w:r w:rsidRPr="00665B27">
        <w:rPr>
          <w:rFonts w:eastAsiaTheme="minorHAnsi"/>
          <w:b/>
          <w:sz w:val="28"/>
          <w:szCs w:val="28"/>
          <w:lang w:val="uk-UA" w:eastAsia="en-US"/>
        </w:rPr>
        <w:t>І.  Мотиваційний етап.</w:t>
      </w:r>
    </w:p>
    <w:p w:rsidR="00665B27" w:rsidRPr="00665B27" w:rsidRDefault="00665B27" w:rsidP="00665B27">
      <w:pPr>
        <w:spacing w:line="360" w:lineRule="auto"/>
        <w:contextualSpacing/>
        <w:jc w:val="both"/>
        <w:rPr>
          <w:rFonts w:eastAsiaTheme="minorHAnsi"/>
          <w:b/>
          <w:sz w:val="28"/>
          <w:szCs w:val="28"/>
          <w:lang w:val="uk-UA" w:eastAsia="en-US"/>
        </w:rPr>
      </w:pPr>
      <w:r w:rsidRPr="00665B27">
        <w:rPr>
          <w:rFonts w:eastAsiaTheme="minorHAnsi"/>
          <w:b/>
          <w:sz w:val="28"/>
          <w:szCs w:val="28"/>
          <w:lang w:val="uk-UA" w:eastAsia="en-US"/>
        </w:rPr>
        <w:t>1. Забезпечення емоційної готовності до уроку.</w:t>
      </w:r>
    </w:p>
    <w:p w:rsidR="00665B27" w:rsidRPr="00665B27" w:rsidRDefault="00665B27" w:rsidP="00665B27">
      <w:pPr>
        <w:spacing w:line="360" w:lineRule="auto"/>
        <w:contextualSpacing/>
        <w:jc w:val="center"/>
        <w:rPr>
          <w:rFonts w:eastAsiaTheme="minorHAnsi"/>
          <w:b/>
          <w:i/>
          <w:sz w:val="28"/>
          <w:szCs w:val="28"/>
          <w:lang w:val="uk-UA" w:eastAsia="en-US"/>
        </w:rPr>
      </w:pPr>
      <w:r w:rsidRPr="00665B27">
        <w:rPr>
          <w:b/>
          <w:i/>
          <w:color w:val="000000" w:themeColor="text1"/>
          <w:sz w:val="28"/>
          <w:szCs w:val="28"/>
          <w:lang w:val="uk-UA"/>
        </w:rPr>
        <w:t>Вправа «Кольорова настанова»</w:t>
      </w:r>
    </w:p>
    <w:p w:rsidR="00665B27" w:rsidRPr="00665B27" w:rsidRDefault="00665B27" w:rsidP="00665B27">
      <w:pPr>
        <w:spacing w:line="360" w:lineRule="auto"/>
        <w:contextualSpacing/>
        <w:jc w:val="center"/>
        <w:rPr>
          <w:rFonts w:eastAsiaTheme="minorHAnsi"/>
          <w:i/>
          <w:sz w:val="28"/>
          <w:szCs w:val="28"/>
          <w:lang w:val="uk-UA" w:eastAsia="en-US"/>
        </w:rPr>
      </w:pPr>
      <w:r w:rsidRPr="00665B27">
        <w:rPr>
          <w:i/>
          <w:color w:val="000000" w:themeColor="text1"/>
          <w:sz w:val="28"/>
          <w:szCs w:val="28"/>
          <w:lang w:val="uk-UA"/>
        </w:rPr>
        <w:t>Методичний коментар</w:t>
      </w:r>
    </w:p>
    <w:p w:rsidR="00665B27" w:rsidRPr="00665B27" w:rsidRDefault="00665B27" w:rsidP="00665B27">
      <w:pPr>
        <w:spacing w:line="360" w:lineRule="auto"/>
        <w:ind w:firstLine="567"/>
        <w:contextualSpacing/>
        <w:jc w:val="both"/>
        <w:rPr>
          <w:color w:val="000000" w:themeColor="text1"/>
          <w:sz w:val="28"/>
          <w:szCs w:val="28"/>
          <w:lang w:val="uk-UA"/>
        </w:rPr>
      </w:pPr>
      <w:r w:rsidRPr="00665B27">
        <w:rPr>
          <w:color w:val="000000" w:themeColor="text1"/>
          <w:sz w:val="28"/>
          <w:szCs w:val="28"/>
          <w:lang w:val="uk-UA"/>
        </w:rPr>
        <w:lastRenderedPageBreak/>
        <w:t>Мета вправи – з’ясувати ступінь емоційної готовності учнів до уроку, зарядити їх позитивним настроєм, передати своє доброзичливе ставлення.</w:t>
      </w:r>
    </w:p>
    <w:p w:rsidR="00665B27" w:rsidRPr="00665B27" w:rsidRDefault="00665B27" w:rsidP="00665B27">
      <w:pPr>
        <w:numPr>
          <w:ilvl w:val="0"/>
          <w:numId w:val="6"/>
        </w:numPr>
        <w:spacing w:after="160" w:line="360" w:lineRule="auto"/>
        <w:ind w:left="0" w:firstLine="0"/>
        <w:contextualSpacing/>
        <w:jc w:val="both"/>
        <w:rPr>
          <w:rFonts w:eastAsiaTheme="minorHAnsi"/>
          <w:b/>
          <w:sz w:val="28"/>
          <w:szCs w:val="28"/>
          <w:lang w:val="uk-UA" w:eastAsia="en-US"/>
        </w:rPr>
      </w:pPr>
      <w:r w:rsidRPr="00665B27">
        <w:rPr>
          <w:color w:val="000000" w:themeColor="text1"/>
          <w:sz w:val="28"/>
          <w:szCs w:val="28"/>
          <w:lang w:val="uk-UA"/>
        </w:rPr>
        <w:t>Перед кожним із вас розкладені кольорові смужки. Візьміть у руки  смужку того кольору,  який вам найбільше  до вподоби, з яким хочеться потоваришувати й залишитись до кінця уроку.</w:t>
      </w:r>
    </w:p>
    <w:p w:rsidR="00665B27" w:rsidRPr="00665B27" w:rsidRDefault="00665B27" w:rsidP="00665B27">
      <w:pPr>
        <w:spacing w:line="360" w:lineRule="auto"/>
        <w:contextualSpacing/>
        <w:jc w:val="both"/>
        <w:rPr>
          <w:rFonts w:eastAsiaTheme="minorHAnsi"/>
          <w:b/>
          <w:sz w:val="28"/>
          <w:szCs w:val="28"/>
          <w:lang w:val="uk-UA" w:eastAsia="en-US"/>
        </w:rPr>
      </w:pPr>
      <w:r w:rsidRPr="00665B27">
        <w:rPr>
          <w:color w:val="000000" w:themeColor="text1"/>
          <w:sz w:val="28"/>
          <w:szCs w:val="28"/>
          <w:lang w:val="uk-UA"/>
        </w:rPr>
        <w:t xml:space="preserve">Ви підсвідомо вибрали ті кольори, які відповідають вашому настрою. </w:t>
      </w:r>
    </w:p>
    <w:p w:rsidR="00665B27" w:rsidRPr="00665B27" w:rsidRDefault="00665B27" w:rsidP="00665B27">
      <w:pPr>
        <w:shd w:val="clear" w:color="auto" w:fill="FFFFFF"/>
        <w:spacing w:line="360" w:lineRule="auto"/>
        <w:jc w:val="both"/>
        <w:rPr>
          <w:b/>
          <w:color w:val="000000" w:themeColor="text1"/>
          <w:sz w:val="28"/>
          <w:szCs w:val="28"/>
          <w:lang w:val="uk-UA"/>
        </w:rPr>
      </w:pPr>
      <w:r w:rsidRPr="00665B27">
        <w:rPr>
          <w:i/>
          <w:color w:val="FF0000"/>
          <w:sz w:val="28"/>
          <w:szCs w:val="28"/>
          <w:lang w:val="uk-UA"/>
        </w:rPr>
        <w:t>Червоний</w:t>
      </w:r>
      <w:r w:rsidRPr="00665B27">
        <w:rPr>
          <w:color w:val="000000" w:themeColor="text1"/>
          <w:sz w:val="28"/>
          <w:szCs w:val="28"/>
          <w:lang w:val="uk-UA"/>
        </w:rPr>
        <w:t xml:space="preserve">– піднесеність. </w:t>
      </w:r>
    </w:p>
    <w:p w:rsidR="00665B27" w:rsidRPr="00665B27" w:rsidRDefault="00665B27" w:rsidP="00665B27">
      <w:pPr>
        <w:shd w:val="clear" w:color="auto" w:fill="FFFFFF"/>
        <w:spacing w:line="360" w:lineRule="auto"/>
        <w:jc w:val="both"/>
        <w:rPr>
          <w:color w:val="000000" w:themeColor="text1"/>
          <w:sz w:val="28"/>
          <w:szCs w:val="28"/>
          <w:lang w:val="uk-UA"/>
        </w:rPr>
      </w:pPr>
      <w:r w:rsidRPr="00665B27">
        <w:rPr>
          <w:i/>
          <w:color w:val="00B050"/>
          <w:sz w:val="28"/>
          <w:szCs w:val="28"/>
          <w:lang w:val="uk-UA"/>
        </w:rPr>
        <w:t>Зелений</w:t>
      </w:r>
      <w:r w:rsidRPr="00665B27">
        <w:rPr>
          <w:color w:val="00B050"/>
          <w:sz w:val="28"/>
          <w:szCs w:val="28"/>
          <w:lang w:val="uk-UA"/>
        </w:rPr>
        <w:t xml:space="preserve"> –</w:t>
      </w:r>
      <w:r w:rsidRPr="00665B27">
        <w:rPr>
          <w:color w:val="000000" w:themeColor="text1"/>
          <w:sz w:val="28"/>
          <w:szCs w:val="28"/>
          <w:lang w:val="uk-UA"/>
        </w:rPr>
        <w:t xml:space="preserve"> спокій.</w:t>
      </w:r>
    </w:p>
    <w:p w:rsidR="00665B27" w:rsidRPr="00665B27" w:rsidRDefault="00665B27" w:rsidP="00665B27">
      <w:pPr>
        <w:shd w:val="clear" w:color="auto" w:fill="FFFFFF"/>
        <w:spacing w:line="360" w:lineRule="auto"/>
        <w:jc w:val="both"/>
        <w:rPr>
          <w:color w:val="000000" w:themeColor="text1"/>
          <w:sz w:val="28"/>
          <w:szCs w:val="28"/>
          <w:lang w:val="uk-UA"/>
        </w:rPr>
      </w:pPr>
      <w:r w:rsidRPr="00665B27">
        <w:rPr>
          <w:i/>
          <w:color w:val="FFC000"/>
          <w:sz w:val="28"/>
          <w:szCs w:val="28"/>
          <w:lang w:val="uk-UA"/>
        </w:rPr>
        <w:t xml:space="preserve">Жовтий </w:t>
      </w:r>
      <w:r w:rsidRPr="00665B27">
        <w:rPr>
          <w:color w:val="000000" w:themeColor="text1"/>
          <w:sz w:val="28"/>
          <w:szCs w:val="28"/>
          <w:lang w:val="uk-UA"/>
        </w:rPr>
        <w:t>– приємність.</w:t>
      </w:r>
    </w:p>
    <w:p w:rsidR="00665B27" w:rsidRPr="00665B27" w:rsidRDefault="00665B27" w:rsidP="00665B27">
      <w:pPr>
        <w:shd w:val="clear" w:color="auto" w:fill="FFFFFF"/>
        <w:spacing w:line="360" w:lineRule="auto"/>
        <w:jc w:val="both"/>
        <w:rPr>
          <w:color w:val="000000" w:themeColor="text1"/>
          <w:sz w:val="28"/>
          <w:szCs w:val="28"/>
          <w:lang w:val="uk-UA"/>
        </w:rPr>
      </w:pPr>
      <w:r w:rsidRPr="00665B27">
        <w:rPr>
          <w:i/>
          <w:color w:val="0070C0"/>
          <w:sz w:val="28"/>
          <w:szCs w:val="28"/>
          <w:lang w:val="uk-UA"/>
        </w:rPr>
        <w:t>Синій</w:t>
      </w:r>
      <w:r w:rsidRPr="00665B27">
        <w:rPr>
          <w:color w:val="000000" w:themeColor="text1"/>
          <w:sz w:val="28"/>
          <w:szCs w:val="28"/>
          <w:lang w:val="uk-UA"/>
        </w:rPr>
        <w:t>– сум, тривожність.</w:t>
      </w:r>
    </w:p>
    <w:p w:rsidR="00665B27" w:rsidRPr="00665B27" w:rsidRDefault="00665B27" w:rsidP="00665B27">
      <w:pPr>
        <w:shd w:val="clear" w:color="auto" w:fill="FFFFFF"/>
        <w:spacing w:line="360" w:lineRule="auto"/>
        <w:jc w:val="both"/>
        <w:rPr>
          <w:color w:val="000000" w:themeColor="text1"/>
          <w:sz w:val="28"/>
          <w:szCs w:val="28"/>
          <w:lang w:val="uk-UA"/>
        </w:rPr>
      </w:pPr>
      <w:r w:rsidRPr="00665B27">
        <w:rPr>
          <w:i/>
          <w:color w:val="000000" w:themeColor="text1"/>
          <w:sz w:val="28"/>
          <w:szCs w:val="28"/>
          <w:u w:val="single"/>
          <w:lang w:val="uk-UA"/>
        </w:rPr>
        <w:t>Білий</w:t>
      </w:r>
      <w:r w:rsidRPr="00665B27">
        <w:rPr>
          <w:color w:val="000000" w:themeColor="text1"/>
          <w:sz w:val="28"/>
          <w:szCs w:val="28"/>
          <w:lang w:val="uk-UA"/>
        </w:rPr>
        <w:t>– складно сказати про настрій.</w:t>
      </w:r>
    </w:p>
    <w:p w:rsidR="00665B27" w:rsidRPr="00665B27" w:rsidRDefault="00665B27" w:rsidP="00665B27">
      <w:pPr>
        <w:shd w:val="clear" w:color="auto" w:fill="FFFFFF"/>
        <w:spacing w:line="360" w:lineRule="auto"/>
        <w:ind w:firstLine="567"/>
        <w:jc w:val="both"/>
        <w:rPr>
          <w:color w:val="000000" w:themeColor="text1"/>
          <w:sz w:val="28"/>
          <w:szCs w:val="28"/>
          <w:lang w:val="uk-UA"/>
        </w:rPr>
      </w:pPr>
      <w:r w:rsidRPr="00665B27">
        <w:rPr>
          <w:color w:val="000000" w:themeColor="text1"/>
          <w:sz w:val="28"/>
          <w:szCs w:val="28"/>
          <w:lang w:val="uk-UA"/>
        </w:rPr>
        <w:t xml:space="preserve">Кольори впливають на людину, її почуття, емоції. Тож сприймайте світ у кольорі, адже це радість для людини, це позитивні емоції та здоров’я. </w:t>
      </w:r>
    </w:p>
    <w:p w:rsidR="00665B27" w:rsidRPr="00665B27" w:rsidRDefault="00665B27" w:rsidP="00665B27">
      <w:pPr>
        <w:spacing w:line="360" w:lineRule="auto"/>
        <w:contextualSpacing/>
        <w:jc w:val="both"/>
        <w:rPr>
          <w:rFonts w:eastAsiaTheme="minorHAnsi"/>
          <w:b/>
          <w:sz w:val="28"/>
          <w:szCs w:val="28"/>
          <w:lang w:val="uk-UA" w:eastAsia="en-US"/>
        </w:rPr>
      </w:pPr>
      <w:r w:rsidRPr="00665B27">
        <w:rPr>
          <w:rFonts w:eastAsiaTheme="minorHAnsi"/>
          <w:b/>
          <w:sz w:val="28"/>
          <w:szCs w:val="28"/>
          <w:lang w:val="uk-UA" w:eastAsia="en-US"/>
        </w:rPr>
        <w:t>2. Актуалізація суб’єктного досвіду та опорних знань учнів.</w:t>
      </w:r>
    </w:p>
    <w:p w:rsidR="00665B27" w:rsidRPr="00665B27" w:rsidRDefault="00665B27" w:rsidP="00665B27">
      <w:pPr>
        <w:spacing w:line="360" w:lineRule="auto"/>
        <w:contextualSpacing/>
        <w:jc w:val="center"/>
        <w:rPr>
          <w:rFonts w:eastAsiaTheme="minorHAnsi"/>
          <w:b/>
          <w:i/>
          <w:sz w:val="28"/>
          <w:szCs w:val="28"/>
          <w:lang w:val="uk-UA" w:eastAsia="en-US"/>
        </w:rPr>
      </w:pPr>
      <w:r w:rsidRPr="00665B27">
        <w:rPr>
          <w:rFonts w:eastAsiaTheme="minorHAnsi"/>
          <w:b/>
          <w:i/>
          <w:sz w:val="28"/>
          <w:szCs w:val="28"/>
          <w:lang w:val="uk-UA" w:eastAsia="en-US"/>
        </w:rPr>
        <w:t>Вправа «Морфологія у цифрах»</w:t>
      </w:r>
    </w:p>
    <w:p w:rsidR="00665B27" w:rsidRPr="00665B27" w:rsidRDefault="00665B27" w:rsidP="00665B27">
      <w:pPr>
        <w:tabs>
          <w:tab w:val="left" w:pos="3600"/>
        </w:tabs>
        <w:spacing w:line="360" w:lineRule="auto"/>
        <w:jc w:val="center"/>
        <w:rPr>
          <w:b/>
          <w:sz w:val="28"/>
          <w:szCs w:val="28"/>
          <w:lang w:val="uk-UA"/>
        </w:rPr>
      </w:pPr>
      <w:r w:rsidRPr="00665B27">
        <w:rPr>
          <w:sz w:val="28"/>
          <w:szCs w:val="28"/>
          <w:lang w:val="uk-UA"/>
        </w:rPr>
        <w:t>Сьогодні у нас незвичайний урок.</w:t>
      </w:r>
    </w:p>
    <w:p w:rsidR="00665B27" w:rsidRPr="00665B27" w:rsidRDefault="00665B27" w:rsidP="00665B27">
      <w:pPr>
        <w:tabs>
          <w:tab w:val="left" w:pos="3600"/>
        </w:tabs>
        <w:spacing w:line="360" w:lineRule="auto"/>
        <w:jc w:val="center"/>
        <w:rPr>
          <w:b/>
          <w:sz w:val="28"/>
          <w:szCs w:val="28"/>
        </w:rPr>
      </w:pPr>
      <w:r w:rsidRPr="00665B27">
        <w:rPr>
          <w:sz w:val="28"/>
          <w:szCs w:val="28"/>
          <w:lang w:val="uk-UA"/>
        </w:rPr>
        <w:t>Сьогодні ми зробимо ще один крок</w:t>
      </w:r>
    </w:p>
    <w:p w:rsidR="00665B27" w:rsidRPr="00665B27" w:rsidRDefault="00665B27" w:rsidP="00665B27">
      <w:pPr>
        <w:tabs>
          <w:tab w:val="left" w:pos="3600"/>
        </w:tabs>
        <w:spacing w:line="360" w:lineRule="auto"/>
        <w:jc w:val="center"/>
        <w:rPr>
          <w:sz w:val="28"/>
          <w:szCs w:val="28"/>
          <w:lang w:val="uk-UA"/>
        </w:rPr>
      </w:pPr>
      <w:r w:rsidRPr="00665B27">
        <w:rPr>
          <w:sz w:val="28"/>
          <w:szCs w:val="28"/>
          <w:lang w:val="uk-UA"/>
        </w:rPr>
        <w:t>В країну прекрасну, країну чудову,</w:t>
      </w:r>
    </w:p>
    <w:p w:rsidR="00665B27" w:rsidRPr="00665B27" w:rsidRDefault="00665B27" w:rsidP="00665B27">
      <w:pPr>
        <w:tabs>
          <w:tab w:val="left" w:pos="3600"/>
        </w:tabs>
        <w:spacing w:line="360" w:lineRule="auto"/>
        <w:jc w:val="center"/>
        <w:rPr>
          <w:sz w:val="28"/>
          <w:szCs w:val="28"/>
          <w:lang w:val="uk-UA"/>
        </w:rPr>
      </w:pPr>
      <w:r w:rsidRPr="00665B27">
        <w:rPr>
          <w:sz w:val="28"/>
          <w:szCs w:val="28"/>
          <w:lang w:val="uk-UA"/>
        </w:rPr>
        <w:t>Що нас так чекає й збагачує мову.</w:t>
      </w:r>
    </w:p>
    <w:p w:rsidR="00665B27" w:rsidRPr="00665B27" w:rsidRDefault="00665B27" w:rsidP="004B481A">
      <w:pPr>
        <w:tabs>
          <w:tab w:val="left" w:pos="567"/>
        </w:tabs>
        <w:spacing w:line="360" w:lineRule="auto"/>
        <w:jc w:val="both"/>
        <w:rPr>
          <w:b/>
          <w:sz w:val="28"/>
          <w:szCs w:val="28"/>
          <w:highlight w:val="yellow"/>
          <w:lang w:val="uk-UA"/>
        </w:rPr>
      </w:pPr>
      <w:r w:rsidRPr="00665B27">
        <w:rPr>
          <w:sz w:val="28"/>
          <w:szCs w:val="28"/>
          <w:lang w:val="uk-UA"/>
        </w:rPr>
        <w:tab/>
        <w:t xml:space="preserve">Яка це країна? </w:t>
      </w:r>
      <w:r w:rsidRPr="00665B27">
        <w:rPr>
          <w:i/>
          <w:sz w:val="28"/>
          <w:szCs w:val="28"/>
          <w:lang w:val="uk-UA"/>
        </w:rPr>
        <w:t>(Морфологія).</w:t>
      </w:r>
      <w:r w:rsidRPr="00665B27">
        <w:rPr>
          <w:sz w:val="28"/>
          <w:szCs w:val="28"/>
          <w:lang w:val="uk-UA"/>
        </w:rPr>
        <w:t xml:space="preserve"> Але щоб відчинити браму Морфології, слід знати код замка і що він означає. Впевнена, ви це знаєте і легко впораєтесь із завданням. (Код - 10, 6, 3, 1). </w:t>
      </w:r>
    </w:p>
    <w:p w:rsidR="00665B27" w:rsidRPr="00665B27" w:rsidRDefault="00665B27" w:rsidP="004B481A">
      <w:pPr>
        <w:tabs>
          <w:tab w:val="left" w:pos="3600"/>
        </w:tabs>
        <w:spacing w:line="360" w:lineRule="auto"/>
        <w:jc w:val="center"/>
        <w:rPr>
          <w:b/>
          <w:sz w:val="28"/>
          <w:szCs w:val="28"/>
          <w:lang w:val="uk-UA"/>
        </w:rPr>
      </w:pPr>
      <w:r w:rsidRPr="00665B27">
        <w:rPr>
          <w:b/>
          <w:i/>
          <w:sz w:val="28"/>
          <w:szCs w:val="28"/>
          <w:lang w:val="uk-UA"/>
        </w:rPr>
        <w:t>Вправа</w:t>
      </w:r>
      <w:r w:rsidR="00994D8A">
        <w:rPr>
          <w:b/>
          <w:i/>
          <w:sz w:val="28"/>
          <w:szCs w:val="28"/>
          <w:lang w:val="uk-UA"/>
        </w:rPr>
        <w:t xml:space="preserve"> </w:t>
      </w:r>
      <w:r w:rsidRPr="00665B27">
        <w:rPr>
          <w:b/>
          <w:i/>
          <w:sz w:val="28"/>
          <w:szCs w:val="28"/>
          <w:lang w:val="uk-UA"/>
        </w:rPr>
        <w:t>«Мозковий штурм»</w:t>
      </w:r>
    </w:p>
    <w:p w:rsidR="00665B27" w:rsidRPr="00665B27" w:rsidRDefault="00665B27" w:rsidP="004B481A">
      <w:pPr>
        <w:numPr>
          <w:ilvl w:val="0"/>
          <w:numId w:val="8"/>
        </w:numPr>
        <w:tabs>
          <w:tab w:val="left" w:pos="3600"/>
        </w:tabs>
        <w:spacing w:line="360" w:lineRule="auto"/>
        <w:contextualSpacing/>
        <w:jc w:val="both"/>
        <w:rPr>
          <w:sz w:val="28"/>
          <w:szCs w:val="28"/>
          <w:lang w:val="uk-UA"/>
        </w:rPr>
      </w:pPr>
      <w:r w:rsidRPr="00665B27">
        <w:rPr>
          <w:sz w:val="28"/>
          <w:szCs w:val="28"/>
          <w:lang w:val="uk-UA"/>
        </w:rPr>
        <w:t>Що означає число 10? А 6?</w:t>
      </w:r>
    </w:p>
    <w:p w:rsidR="00665B27" w:rsidRPr="00665B27" w:rsidRDefault="00665B27" w:rsidP="004B481A">
      <w:pPr>
        <w:numPr>
          <w:ilvl w:val="0"/>
          <w:numId w:val="8"/>
        </w:numPr>
        <w:tabs>
          <w:tab w:val="left" w:pos="3600"/>
        </w:tabs>
        <w:spacing w:line="360" w:lineRule="auto"/>
        <w:contextualSpacing/>
        <w:jc w:val="both"/>
        <w:rPr>
          <w:sz w:val="28"/>
          <w:szCs w:val="28"/>
          <w:lang w:val="uk-UA"/>
        </w:rPr>
      </w:pPr>
      <w:r w:rsidRPr="00665B27">
        <w:rPr>
          <w:sz w:val="28"/>
          <w:szCs w:val="28"/>
          <w:lang w:val="uk-UA"/>
        </w:rPr>
        <w:t>Чому шість частин мови називають самостійними?</w:t>
      </w:r>
    </w:p>
    <w:p w:rsidR="00665B27" w:rsidRPr="00665B27" w:rsidRDefault="00665B27" w:rsidP="004B481A">
      <w:pPr>
        <w:numPr>
          <w:ilvl w:val="0"/>
          <w:numId w:val="8"/>
        </w:numPr>
        <w:tabs>
          <w:tab w:val="left" w:pos="3600"/>
        </w:tabs>
        <w:spacing w:line="360" w:lineRule="auto"/>
        <w:contextualSpacing/>
        <w:jc w:val="both"/>
        <w:rPr>
          <w:sz w:val="28"/>
          <w:szCs w:val="28"/>
          <w:lang w:val="uk-UA"/>
        </w:rPr>
      </w:pPr>
      <w:r w:rsidRPr="00665B27">
        <w:rPr>
          <w:sz w:val="28"/>
          <w:szCs w:val="28"/>
          <w:lang w:val="uk-UA"/>
        </w:rPr>
        <w:t>Що означають числа 3 й 1?</w:t>
      </w:r>
    </w:p>
    <w:p w:rsidR="00665B27" w:rsidRPr="00665B27" w:rsidRDefault="00665B27" w:rsidP="004B481A">
      <w:pPr>
        <w:numPr>
          <w:ilvl w:val="0"/>
          <w:numId w:val="8"/>
        </w:numPr>
        <w:tabs>
          <w:tab w:val="left" w:pos="3600"/>
        </w:tabs>
        <w:spacing w:line="360" w:lineRule="auto"/>
        <w:contextualSpacing/>
        <w:jc w:val="both"/>
        <w:rPr>
          <w:sz w:val="28"/>
          <w:szCs w:val="28"/>
          <w:lang w:val="uk-UA"/>
        </w:rPr>
      </w:pPr>
      <w:r w:rsidRPr="00665B27">
        <w:rPr>
          <w:sz w:val="28"/>
          <w:szCs w:val="28"/>
          <w:lang w:val="uk-UA"/>
        </w:rPr>
        <w:t>Чому вигук є окремою частиною мови?</w:t>
      </w:r>
    </w:p>
    <w:p w:rsidR="00665B27" w:rsidRPr="00665B27" w:rsidRDefault="00665B27" w:rsidP="004B481A">
      <w:pPr>
        <w:shd w:val="clear" w:color="auto" w:fill="FFFFFF"/>
        <w:spacing w:line="360" w:lineRule="auto"/>
        <w:jc w:val="center"/>
        <w:rPr>
          <w:i/>
          <w:color w:val="000000" w:themeColor="text1"/>
          <w:sz w:val="28"/>
          <w:szCs w:val="28"/>
          <w:lang w:val="uk-UA"/>
        </w:rPr>
      </w:pPr>
      <w:r w:rsidRPr="00665B27">
        <w:rPr>
          <w:b/>
          <w:i/>
          <w:color w:val="000000" w:themeColor="text1"/>
          <w:sz w:val="28"/>
          <w:szCs w:val="28"/>
          <w:lang w:val="uk-UA"/>
        </w:rPr>
        <w:t xml:space="preserve">Вправа </w:t>
      </w:r>
      <w:r w:rsidRPr="00665B27">
        <w:rPr>
          <w:b/>
          <w:i/>
          <w:color w:val="000000" w:themeColor="text1"/>
          <w:sz w:val="28"/>
          <w:szCs w:val="28"/>
        </w:rPr>
        <w:t>«Асоціативне коло»</w:t>
      </w:r>
    </w:p>
    <w:p w:rsidR="00665B27" w:rsidRPr="00665B27" w:rsidRDefault="00665B27" w:rsidP="004B481A">
      <w:pPr>
        <w:shd w:val="clear" w:color="auto" w:fill="FFFFFF"/>
        <w:spacing w:line="360" w:lineRule="auto"/>
        <w:ind w:firstLine="567"/>
        <w:jc w:val="both"/>
        <w:rPr>
          <w:color w:val="000000" w:themeColor="text1"/>
          <w:sz w:val="28"/>
          <w:szCs w:val="28"/>
          <w:lang w:val="uk-UA"/>
        </w:rPr>
      </w:pPr>
      <w:r w:rsidRPr="00665B27">
        <w:rPr>
          <w:color w:val="000000" w:themeColor="text1"/>
          <w:sz w:val="28"/>
          <w:szCs w:val="28"/>
          <w:lang w:val="uk-UA"/>
        </w:rPr>
        <w:t>Діти,</w:t>
      </w:r>
      <w:r w:rsidRPr="00665B27">
        <w:rPr>
          <w:color w:val="000000" w:themeColor="text1"/>
          <w:sz w:val="28"/>
          <w:szCs w:val="28"/>
        </w:rPr>
        <w:t> </w:t>
      </w:r>
      <w:r w:rsidRPr="00665B27">
        <w:rPr>
          <w:color w:val="000000" w:themeColor="text1"/>
          <w:sz w:val="28"/>
          <w:szCs w:val="28"/>
          <w:lang w:val="uk-UA"/>
        </w:rPr>
        <w:t xml:space="preserve"> а тепер послухайте словесний портрет</w:t>
      </w:r>
      <w:r w:rsidRPr="00665B27">
        <w:rPr>
          <w:color w:val="000000" w:themeColor="text1"/>
          <w:sz w:val="28"/>
          <w:szCs w:val="28"/>
        </w:rPr>
        <w:t> </w:t>
      </w:r>
      <w:r w:rsidRPr="00665B27">
        <w:rPr>
          <w:color w:val="000000" w:themeColor="text1"/>
          <w:sz w:val="28"/>
          <w:szCs w:val="28"/>
          <w:lang w:val="uk-UA"/>
        </w:rPr>
        <w:t xml:space="preserve"> художника, доля якого була тісно пов’язана з Україною. Він автор картин «Буря на Чорному морі», «Дев’ятий вал».</w:t>
      </w:r>
    </w:p>
    <w:p w:rsidR="00665B27" w:rsidRPr="00665B27" w:rsidRDefault="00665B27" w:rsidP="00665B27">
      <w:pPr>
        <w:shd w:val="clear" w:color="auto" w:fill="FFFFFF"/>
        <w:spacing w:line="360" w:lineRule="auto"/>
        <w:ind w:firstLine="567"/>
        <w:jc w:val="both"/>
        <w:rPr>
          <w:b/>
          <w:color w:val="000000" w:themeColor="text1"/>
          <w:sz w:val="28"/>
          <w:szCs w:val="28"/>
          <w:lang w:val="uk-UA"/>
        </w:rPr>
      </w:pPr>
      <w:r w:rsidRPr="00665B27">
        <w:rPr>
          <w:color w:val="000000" w:themeColor="text1"/>
          <w:sz w:val="28"/>
          <w:szCs w:val="28"/>
          <w:lang w:val="uk-UA"/>
        </w:rPr>
        <w:lastRenderedPageBreak/>
        <w:t xml:space="preserve">« …Широкоплечий, приземкуватий, він  являв собою тип чоловіка  з помітними ознаками талановитості. Високий відкритий лоб, тонкий, загострений  ніс, густі, неприродно </w:t>
      </w:r>
      <w:r w:rsidR="00994D8A">
        <w:rPr>
          <w:color w:val="000000" w:themeColor="text1"/>
          <w:sz w:val="28"/>
          <w:szCs w:val="28"/>
          <w:lang w:val="uk-UA"/>
        </w:rPr>
        <w:t xml:space="preserve"> </w:t>
      </w:r>
      <w:r w:rsidRPr="00665B27">
        <w:rPr>
          <w:color w:val="000000" w:themeColor="text1"/>
          <w:sz w:val="28"/>
          <w:szCs w:val="28"/>
          <w:lang w:val="uk-UA"/>
        </w:rPr>
        <w:t>довгі бакенбарди плавно переходили у бороду, що обрамляла по обидва  боки лише міцно стиснуті вуста. Невеликі сірі очі, погляд яких  завжди задумливий і довірливий, інколи набирав виразу лагідного, майже ніжного, і супроводжувався хорошою, доброю посмішкою; голос трохи хриплий, хода поважна,  елегантна». Хто це? Як його прізвище? (</w:t>
      </w:r>
      <w:r w:rsidRPr="00665B27">
        <w:rPr>
          <w:i/>
          <w:color w:val="000000" w:themeColor="text1"/>
          <w:sz w:val="28"/>
          <w:szCs w:val="28"/>
          <w:lang w:val="uk-UA"/>
        </w:rPr>
        <w:t>Очікувана відповідь:</w:t>
      </w:r>
      <w:r w:rsidRPr="00665B27">
        <w:rPr>
          <w:color w:val="000000" w:themeColor="text1"/>
          <w:sz w:val="28"/>
          <w:szCs w:val="28"/>
          <w:lang w:val="uk-UA"/>
        </w:rPr>
        <w:t xml:space="preserve"> Іван Костянтинович Айвазовський, український художник-пейзажист). </w:t>
      </w:r>
      <w:r w:rsidR="00027097" w:rsidRPr="00EC2866">
        <w:rPr>
          <w:color w:val="000000" w:themeColor="text1"/>
          <w:sz w:val="28"/>
          <w:szCs w:val="28"/>
          <w:lang w:val="uk-UA"/>
        </w:rPr>
        <w:t>(</w:t>
      </w:r>
      <w:r w:rsidRPr="00EC2866">
        <w:rPr>
          <w:color w:val="000000" w:themeColor="text1"/>
          <w:sz w:val="28"/>
          <w:szCs w:val="28"/>
          <w:lang w:val="uk-UA"/>
        </w:rPr>
        <w:t>Додаток 1</w:t>
      </w:r>
      <w:r w:rsidR="00027097" w:rsidRPr="00EC2866">
        <w:rPr>
          <w:color w:val="000000" w:themeColor="text1"/>
          <w:sz w:val="28"/>
          <w:szCs w:val="28"/>
          <w:lang w:val="uk-UA"/>
        </w:rPr>
        <w:t>)</w:t>
      </w:r>
      <w:r w:rsidRPr="00665B27">
        <w:rPr>
          <w:color w:val="000000" w:themeColor="text1"/>
          <w:sz w:val="28"/>
          <w:szCs w:val="28"/>
          <w:lang w:val="uk-UA"/>
        </w:rPr>
        <w:t xml:space="preserve"> </w:t>
      </w:r>
    </w:p>
    <w:p w:rsidR="00665B27" w:rsidRPr="00665B27" w:rsidRDefault="00665B27" w:rsidP="00665B27">
      <w:pPr>
        <w:shd w:val="clear" w:color="auto" w:fill="FFFFFF"/>
        <w:spacing w:line="360" w:lineRule="auto"/>
        <w:rPr>
          <w:color w:val="000000" w:themeColor="text1"/>
          <w:sz w:val="28"/>
          <w:szCs w:val="28"/>
          <w:lang w:val="uk-UA"/>
        </w:rPr>
      </w:pPr>
    </w:p>
    <w:p w:rsidR="00665B27" w:rsidRPr="00665B27" w:rsidRDefault="00665B27" w:rsidP="00665B27">
      <w:pPr>
        <w:tabs>
          <w:tab w:val="left" w:pos="3600"/>
        </w:tabs>
        <w:spacing w:line="360" w:lineRule="auto"/>
        <w:ind w:left="720"/>
        <w:contextualSpacing/>
        <w:jc w:val="center"/>
        <w:rPr>
          <w:sz w:val="28"/>
          <w:szCs w:val="28"/>
          <w:lang w:val="uk-UA"/>
        </w:rPr>
      </w:pPr>
      <w:r w:rsidRPr="00665B27">
        <w:rPr>
          <w:rFonts w:eastAsiaTheme="minorHAnsi"/>
          <w:noProof/>
          <w:sz w:val="28"/>
          <w:szCs w:val="28"/>
        </w:rPr>
        <w:drawing>
          <wp:inline distT="0" distB="0" distL="0" distR="0" wp14:anchorId="6F280811" wp14:editId="6DCA7114">
            <wp:extent cx="3231931" cy="2126671"/>
            <wp:effectExtent l="0" t="0" r="6985" b="6985"/>
            <wp:docPr id="31" name="Рисунок 31" descr="Описание: ÐÐ²Ð°Ð½ Ð°Ð¹Ð²Ð°Ð·Ð¾Ð²ÑÐºÐ¸Ð¹ - Ð±ÑÐ¾Ð³ÑÐ°ÑÑÑ, ÑÐ¾ÑÐ¾, Ð¾ÑÐ¾Ð±Ð¸ÑÑÐµ Ð¶Ð¸ÑÑÑ, ÑÐ²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Ð²Ð°Ð½ Ð°Ð¹Ð²Ð°Ð·Ð¾Ð²ÑÐºÐ¸Ð¹ - Ð±ÑÐ¾Ð³ÑÐ°ÑÑÑ, ÑÐ¾ÑÐ¾, Ð¾ÑÐ¾Ð±Ð¸ÑÑÐµ Ð¶Ð¸ÑÑÑ, ÑÐ²Ð¾Ñ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753" cy="2133792"/>
                    </a:xfrm>
                    <a:prstGeom prst="rect">
                      <a:avLst/>
                    </a:prstGeom>
                    <a:noFill/>
                    <a:ln>
                      <a:noFill/>
                    </a:ln>
                  </pic:spPr>
                </pic:pic>
              </a:graphicData>
            </a:graphic>
          </wp:inline>
        </w:drawing>
      </w:r>
    </w:p>
    <w:p w:rsidR="00665B27" w:rsidRPr="00665B27" w:rsidRDefault="00665B27" w:rsidP="00665B27">
      <w:pPr>
        <w:shd w:val="clear" w:color="auto" w:fill="FFFFFF"/>
        <w:spacing w:line="360" w:lineRule="auto"/>
        <w:ind w:firstLine="284"/>
        <w:jc w:val="both"/>
        <w:rPr>
          <w:color w:val="000000" w:themeColor="text1"/>
          <w:sz w:val="28"/>
          <w:szCs w:val="28"/>
          <w:lang w:val="uk-UA"/>
        </w:rPr>
      </w:pPr>
      <w:r w:rsidRPr="004B481A">
        <w:rPr>
          <w:color w:val="000000" w:themeColor="text1"/>
          <w:sz w:val="28"/>
          <w:szCs w:val="28"/>
          <w:lang w:val="uk-UA"/>
        </w:rPr>
        <w:t>Так, справді. Це  опис зовнішності  І.К. Айвазовського, таким його побачили глядачі у Харкові під час виставки  полотен взимку 1850 року. Зверніть</w:t>
      </w:r>
      <w:r w:rsidR="00412211" w:rsidRPr="004B481A">
        <w:rPr>
          <w:color w:val="000000" w:themeColor="text1"/>
          <w:sz w:val="28"/>
          <w:szCs w:val="28"/>
          <w:lang w:val="uk-UA"/>
        </w:rPr>
        <w:t xml:space="preserve"> </w:t>
      </w:r>
      <w:r w:rsidRPr="004B481A">
        <w:rPr>
          <w:color w:val="000000" w:themeColor="text1"/>
          <w:sz w:val="28"/>
          <w:szCs w:val="28"/>
          <w:lang w:val="uk-UA"/>
        </w:rPr>
        <w:t>увагу</w:t>
      </w:r>
      <w:r w:rsidR="004B481A" w:rsidRPr="004B481A">
        <w:rPr>
          <w:color w:val="000000" w:themeColor="text1"/>
          <w:sz w:val="28"/>
          <w:szCs w:val="28"/>
          <w:lang w:val="uk-UA"/>
        </w:rPr>
        <w:t xml:space="preserve"> </w:t>
      </w:r>
      <w:r w:rsidRPr="004B481A">
        <w:rPr>
          <w:color w:val="000000" w:themeColor="text1"/>
          <w:sz w:val="28"/>
          <w:szCs w:val="28"/>
          <w:lang w:val="uk-UA"/>
        </w:rPr>
        <w:t>на портрет митця. За допомогою</w:t>
      </w:r>
      <w:r w:rsidR="00412211" w:rsidRPr="004B481A">
        <w:rPr>
          <w:color w:val="000000" w:themeColor="text1"/>
          <w:sz w:val="28"/>
          <w:szCs w:val="28"/>
          <w:lang w:val="uk-UA"/>
        </w:rPr>
        <w:t xml:space="preserve"> </w:t>
      </w:r>
      <w:r w:rsidRPr="004B481A">
        <w:rPr>
          <w:color w:val="000000" w:themeColor="text1"/>
          <w:sz w:val="28"/>
          <w:szCs w:val="28"/>
          <w:lang w:val="uk-UA"/>
        </w:rPr>
        <w:t>якої</w:t>
      </w:r>
      <w:r w:rsidR="00412211" w:rsidRPr="004B481A">
        <w:rPr>
          <w:color w:val="000000" w:themeColor="text1"/>
          <w:sz w:val="28"/>
          <w:szCs w:val="28"/>
          <w:lang w:val="uk-UA"/>
        </w:rPr>
        <w:t xml:space="preserve"> </w:t>
      </w:r>
      <w:r w:rsidRPr="004B481A">
        <w:rPr>
          <w:color w:val="000000" w:themeColor="text1"/>
          <w:sz w:val="28"/>
          <w:szCs w:val="28"/>
          <w:lang w:val="uk-UA"/>
        </w:rPr>
        <w:t>частини</w:t>
      </w:r>
      <w:r w:rsidR="00412211" w:rsidRPr="004B481A">
        <w:rPr>
          <w:color w:val="000000" w:themeColor="text1"/>
          <w:sz w:val="28"/>
          <w:szCs w:val="28"/>
          <w:lang w:val="uk-UA"/>
        </w:rPr>
        <w:t xml:space="preserve"> </w:t>
      </w:r>
      <w:r w:rsidRPr="004B481A">
        <w:rPr>
          <w:color w:val="000000" w:themeColor="text1"/>
          <w:sz w:val="28"/>
          <w:szCs w:val="28"/>
          <w:lang w:val="uk-UA"/>
        </w:rPr>
        <w:t>мови</w:t>
      </w:r>
      <w:r w:rsidR="004B481A" w:rsidRPr="004B481A">
        <w:rPr>
          <w:color w:val="000000" w:themeColor="text1"/>
          <w:sz w:val="28"/>
          <w:szCs w:val="28"/>
          <w:lang w:val="uk-UA"/>
        </w:rPr>
        <w:t xml:space="preserve"> </w:t>
      </w:r>
      <w:r w:rsidRPr="004B481A">
        <w:rPr>
          <w:color w:val="000000" w:themeColor="text1"/>
          <w:sz w:val="28"/>
          <w:szCs w:val="28"/>
          <w:lang w:val="uk-UA"/>
        </w:rPr>
        <w:t>ви</w:t>
      </w:r>
      <w:r w:rsidR="00412211" w:rsidRPr="004B481A">
        <w:rPr>
          <w:color w:val="000000" w:themeColor="text1"/>
          <w:sz w:val="28"/>
          <w:szCs w:val="28"/>
          <w:lang w:val="uk-UA"/>
        </w:rPr>
        <w:t xml:space="preserve"> </w:t>
      </w:r>
      <w:r w:rsidRPr="004B481A">
        <w:rPr>
          <w:color w:val="000000" w:themeColor="text1"/>
          <w:sz w:val="28"/>
          <w:szCs w:val="28"/>
          <w:lang w:val="uk-UA"/>
        </w:rPr>
        <w:t>змогли зримо уявити того, про кого почули? (</w:t>
      </w:r>
      <w:r w:rsidRPr="004B481A">
        <w:rPr>
          <w:i/>
          <w:color w:val="000000" w:themeColor="text1"/>
          <w:sz w:val="28"/>
          <w:szCs w:val="28"/>
          <w:lang w:val="uk-UA"/>
        </w:rPr>
        <w:t>Очікувана відповідь:</w:t>
      </w:r>
      <w:r w:rsidRPr="004B481A">
        <w:rPr>
          <w:color w:val="000000" w:themeColor="text1"/>
          <w:sz w:val="28"/>
          <w:szCs w:val="28"/>
          <w:lang w:val="uk-UA"/>
        </w:rPr>
        <w:t xml:space="preserve"> За допомогою прикметників). </w:t>
      </w:r>
      <w:r w:rsidRPr="004B481A">
        <w:rPr>
          <w:rFonts w:eastAsiaTheme="minorHAnsi"/>
          <w:sz w:val="28"/>
          <w:szCs w:val="28"/>
          <w:lang w:val="uk-UA" w:eastAsia="en-US"/>
        </w:rPr>
        <w:t>Отже, спробуйте сформулювати тему уроку</w:t>
      </w:r>
      <w:r w:rsidRPr="00665B27">
        <w:rPr>
          <w:rFonts w:eastAsiaTheme="minorHAnsi"/>
          <w:sz w:val="28"/>
          <w:szCs w:val="28"/>
          <w:lang w:val="uk-UA" w:eastAsia="en-US"/>
        </w:rPr>
        <w:t>.</w:t>
      </w:r>
    </w:p>
    <w:p w:rsidR="00665B27" w:rsidRPr="00665B27" w:rsidRDefault="00665B27" w:rsidP="00665B27">
      <w:pPr>
        <w:spacing w:line="360" w:lineRule="auto"/>
        <w:contextualSpacing/>
        <w:jc w:val="both"/>
        <w:rPr>
          <w:rFonts w:eastAsiaTheme="minorHAnsi"/>
          <w:b/>
          <w:sz w:val="28"/>
          <w:szCs w:val="28"/>
          <w:lang w:val="uk-UA" w:eastAsia="en-US"/>
        </w:rPr>
      </w:pPr>
      <w:r w:rsidRPr="00665B27">
        <w:rPr>
          <w:rFonts w:eastAsiaTheme="minorHAnsi"/>
          <w:b/>
          <w:sz w:val="28"/>
          <w:szCs w:val="28"/>
          <w:lang w:val="uk-UA" w:eastAsia="en-US"/>
        </w:rPr>
        <w:t>ІІ.  Етап цілевизначення і планування</w:t>
      </w:r>
    </w:p>
    <w:p w:rsidR="00665B27" w:rsidRPr="00665B27" w:rsidRDefault="00665B27" w:rsidP="00665B27">
      <w:pPr>
        <w:spacing w:line="360" w:lineRule="auto"/>
        <w:rPr>
          <w:rFonts w:eastAsiaTheme="minorHAnsi"/>
          <w:b/>
          <w:sz w:val="28"/>
          <w:szCs w:val="28"/>
          <w:lang w:val="uk-UA" w:eastAsia="en-US"/>
        </w:rPr>
      </w:pPr>
      <w:r w:rsidRPr="00665B27">
        <w:rPr>
          <w:rFonts w:eastAsiaTheme="minorHAnsi"/>
          <w:b/>
          <w:sz w:val="28"/>
          <w:szCs w:val="28"/>
          <w:lang w:val="uk-UA" w:eastAsia="en-US"/>
        </w:rPr>
        <w:t>1.  Ознайомлення з те</w:t>
      </w:r>
      <w:r w:rsidR="00412211">
        <w:rPr>
          <w:rFonts w:eastAsiaTheme="minorHAnsi"/>
          <w:b/>
          <w:sz w:val="28"/>
          <w:szCs w:val="28"/>
          <w:lang w:val="uk-UA" w:eastAsia="en-US"/>
        </w:rPr>
        <w:t xml:space="preserve">мою, епіграфом  уроку. </w:t>
      </w:r>
    </w:p>
    <w:p w:rsidR="00665B27" w:rsidRPr="00EC2866" w:rsidRDefault="00665B27" w:rsidP="00027097">
      <w:pPr>
        <w:spacing w:line="360" w:lineRule="auto"/>
        <w:jc w:val="both"/>
        <w:rPr>
          <w:rFonts w:eastAsiaTheme="minorHAnsi"/>
          <w:b/>
          <w:sz w:val="28"/>
          <w:szCs w:val="28"/>
          <w:lang w:val="uk-UA" w:eastAsia="en-US"/>
        </w:rPr>
      </w:pPr>
      <w:r w:rsidRPr="00665B27">
        <w:rPr>
          <w:rFonts w:eastAsiaTheme="minorHAnsi"/>
          <w:b/>
          <w:sz w:val="28"/>
          <w:szCs w:val="28"/>
          <w:lang w:val="uk-UA" w:eastAsia="en-US"/>
        </w:rPr>
        <w:t>2. Вибір особистісно значущих цілей із запропонованого переліку.</w:t>
      </w:r>
      <w:r w:rsidRPr="00665B27">
        <w:rPr>
          <w:rFonts w:eastAsiaTheme="minorHAnsi"/>
          <w:sz w:val="28"/>
          <w:szCs w:val="28"/>
          <w:lang w:val="uk-UA" w:eastAsia="en-US"/>
        </w:rPr>
        <w:t xml:space="preserve"> </w:t>
      </w:r>
      <w:r w:rsidRPr="00EC2866">
        <w:rPr>
          <w:rFonts w:eastAsiaTheme="minorHAnsi"/>
          <w:sz w:val="28"/>
          <w:szCs w:val="28"/>
          <w:lang w:val="uk-UA" w:eastAsia="en-US"/>
        </w:rPr>
        <w:t>(Додаток  №2)</w:t>
      </w:r>
    </w:p>
    <w:p w:rsidR="00665B27" w:rsidRPr="00665B27" w:rsidRDefault="00665B27" w:rsidP="00665B27">
      <w:pPr>
        <w:spacing w:line="360" w:lineRule="auto"/>
        <w:rPr>
          <w:rFonts w:eastAsiaTheme="minorHAnsi"/>
          <w:b/>
          <w:sz w:val="28"/>
          <w:szCs w:val="28"/>
          <w:lang w:val="uk-UA" w:eastAsia="en-US"/>
        </w:rPr>
      </w:pPr>
      <w:r w:rsidRPr="00665B27">
        <w:rPr>
          <w:rFonts w:eastAsiaTheme="minorHAnsi"/>
          <w:b/>
          <w:sz w:val="28"/>
          <w:szCs w:val="28"/>
          <w:lang w:val="uk-UA" w:eastAsia="en-US"/>
        </w:rPr>
        <w:t>3. Узгодження  плану роботи.</w:t>
      </w:r>
    </w:p>
    <w:p w:rsidR="00665B27" w:rsidRPr="00665B27" w:rsidRDefault="00665B27" w:rsidP="00665B27">
      <w:pPr>
        <w:spacing w:line="360" w:lineRule="auto"/>
        <w:contextualSpacing/>
        <w:jc w:val="both"/>
        <w:rPr>
          <w:rFonts w:eastAsiaTheme="minorHAnsi"/>
          <w:b/>
          <w:sz w:val="28"/>
          <w:szCs w:val="28"/>
          <w:lang w:val="uk-UA" w:eastAsia="en-US"/>
        </w:rPr>
      </w:pPr>
      <w:r w:rsidRPr="00665B27">
        <w:rPr>
          <w:rFonts w:eastAsiaTheme="minorHAnsi"/>
          <w:b/>
          <w:sz w:val="28"/>
          <w:szCs w:val="28"/>
          <w:lang w:val="uk-UA" w:eastAsia="en-US"/>
        </w:rPr>
        <w:t>ІІІ. Опрацювання навчального матеріалу.</w:t>
      </w:r>
    </w:p>
    <w:p w:rsidR="00665B27" w:rsidRPr="00665B27" w:rsidRDefault="00665B27" w:rsidP="00665B27">
      <w:pPr>
        <w:numPr>
          <w:ilvl w:val="0"/>
          <w:numId w:val="9"/>
        </w:numPr>
        <w:spacing w:after="160" w:line="360" w:lineRule="auto"/>
        <w:contextualSpacing/>
        <w:jc w:val="both"/>
        <w:rPr>
          <w:rFonts w:eastAsiaTheme="minorHAnsi"/>
          <w:b/>
          <w:sz w:val="28"/>
          <w:szCs w:val="28"/>
          <w:lang w:val="uk-UA" w:eastAsia="en-US"/>
        </w:rPr>
      </w:pPr>
      <w:r w:rsidRPr="00665B27">
        <w:rPr>
          <w:rFonts w:eastAsiaTheme="minorHAnsi"/>
          <w:b/>
          <w:sz w:val="28"/>
          <w:szCs w:val="28"/>
          <w:lang w:val="uk-UA" w:eastAsia="en-US"/>
        </w:rPr>
        <w:t>Гра</w:t>
      </w:r>
      <w:r w:rsidR="00412211">
        <w:rPr>
          <w:rFonts w:eastAsiaTheme="minorHAnsi"/>
          <w:b/>
          <w:sz w:val="28"/>
          <w:szCs w:val="28"/>
          <w:lang w:val="uk-UA" w:eastAsia="en-US"/>
        </w:rPr>
        <w:t xml:space="preserve">-аукціон «Я знаю, що…» </w:t>
      </w:r>
    </w:p>
    <w:p w:rsidR="00665B27" w:rsidRPr="00665B27" w:rsidRDefault="00665B27" w:rsidP="00665B27">
      <w:pPr>
        <w:spacing w:line="360" w:lineRule="auto"/>
        <w:contextualSpacing/>
        <w:jc w:val="both"/>
        <w:rPr>
          <w:rFonts w:eastAsiaTheme="minorHAnsi"/>
          <w:sz w:val="28"/>
          <w:szCs w:val="28"/>
          <w:lang w:val="uk-UA" w:eastAsia="en-US"/>
        </w:rPr>
      </w:pPr>
      <w:r w:rsidRPr="00665B27">
        <w:rPr>
          <w:rFonts w:eastAsiaTheme="minorHAnsi"/>
          <w:b/>
          <w:i/>
          <w:sz w:val="28"/>
          <w:szCs w:val="28"/>
          <w:lang w:val="uk-UA" w:eastAsia="en-US"/>
        </w:rPr>
        <w:t>Завдання:</w:t>
      </w:r>
      <w:r w:rsidRPr="00665B27">
        <w:rPr>
          <w:rFonts w:eastAsiaTheme="minorHAnsi"/>
          <w:sz w:val="28"/>
          <w:szCs w:val="28"/>
          <w:lang w:val="uk-UA" w:eastAsia="en-US"/>
        </w:rPr>
        <w:t xml:space="preserve"> відтворити раніше вивчені відомості про прикметник.</w:t>
      </w:r>
    </w:p>
    <w:p w:rsidR="00665B27" w:rsidRPr="00665B27" w:rsidRDefault="00665B27" w:rsidP="00665B27">
      <w:pPr>
        <w:spacing w:line="360" w:lineRule="auto"/>
        <w:ind w:left="-567" w:firstLine="1275"/>
        <w:jc w:val="both"/>
        <w:rPr>
          <w:rFonts w:eastAsiaTheme="minorHAnsi"/>
          <w:b/>
          <w:sz w:val="28"/>
          <w:szCs w:val="28"/>
          <w:lang w:val="uk-UA" w:eastAsia="en-US"/>
        </w:rPr>
      </w:pPr>
      <w:r w:rsidRPr="00665B27">
        <w:rPr>
          <w:rFonts w:eastAsiaTheme="minorHAnsi"/>
          <w:b/>
          <w:sz w:val="28"/>
          <w:szCs w:val="28"/>
          <w:lang w:val="uk-UA" w:eastAsia="en-US"/>
        </w:rPr>
        <w:t xml:space="preserve">2. </w:t>
      </w:r>
      <w:r w:rsidRPr="00412211">
        <w:rPr>
          <w:rFonts w:eastAsiaTheme="minorHAnsi"/>
          <w:b/>
          <w:sz w:val="28"/>
          <w:szCs w:val="28"/>
          <w:lang w:val="uk-UA" w:eastAsia="en-US"/>
        </w:rPr>
        <w:t xml:space="preserve">Робота в групах </w:t>
      </w:r>
      <w:r w:rsidRPr="00665B27">
        <w:rPr>
          <w:rFonts w:eastAsiaTheme="minorHAnsi"/>
          <w:sz w:val="28"/>
          <w:szCs w:val="28"/>
          <w:lang w:val="uk-UA" w:eastAsia="en-US"/>
        </w:rPr>
        <w:t xml:space="preserve">(за підручником с.128) </w:t>
      </w:r>
    </w:p>
    <w:p w:rsidR="00665B27" w:rsidRPr="00665B27" w:rsidRDefault="00665B27" w:rsidP="00665B27">
      <w:pPr>
        <w:spacing w:line="360" w:lineRule="auto"/>
        <w:jc w:val="both"/>
        <w:rPr>
          <w:rFonts w:eastAsiaTheme="minorHAnsi"/>
          <w:b/>
          <w:sz w:val="28"/>
          <w:szCs w:val="28"/>
          <w:lang w:val="uk-UA" w:eastAsia="en-US"/>
        </w:rPr>
      </w:pPr>
      <w:r w:rsidRPr="00665B27">
        <w:rPr>
          <w:rFonts w:eastAsiaTheme="minorHAnsi"/>
          <w:b/>
          <w:sz w:val="28"/>
          <w:szCs w:val="28"/>
          <w:lang w:val="uk-UA" w:eastAsia="en-US"/>
        </w:rPr>
        <w:t>І група. Дослідження 1. З</w:t>
      </w:r>
      <w:r w:rsidRPr="00665B27">
        <w:rPr>
          <w:rFonts w:eastAsiaTheme="minorHAnsi"/>
          <w:b/>
          <w:sz w:val="28"/>
          <w:szCs w:val="28"/>
          <w:lang w:eastAsia="en-US"/>
        </w:rPr>
        <w:t>’</w:t>
      </w:r>
      <w:r w:rsidRPr="00665B27">
        <w:rPr>
          <w:rFonts w:eastAsiaTheme="minorHAnsi"/>
          <w:b/>
          <w:sz w:val="28"/>
          <w:szCs w:val="28"/>
          <w:lang w:val="uk-UA" w:eastAsia="en-US"/>
        </w:rPr>
        <w:t xml:space="preserve">ясувати загальне </w:t>
      </w:r>
      <w:r w:rsidR="00412211">
        <w:rPr>
          <w:rFonts w:eastAsiaTheme="minorHAnsi"/>
          <w:b/>
          <w:sz w:val="28"/>
          <w:szCs w:val="28"/>
          <w:lang w:val="uk-UA" w:eastAsia="en-US"/>
        </w:rPr>
        <w:t xml:space="preserve">значення прикметника. </w:t>
      </w:r>
    </w:p>
    <w:p w:rsidR="00665B27" w:rsidRPr="00665B27" w:rsidRDefault="00665B27" w:rsidP="00665B27">
      <w:pPr>
        <w:spacing w:line="360" w:lineRule="auto"/>
        <w:jc w:val="both"/>
        <w:rPr>
          <w:rFonts w:eastAsiaTheme="minorHAnsi"/>
          <w:sz w:val="28"/>
          <w:szCs w:val="28"/>
          <w:lang w:val="uk-UA" w:eastAsia="en-US"/>
        </w:rPr>
      </w:pPr>
      <w:r w:rsidRPr="00665B27">
        <w:rPr>
          <w:rFonts w:eastAsiaTheme="minorHAnsi"/>
          <w:sz w:val="28"/>
          <w:szCs w:val="28"/>
          <w:lang w:val="uk-UA" w:eastAsia="en-US"/>
        </w:rPr>
        <w:lastRenderedPageBreak/>
        <w:t>Прочитайте запропонований текст.</w:t>
      </w:r>
    </w:p>
    <w:p w:rsidR="00665B27" w:rsidRPr="00665B27" w:rsidRDefault="00665B27" w:rsidP="00665B27">
      <w:pPr>
        <w:spacing w:line="360" w:lineRule="auto"/>
        <w:ind w:firstLine="708"/>
        <w:jc w:val="both"/>
        <w:rPr>
          <w:rFonts w:eastAsiaTheme="minorHAnsi"/>
          <w:i/>
          <w:sz w:val="28"/>
          <w:szCs w:val="28"/>
          <w:lang w:val="uk-UA" w:eastAsia="en-US"/>
        </w:rPr>
      </w:pPr>
      <w:r w:rsidRPr="00665B27">
        <w:rPr>
          <w:rFonts w:eastAsiaTheme="minorHAnsi"/>
          <w:i/>
          <w:sz w:val="28"/>
          <w:szCs w:val="28"/>
          <w:lang w:val="uk-UA" w:eastAsia="en-US"/>
        </w:rPr>
        <w:t>Світить сонце. Хвилі ледь гойдаються. Раптом подув вітер. На небі скупчилися хмари. Почався дощ, який змив усі барви моря.</w:t>
      </w:r>
    </w:p>
    <w:p w:rsidR="00665B27" w:rsidRPr="00665B27" w:rsidRDefault="00665B27" w:rsidP="00665B27">
      <w:pPr>
        <w:spacing w:line="360" w:lineRule="auto"/>
        <w:jc w:val="both"/>
        <w:rPr>
          <w:rFonts w:eastAsiaTheme="minorHAnsi"/>
          <w:sz w:val="28"/>
          <w:szCs w:val="28"/>
          <w:lang w:val="uk-UA" w:eastAsia="en-US"/>
        </w:rPr>
      </w:pPr>
      <w:r w:rsidRPr="00665B27">
        <w:rPr>
          <w:rFonts w:eastAsiaTheme="minorHAnsi"/>
          <w:b/>
          <w:sz w:val="28"/>
          <w:szCs w:val="28"/>
          <w:lang w:val="uk-UA" w:eastAsia="en-US"/>
        </w:rPr>
        <w:t>Проблемне питання:</w:t>
      </w:r>
      <w:r w:rsidRPr="00665B27">
        <w:rPr>
          <w:rFonts w:eastAsiaTheme="minorHAnsi"/>
          <w:sz w:val="28"/>
          <w:szCs w:val="28"/>
          <w:lang w:val="uk-UA" w:eastAsia="en-US"/>
        </w:rPr>
        <w:t xml:space="preserve"> чи можна визначити, яка пора року описується в ньому? </w:t>
      </w:r>
    </w:p>
    <w:p w:rsidR="00665B27" w:rsidRPr="00665B27" w:rsidRDefault="00665B27" w:rsidP="00665B27">
      <w:pPr>
        <w:spacing w:line="360" w:lineRule="auto"/>
        <w:ind w:firstLine="708"/>
        <w:jc w:val="both"/>
        <w:rPr>
          <w:rFonts w:eastAsiaTheme="minorHAnsi"/>
          <w:b/>
          <w:sz w:val="28"/>
          <w:szCs w:val="28"/>
          <w:lang w:val="uk-UA" w:eastAsia="en-US"/>
        </w:rPr>
      </w:pPr>
      <w:r w:rsidRPr="00665B27">
        <w:rPr>
          <w:rFonts w:eastAsiaTheme="minorHAnsi"/>
          <w:sz w:val="28"/>
          <w:szCs w:val="28"/>
          <w:lang w:val="uk-UA" w:eastAsia="en-US"/>
        </w:rPr>
        <w:t xml:space="preserve">Доповніть текст прикметниками так, щоб вони відтворювали картину пори року. Зробіть висновки дослідження. </w:t>
      </w:r>
    </w:p>
    <w:p w:rsidR="00665B27" w:rsidRPr="00665B27" w:rsidRDefault="00665B27" w:rsidP="00665B27">
      <w:pPr>
        <w:numPr>
          <w:ilvl w:val="0"/>
          <w:numId w:val="10"/>
        </w:numPr>
        <w:spacing w:after="160" w:line="360" w:lineRule="auto"/>
        <w:contextualSpacing/>
        <w:jc w:val="both"/>
        <w:rPr>
          <w:rFonts w:eastAsiaTheme="minorHAnsi"/>
          <w:sz w:val="28"/>
          <w:szCs w:val="28"/>
          <w:lang w:val="uk-UA" w:eastAsia="en-US"/>
        </w:rPr>
      </w:pPr>
      <w:r w:rsidRPr="00665B27">
        <w:rPr>
          <w:rFonts w:eastAsiaTheme="minorHAnsi"/>
          <w:sz w:val="28"/>
          <w:szCs w:val="28"/>
          <w:lang w:val="uk-UA" w:eastAsia="en-US"/>
        </w:rPr>
        <w:t>Що виражає прикметник?</w:t>
      </w:r>
    </w:p>
    <w:p w:rsidR="00665B27" w:rsidRPr="00665B27" w:rsidRDefault="00665B27" w:rsidP="00665B27">
      <w:pPr>
        <w:numPr>
          <w:ilvl w:val="0"/>
          <w:numId w:val="10"/>
        </w:numPr>
        <w:spacing w:after="160" w:line="360" w:lineRule="auto"/>
        <w:contextualSpacing/>
        <w:jc w:val="both"/>
        <w:rPr>
          <w:rFonts w:eastAsiaTheme="minorHAnsi"/>
          <w:sz w:val="28"/>
          <w:szCs w:val="28"/>
          <w:lang w:val="uk-UA" w:eastAsia="en-US"/>
        </w:rPr>
      </w:pPr>
      <w:r w:rsidRPr="00665B27">
        <w:rPr>
          <w:rFonts w:eastAsiaTheme="minorHAnsi"/>
          <w:sz w:val="28"/>
          <w:szCs w:val="28"/>
          <w:lang w:val="uk-UA" w:eastAsia="en-US"/>
        </w:rPr>
        <w:t>На яке питання відповідає?</w:t>
      </w:r>
    </w:p>
    <w:p w:rsidR="00665B27" w:rsidRPr="00665B27" w:rsidRDefault="00665B27" w:rsidP="00665B27">
      <w:pPr>
        <w:numPr>
          <w:ilvl w:val="0"/>
          <w:numId w:val="10"/>
        </w:numPr>
        <w:spacing w:after="160" w:line="360" w:lineRule="auto"/>
        <w:contextualSpacing/>
        <w:jc w:val="both"/>
        <w:rPr>
          <w:rFonts w:eastAsiaTheme="minorHAnsi"/>
          <w:sz w:val="28"/>
          <w:szCs w:val="28"/>
          <w:lang w:val="uk-UA" w:eastAsia="en-US"/>
        </w:rPr>
      </w:pPr>
      <w:r w:rsidRPr="00665B27">
        <w:rPr>
          <w:rFonts w:eastAsiaTheme="minorHAnsi"/>
          <w:sz w:val="28"/>
          <w:szCs w:val="28"/>
          <w:lang w:val="uk-UA" w:eastAsia="en-US"/>
        </w:rPr>
        <w:t>Яка роль прикметників у мовленні?</w:t>
      </w:r>
    </w:p>
    <w:p w:rsidR="00DE74E7" w:rsidRDefault="00665B27" w:rsidP="00665B27">
      <w:pPr>
        <w:spacing w:line="360" w:lineRule="auto"/>
        <w:jc w:val="both"/>
        <w:rPr>
          <w:rFonts w:eastAsiaTheme="minorHAnsi"/>
          <w:b/>
          <w:sz w:val="28"/>
          <w:szCs w:val="28"/>
          <w:lang w:val="uk-UA" w:eastAsia="en-US"/>
        </w:rPr>
      </w:pPr>
      <w:r w:rsidRPr="00665B27">
        <w:rPr>
          <w:rFonts w:eastAsiaTheme="minorHAnsi"/>
          <w:b/>
          <w:sz w:val="28"/>
          <w:szCs w:val="28"/>
          <w:lang w:val="uk-UA" w:eastAsia="en-US"/>
        </w:rPr>
        <w:t>ІІ група.</w:t>
      </w:r>
      <w:r>
        <w:rPr>
          <w:rFonts w:eastAsiaTheme="minorHAnsi"/>
          <w:b/>
          <w:sz w:val="28"/>
          <w:szCs w:val="28"/>
          <w:lang w:val="uk-UA" w:eastAsia="en-US"/>
        </w:rPr>
        <w:t xml:space="preserve"> </w:t>
      </w:r>
      <w:r w:rsidRPr="00665B27">
        <w:rPr>
          <w:rFonts w:eastAsiaTheme="minorHAnsi"/>
          <w:b/>
          <w:sz w:val="28"/>
          <w:szCs w:val="28"/>
          <w:lang w:val="uk-UA" w:eastAsia="en-US"/>
        </w:rPr>
        <w:t>Дослідження 2. Морфологічні ознаки прикметника</w:t>
      </w:r>
      <w:r w:rsidRPr="00665B27">
        <w:rPr>
          <w:rFonts w:eastAsiaTheme="minorHAnsi"/>
          <w:sz w:val="28"/>
          <w:szCs w:val="28"/>
          <w:lang w:val="uk-UA" w:eastAsia="en-US"/>
        </w:rPr>
        <w:t xml:space="preserve">. </w:t>
      </w:r>
    </w:p>
    <w:p w:rsidR="00665B27" w:rsidRPr="00665B27" w:rsidRDefault="00665B27" w:rsidP="00665B27">
      <w:pPr>
        <w:spacing w:line="360" w:lineRule="auto"/>
        <w:jc w:val="both"/>
        <w:rPr>
          <w:rFonts w:eastAsiaTheme="minorHAnsi"/>
          <w:sz w:val="28"/>
          <w:szCs w:val="28"/>
          <w:lang w:val="uk-UA" w:eastAsia="en-US"/>
        </w:rPr>
      </w:pPr>
      <w:r w:rsidRPr="00665B27">
        <w:rPr>
          <w:rFonts w:eastAsiaTheme="minorHAnsi"/>
          <w:b/>
          <w:sz w:val="28"/>
          <w:szCs w:val="28"/>
          <w:lang w:val="uk-UA" w:eastAsia="en-US"/>
        </w:rPr>
        <w:t xml:space="preserve">Проблемне питання: </w:t>
      </w:r>
      <w:r w:rsidRPr="00665B27">
        <w:rPr>
          <w:rFonts w:eastAsiaTheme="minorHAnsi"/>
          <w:sz w:val="28"/>
          <w:szCs w:val="28"/>
          <w:lang w:val="uk-UA" w:eastAsia="en-US"/>
        </w:rPr>
        <w:t>чому</w:t>
      </w:r>
      <w:r w:rsidR="00DE74E7">
        <w:rPr>
          <w:rFonts w:eastAsiaTheme="minorHAnsi"/>
          <w:sz w:val="28"/>
          <w:szCs w:val="28"/>
          <w:lang w:val="uk-UA" w:eastAsia="en-US"/>
        </w:rPr>
        <w:t xml:space="preserve"> </w:t>
      </w:r>
      <w:r w:rsidRPr="00665B27">
        <w:rPr>
          <w:rFonts w:eastAsiaTheme="minorHAnsi"/>
          <w:sz w:val="28"/>
          <w:szCs w:val="28"/>
          <w:lang w:val="uk-UA" w:eastAsia="en-US"/>
        </w:rPr>
        <w:t>одразу  після іменника ми вивчаємо прикметник, а не іншу частину мови?</w:t>
      </w:r>
    </w:p>
    <w:p w:rsidR="00665B27" w:rsidRPr="00665B27" w:rsidRDefault="00665B27" w:rsidP="00665B27">
      <w:pPr>
        <w:spacing w:line="360" w:lineRule="auto"/>
        <w:ind w:firstLine="567"/>
        <w:jc w:val="both"/>
        <w:rPr>
          <w:rFonts w:eastAsiaTheme="minorHAnsi"/>
          <w:sz w:val="28"/>
          <w:szCs w:val="28"/>
          <w:lang w:val="uk-UA" w:eastAsia="en-US"/>
        </w:rPr>
      </w:pPr>
      <w:r w:rsidRPr="00665B27">
        <w:rPr>
          <w:rFonts w:eastAsiaTheme="minorHAnsi"/>
          <w:sz w:val="28"/>
          <w:szCs w:val="28"/>
          <w:lang w:val="uk-UA" w:eastAsia="en-US"/>
        </w:rPr>
        <w:t>Прочитайте текст. Випишіть з нього прикметники разом з іменниками. Визначте рід, число, відмінок в іменниках та прикметниках. Узагальніть  висновки  дослідження.</w:t>
      </w:r>
    </w:p>
    <w:p w:rsidR="00665B27" w:rsidRPr="00665B27" w:rsidRDefault="00665B27" w:rsidP="00665B27">
      <w:pPr>
        <w:spacing w:line="360" w:lineRule="auto"/>
        <w:ind w:firstLine="567"/>
        <w:jc w:val="both"/>
        <w:rPr>
          <w:rFonts w:eastAsiaTheme="minorHAnsi"/>
          <w:sz w:val="28"/>
          <w:szCs w:val="28"/>
          <w:lang w:val="uk-UA" w:eastAsia="en-US"/>
        </w:rPr>
      </w:pPr>
      <w:r w:rsidRPr="00665B27">
        <w:rPr>
          <w:rFonts w:eastAsiaTheme="minorHAnsi"/>
          <w:i/>
          <w:sz w:val="28"/>
          <w:szCs w:val="28"/>
          <w:lang w:val="uk-UA" w:eastAsia="en-US"/>
        </w:rPr>
        <w:t>Місто Феодосія притулилося до самого Чорного моря. Тут 1817 року народився маленький  хлопчик. Із вікон відкривався прекрасний краєвид – небо, море і кораблі. Можливо, саме тому так склалося майбутнє життя знаменитого художника І.</w:t>
      </w:r>
      <w:r w:rsidR="00027097">
        <w:rPr>
          <w:rFonts w:eastAsiaTheme="minorHAnsi"/>
          <w:i/>
          <w:sz w:val="28"/>
          <w:szCs w:val="28"/>
          <w:lang w:val="uk-UA" w:eastAsia="en-US"/>
        </w:rPr>
        <w:t xml:space="preserve"> </w:t>
      </w:r>
      <w:r w:rsidRPr="00665B27">
        <w:rPr>
          <w:rFonts w:eastAsiaTheme="minorHAnsi"/>
          <w:i/>
          <w:sz w:val="28"/>
          <w:szCs w:val="28"/>
          <w:lang w:val="uk-UA" w:eastAsia="en-US"/>
        </w:rPr>
        <w:t>Айвазовського.</w:t>
      </w:r>
    </w:p>
    <w:p w:rsidR="00665B27" w:rsidRPr="00665B27" w:rsidRDefault="00665B27" w:rsidP="00665B27">
      <w:pPr>
        <w:numPr>
          <w:ilvl w:val="0"/>
          <w:numId w:val="11"/>
        </w:numPr>
        <w:spacing w:after="160" w:line="360" w:lineRule="auto"/>
        <w:contextualSpacing/>
        <w:jc w:val="both"/>
        <w:rPr>
          <w:rFonts w:eastAsiaTheme="minorHAnsi"/>
          <w:sz w:val="28"/>
          <w:szCs w:val="28"/>
          <w:lang w:val="uk-UA" w:eastAsia="en-US"/>
        </w:rPr>
      </w:pPr>
      <w:r w:rsidRPr="00665B27">
        <w:rPr>
          <w:rFonts w:eastAsiaTheme="minorHAnsi"/>
          <w:sz w:val="28"/>
          <w:szCs w:val="28"/>
          <w:lang w:val="uk-UA" w:eastAsia="en-US"/>
        </w:rPr>
        <w:t>Як змінюються прикметники?</w:t>
      </w:r>
    </w:p>
    <w:p w:rsidR="00665B27" w:rsidRPr="00665B27" w:rsidRDefault="00665B27" w:rsidP="00665B27">
      <w:pPr>
        <w:numPr>
          <w:ilvl w:val="0"/>
          <w:numId w:val="11"/>
        </w:numPr>
        <w:spacing w:after="160" w:line="360" w:lineRule="auto"/>
        <w:contextualSpacing/>
        <w:jc w:val="both"/>
        <w:rPr>
          <w:rFonts w:eastAsiaTheme="minorHAnsi"/>
          <w:sz w:val="28"/>
          <w:szCs w:val="28"/>
          <w:lang w:val="uk-UA" w:eastAsia="en-US"/>
        </w:rPr>
      </w:pPr>
      <w:r w:rsidRPr="00665B27">
        <w:rPr>
          <w:rFonts w:eastAsiaTheme="minorHAnsi"/>
          <w:sz w:val="28"/>
          <w:szCs w:val="28"/>
          <w:lang w:val="uk-UA" w:eastAsia="en-US"/>
        </w:rPr>
        <w:t>З якою самостійною частиною мови вони поєднується?</w:t>
      </w:r>
    </w:p>
    <w:p w:rsidR="00665B27" w:rsidRPr="00665B27" w:rsidRDefault="00665B27" w:rsidP="00665B27">
      <w:pPr>
        <w:numPr>
          <w:ilvl w:val="0"/>
          <w:numId w:val="11"/>
        </w:numPr>
        <w:spacing w:after="160" w:line="360" w:lineRule="auto"/>
        <w:contextualSpacing/>
        <w:jc w:val="both"/>
        <w:rPr>
          <w:rFonts w:eastAsiaTheme="minorHAnsi"/>
          <w:sz w:val="28"/>
          <w:szCs w:val="28"/>
          <w:lang w:val="uk-UA" w:eastAsia="en-US"/>
        </w:rPr>
      </w:pPr>
      <w:r w:rsidRPr="00665B27">
        <w:rPr>
          <w:rFonts w:eastAsiaTheme="minorHAnsi"/>
          <w:sz w:val="28"/>
          <w:szCs w:val="28"/>
          <w:lang w:val="uk-UA" w:eastAsia="en-US"/>
        </w:rPr>
        <w:t>Від чого залежить форма роду, числа, відмінка прикметників?</w:t>
      </w:r>
    </w:p>
    <w:p w:rsidR="00DE74E7" w:rsidRDefault="00665B27" w:rsidP="00665B27">
      <w:pPr>
        <w:spacing w:line="360" w:lineRule="auto"/>
        <w:jc w:val="both"/>
        <w:rPr>
          <w:rFonts w:eastAsiaTheme="minorHAnsi"/>
          <w:b/>
          <w:sz w:val="28"/>
          <w:szCs w:val="28"/>
          <w:lang w:val="uk-UA" w:eastAsia="en-US"/>
        </w:rPr>
      </w:pPr>
      <w:r w:rsidRPr="00665B27">
        <w:rPr>
          <w:rFonts w:eastAsiaTheme="minorHAnsi"/>
          <w:b/>
          <w:sz w:val="28"/>
          <w:szCs w:val="28"/>
          <w:lang w:val="uk-UA" w:eastAsia="en-US"/>
        </w:rPr>
        <w:t>ІІІ група.</w:t>
      </w:r>
      <w:r>
        <w:rPr>
          <w:rFonts w:eastAsiaTheme="minorHAnsi"/>
          <w:b/>
          <w:sz w:val="28"/>
          <w:szCs w:val="28"/>
          <w:lang w:val="uk-UA" w:eastAsia="en-US"/>
        </w:rPr>
        <w:t xml:space="preserve"> </w:t>
      </w:r>
      <w:r w:rsidRPr="00665B27">
        <w:rPr>
          <w:rFonts w:eastAsiaTheme="minorHAnsi"/>
          <w:b/>
          <w:sz w:val="28"/>
          <w:szCs w:val="28"/>
          <w:lang w:val="uk-UA" w:eastAsia="en-US"/>
        </w:rPr>
        <w:t>Дослідження 3. Синтакс</w:t>
      </w:r>
      <w:r w:rsidR="00DE74E7">
        <w:rPr>
          <w:rFonts w:eastAsiaTheme="minorHAnsi"/>
          <w:b/>
          <w:sz w:val="28"/>
          <w:szCs w:val="28"/>
          <w:lang w:val="uk-UA" w:eastAsia="en-US"/>
        </w:rPr>
        <w:t xml:space="preserve">ична роль прикметника. </w:t>
      </w:r>
    </w:p>
    <w:p w:rsidR="00665B27" w:rsidRPr="00665B27" w:rsidRDefault="00665B27" w:rsidP="00665B27">
      <w:pPr>
        <w:spacing w:line="360" w:lineRule="auto"/>
        <w:jc w:val="both"/>
        <w:rPr>
          <w:rFonts w:eastAsiaTheme="minorHAnsi"/>
          <w:b/>
          <w:sz w:val="28"/>
          <w:szCs w:val="28"/>
          <w:lang w:val="uk-UA" w:eastAsia="en-US"/>
        </w:rPr>
      </w:pPr>
      <w:r w:rsidRPr="00665B27">
        <w:rPr>
          <w:rFonts w:eastAsiaTheme="minorHAnsi"/>
          <w:b/>
          <w:sz w:val="28"/>
          <w:szCs w:val="28"/>
          <w:lang w:val="uk-UA" w:eastAsia="en-US"/>
        </w:rPr>
        <w:t xml:space="preserve">Проблемне питання: </w:t>
      </w:r>
      <w:r w:rsidRPr="00665B27">
        <w:rPr>
          <w:rFonts w:eastAsiaTheme="minorHAnsi"/>
          <w:sz w:val="28"/>
          <w:szCs w:val="28"/>
          <w:lang w:val="uk-UA" w:eastAsia="en-US"/>
        </w:rPr>
        <w:t>якими членами речення виступають прикметники у даному тексті?</w:t>
      </w:r>
    </w:p>
    <w:p w:rsidR="00665B27" w:rsidRPr="00665B27" w:rsidRDefault="00665B27" w:rsidP="00665B27">
      <w:pPr>
        <w:spacing w:line="360" w:lineRule="auto"/>
        <w:ind w:firstLine="708"/>
        <w:jc w:val="both"/>
        <w:rPr>
          <w:rFonts w:eastAsiaTheme="minorHAnsi"/>
          <w:i/>
          <w:sz w:val="28"/>
          <w:szCs w:val="28"/>
          <w:lang w:val="uk-UA" w:eastAsia="en-US"/>
        </w:rPr>
      </w:pPr>
      <w:r w:rsidRPr="00665B27">
        <w:rPr>
          <w:rFonts w:eastAsiaTheme="minorHAnsi"/>
          <w:i/>
          <w:sz w:val="28"/>
          <w:szCs w:val="28"/>
          <w:lang w:val="uk-UA" w:eastAsia="en-US"/>
        </w:rPr>
        <w:t>Художник-мариніст Айвазовський став відомим усьому світові. За життя він написав 6 тисяч картин. Окрім морських пейзажів, його пензлю належать картини  української тематики «Весілля на Україні», «Під час жнив». У його творчому доробку є й батальні картини.</w:t>
      </w:r>
    </w:p>
    <w:p w:rsidR="00665B27" w:rsidRPr="00665B27" w:rsidRDefault="00665B27" w:rsidP="00665B27">
      <w:pPr>
        <w:numPr>
          <w:ilvl w:val="0"/>
          <w:numId w:val="12"/>
        </w:numPr>
        <w:spacing w:after="160" w:line="360" w:lineRule="auto"/>
        <w:contextualSpacing/>
        <w:jc w:val="both"/>
        <w:rPr>
          <w:rFonts w:eastAsiaTheme="minorHAnsi"/>
          <w:sz w:val="28"/>
          <w:szCs w:val="28"/>
          <w:lang w:val="uk-UA" w:eastAsia="en-US"/>
        </w:rPr>
      </w:pPr>
      <w:r w:rsidRPr="00665B27">
        <w:rPr>
          <w:rFonts w:eastAsiaTheme="minorHAnsi"/>
          <w:sz w:val="28"/>
          <w:szCs w:val="28"/>
          <w:lang w:val="uk-UA" w:eastAsia="en-US"/>
        </w:rPr>
        <w:t>Якими членами речення виступають прикметники у даному тексті?</w:t>
      </w:r>
    </w:p>
    <w:p w:rsidR="00665B27" w:rsidRPr="00665B27" w:rsidRDefault="00665B27" w:rsidP="00665B27">
      <w:pPr>
        <w:numPr>
          <w:ilvl w:val="0"/>
          <w:numId w:val="12"/>
        </w:numPr>
        <w:spacing w:after="160" w:line="360" w:lineRule="auto"/>
        <w:contextualSpacing/>
        <w:jc w:val="both"/>
        <w:rPr>
          <w:rFonts w:eastAsiaTheme="minorHAnsi"/>
          <w:sz w:val="28"/>
          <w:szCs w:val="28"/>
          <w:lang w:val="uk-UA" w:eastAsia="en-US"/>
        </w:rPr>
      </w:pPr>
      <w:r w:rsidRPr="00665B27">
        <w:rPr>
          <w:rFonts w:eastAsiaTheme="minorHAnsi"/>
          <w:sz w:val="28"/>
          <w:szCs w:val="28"/>
          <w:lang w:val="uk-UA" w:eastAsia="en-US"/>
        </w:rPr>
        <w:lastRenderedPageBreak/>
        <w:t xml:space="preserve">Зробіть висновки, якими –  частіше, а якими –  рідше? </w:t>
      </w:r>
    </w:p>
    <w:p w:rsidR="00665B27" w:rsidRPr="00665B27" w:rsidRDefault="00AB1A14" w:rsidP="00665B27">
      <w:pPr>
        <w:spacing w:line="360" w:lineRule="auto"/>
        <w:jc w:val="both"/>
        <w:rPr>
          <w:rFonts w:eastAsiaTheme="minorHAnsi"/>
          <w:b/>
          <w:sz w:val="28"/>
          <w:szCs w:val="28"/>
          <w:lang w:val="uk-UA" w:eastAsia="en-US"/>
        </w:rPr>
      </w:pPr>
      <w:r>
        <w:rPr>
          <w:rFonts w:eastAsiaTheme="minorHAnsi"/>
          <w:b/>
          <w:sz w:val="28"/>
          <w:szCs w:val="28"/>
          <w:lang w:val="uk-UA" w:eastAsia="en-US"/>
        </w:rPr>
        <w:t xml:space="preserve"> 3. Словникова робота.</w:t>
      </w:r>
    </w:p>
    <w:p w:rsidR="00665B27" w:rsidRPr="00665B27" w:rsidRDefault="00665B27" w:rsidP="00665B27">
      <w:pPr>
        <w:spacing w:line="360" w:lineRule="auto"/>
        <w:jc w:val="both"/>
        <w:rPr>
          <w:rFonts w:eastAsiaTheme="minorHAnsi"/>
          <w:sz w:val="28"/>
          <w:szCs w:val="28"/>
          <w:lang w:val="uk-UA" w:eastAsia="en-US"/>
        </w:rPr>
      </w:pPr>
      <w:r w:rsidRPr="00665B27">
        <w:rPr>
          <w:rFonts w:eastAsiaTheme="minorHAnsi"/>
          <w:i/>
          <w:sz w:val="28"/>
          <w:szCs w:val="28"/>
          <w:lang w:val="uk-UA" w:eastAsia="en-US"/>
        </w:rPr>
        <w:t>Мариніст</w:t>
      </w:r>
      <w:r w:rsidRPr="00665B27">
        <w:rPr>
          <w:rFonts w:eastAsiaTheme="minorHAnsi"/>
          <w:sz w:val="28"/>
          <w:szCs w:val="28"/>
          <w:lang w:val="uk-UA" w:eastAsia="en-US"/>
        </w:rPr>
        <w:t xml:space="preserve"> – художник, що пише картини морського пейзажу.</w:t>
      </w:r>
    </w:p>
    <w:p w:rsidR="00665B27" w:rsidRPr="00665B27" w:rsidRDefault="00665B27" w:rsidP="00665B27">
      <w:pPr>
        <w:spacing w:line="360" w:lineRule="auto"/>
        <w:jc w:val="both"/>
        <w:rPr>
          <w:rFonts w:eastAsiaTheme="minorHAnsi"/>
          <w:color w:val="222222"/>
          <w:sz w:val="28"/>
          <w:szCs w:val="28"/>
          <w:shd w:val="clear" w:color="auto" w:fill="FFFFFF"/>
          <w:lang w:val="uk-UA" w:eastAsia="en-US"/>
        </w:rPr>
      </w:pPr>
      <w:r w:rsidRPr="00665B27">
        <w:rPr>
          <w:rFonts w:eastAsiaTheme="minorHAnsi"/>
          <w:i/>
          <w:sz w:val="28"/>
          <w:szCs w:val="28"/>
          <w:lang w:val="uk-UA" w:eastAsia="en-US"/>
        </w:rPr>
        <w:t>Батальні картини</w:t>
      </w:r>
      <w:r w:rsidRPr="00665B27">
        <w:rPr>
          <w:rFonts w:eastAsiaTheme="minorHAnsi"/>
          <w:sz w:val="28"/>
          <w:szCs w:val="28"/>
          <w:lang w:val="uk-UA" w:eastAsia="en-US"/>
        </w:rPr>
        <w:t xml:space="preserve"> – </w:t>
      </w:r>
      <w:r w:rsidRPr="00665B27">
        <w:rPr>
          <w:rFonts w:eastAsiaTheme="minorHAnsi"/>
          <w:color w:val="222222"/>
          <w:sz w:val="28"/>
          <w:szCs w:val="28"/>
          <w:shd w:val="clear" w:color="auto" w:fill="FFFFFF"/>
          <w:lang w:val="uk-UA" w:eastAsia="en-US"/>
        </w:rPr>
        <w:t>полотна,  що відображають військові походи  та пов'язані з ними події.</w:t>
      </w:r>
    </w:p>
    <w:p w:rsidR="00665B27" w:rsidRPr="00665B27" w:rsidRDefault="00665B27" w:rsidP="00665B27">
      <w:pPr>
        <w:spacing w:line="360" w:lineRule="auto"/>
        <w:jc w:val="both"/>
        <w:rPr>
          <w:rFonts w:eastAsiaTheme="minorHAnsi"/>
          <w:color w:val="222222"/>
          <w:sz w:val="28"/>
          <w:szCs w:val="28"/>
          <w:shd w:val="clear" w:color="auto" w:fill="FFFFFF"/>
          <w:lang w:val="uk-UA" w:eastAsia="en-US"/>
        </w:rPr>
      </w:pPr>
      <w:r w:rsidRPr="00665B27">
        <w:rPr>
          <w:rFonts w:eastAsiaTheme="minorHAnsi"/>
          <w:i/>
          <w:color w:val="222222"/>
          <w:sz w:val="28"/>
          <w:szCs w:val="28"/>
          <w:shd w:val="clear" w:color="auto" w:fill="FFFFFF"/>
          <w:lang w:val="uk-UA" w:eastAsia="en-US"/>
        </w:rPr>
        <w:t>Дев</w:t>
      </w:r>
      <w:r w:rsidRPr="00665B27">
        <w:rPr>
          <w:rFonts w:eastAsiaTheme="minorHAnsi"/>
          <w:i/>
          <w:color w:val="222222"/>
          <w:sz w:val="28"/>
          <w:szCs w:val="28"/>
          <w:shd w:val="clear" w:color="auto" w:fill="FFFFFF"/>
          <w:lang w:eastAsia="en-US"/>
        </w:rPr>
        <w:t>’</w:t>
      </w:r>
      <w:r w:rsidRPr="00665B27">
        <w:rPr>
          <w:rFonts w:eastAsiaTheme="minorHAnsi"/>
          <w:i/>
          <w:color w:val="222222"/>
          <w:sz w:val="28"/>
          <w:szCs w:val="28"/>
          <w:shd w:val="clear" w:color="auto" w:fill="FFFFFF"/>
          <w:lang w:val="uk-UA" w:eastAsia="en-US"/>
        </w:rPr>
        <w:t xml:space="preserve">ятий вал – </w:t>
      </w:r>
      <w:r w:rsidRPr="00665B27">
        <w:rPr>
          <w:rFonts w:eastAsiaTheme="minorHAnsi"/>
          <w:color w:val="222222"/>
          <w:sz w:val="28"/>
          <w:szCs w:val="28"/>
          <w:shd w:val="clear" w:color="auto" w:fill="FFFFFF"/>
          <w:lang w:val="uk-UA" w:eastAsia="en-US"/>
        </w:rPr>
        <w:t xml:space="preserve"> хвиля величезної сили.</w:t>
      </w:r>
    </w:p>
    <w:p w:rsidR="00665B27" w:rsidRPr="00665B27" w:rsidRDefault="00665B27" w:rsidP="00665B27">
      <w:pPr>
        <w:spacing w:line="360" w:lineRule="auto"/>
        <w:jc w:val="both"/>
        <w:rPr>
          <w:rFonts w:eastAsiaTheme="minorHAnsi"/>
          <w:color w:val="222222"/>
          <w:sz w:val="28"/>
          <w:szCs w:val="28"/>
          <w:shd w:val="clear" w:color="auto" w:fill="FFFFFF"/>
          <w:lang w:val="uk-UA" w:eastAsia="en-US"/>
        </w:rPr>
      </w:pPr>
      <w:r w:rsidRPr="00665B27">
        <w:rPr>
          <w:rFonts w:eastAsiaTheme="minorHAnsi"/>
          <w:i/>
          <w:color w:val="222222"/>
          <w:sz w:val="28"/>
          <w:szCs w:val="28"/>
          <w:shd w:val="clear" w:color="auto" w:fill="FFFFFF"/>
          <w:lang w:val="uk-UA" w:eastAsia="en-US"/>
        </w:rPr>
        <w:t>Щогла</w:t>
      </w:r>
      <w:r w:rsidRPr="00665B27">
        <w:rPr>
          <w:rFonts w:eastAsiaTheme="minorHAnsi"/>
          <w:color w:val="222222"/>
          <w:sz w:val="28"/>
          <w:szCs w:val="28"/>
          <w:shd w:val="clear" w:color="auto" w:fill="FFFFFF"/>
          <w:lang w:val="uk-UA" w:eastAsia="en-US"/>
        </w:rPr>
        <w:t xml:space="preserve"> – прямовисна або похила конструкція на судні, призначена для встановлення вітрил.</w:t>
      </w:r>
    </w:p>
    <w:p w:rsidR="00665B27" w:rsidRPr="00665B27" w:rsidRDefault="00665B27" w:rsidP="00665B27">
      <w:pPr>
        <w:spacing w:line="360" w:lineRule="auto"/>
        <w:jc w:val="both"/>
        <w:rPr>
          <w:rFonts w:eastAsiaTheme="minorHAnsi"/>
          <w:color w:val="222222"/>
          <w:sz w:val="28"/>
          <w:szCs w:val="28"/>
          <w:shd w:val="clear" w:color="auto" w:fill="FFFFFF"/>
          <w:lang w:val="uk-UA" w:eastAsia="en-US"/>
        </w:rPr>
      </w:pPr>
      <w:r w:rsidRPr="00665B27">
        <w:rPr>
          <w:rFonts w:eastAsiaTheme="minorHAnsi"/>
          <w:i/>
          <w:color w:val="222222"/>
          <w:sz w:val="28"/>
          <w:szCs w:val="28"/>
          <w:shd w:val="clear" w:color="auto" w:fill="FFFFFF"/>
          <w:lang w:val="uk-UA" w:eastAsia="en-US"/>
        </w:rPr>
        <w:t xml:space="preserve">Вітрила - </w:t>
      </w:r>
      <w:r w:rsidRPr="00665B27">
        <w:rPr>
          <w:rFonts w:eastAsiaTheme="minorHAnsi"/>
          <w:color w:val="000000" w:themeColor="text1"/>
          <w:sz w:val="28"/>
          <w:szCs w:val="28"/>
          <w:shd w:val="clear" w:color="auto" w:fill="FFFFFF"/>
          <w:lang w:val="uk-UA" w:eastAsia="en-US"/>
        </w:rPr>
        <w:t>з'єднання декількох полотнищ парусини, зшитих разом, поверхні яких внаслідок опору тиску вітру рухають судно.</w:t>
      </w:r>
      <w:r w:rsidRPr="00665B27">
        <w:rPr>
          <w:rFonts w:ascii="Arial" w:eastAsiaTheme="minorHAnsi" w:hAnsi="Arial" w:cs="Arial"/>
          <w:color w:val="000000" w:themeColor="text1"/>
          <w:sz w:val="22"/>
          <w:szCs w:val="22"/>
          <w:shd w:val="clear" w:color="auto" w:fill="FFFFFF"/>
          <w:lang w:eastAsia="en-US"/>
        </w:rPr>
        <w:t> </w:t>
      </w:r>
    </w:p>
    <w:p w:rsidR="00665B27" w:rsidRPr="00665B27" w:rsidRDefault="00AB1A14" w:rsidP="00665B27">
      <w:pPr>
        <w:spacing w:line="360" w:lineRule="auto"/>
        <w:jc w:val="both"/>
        <w:rPr>
          <w:rFonts w:eastAsiaTheme="minorHAnsi"/>
          <w:b/>
          <w:sz w:val="28"/>
          <w:szCs w:val="28"/>
          <w:lang w:val="uk-UA" w:eastAsia="en-US"/>
        </w:rPr>
      </w:pPr>
      <w:r>
        <w:rPr>
          <w:rFonts w:eastAsiaTheme="minorHAnsi"/>
          <w:b/>
          <w:sz w:val="28"/>
          <w:szCs w:val="28"/>
          <w:lang w:val="uk-UA" w:eastAsia="en-US"/>
        </w:rPr>
        <w:t xml:space="preserve">4. Словесний малюнок. </w:t>
      </w:r>
    </w:p>
    <w:p w:rsidR="00665B27" w:rsidRPr="00665B27" w:rsidRDefault="00665B27" w:rsidP="00665B27">
      <w:pPr>
        <w:spacing w:line="360" w:lineRule="auto"/>
        <w:ind w:firstLine="708"/>
        <w:jc w:val="both"/>
        <w:rPr>
          <w:rFonts w:eastAsiaTheme="minorHAnsi"/>
          <w:b/>
          <w:sz w:val="28"/>
          <w:szCs w:val="28"/>
          <w:lang w:val="uk-UA" w:eastAsia="en-US"/>
        </w:rPr>
      </w:pPr>
      <w:r w:rsidRPr="00665B27">
        <w:rPr>
          <w:rFonts w:eastAsiaTheme="minorHAnsi"/>
          <w:sz w:val="28"/>
          <w:szCs w:val="28"/>
          <w:lang w:val="uk-UA" w:eastAsia="en-US"/>
        </w:rPr>
        <w:t>Розповідь учня про картини І.К. Айвазовського «Після бурі», «Дев</w:t>
      </w:r>
      <w:r w:rsidRPr="00665B27">
        <w:rPr>
          <w:rFonts w:eastAsiaTheme="minorHAnsi"/>
          <w:sz w:val="28"/>
          <w:szCs w:val="28"/>
          <w:lang w:eastAsia="en-US"/>
        </w:rPr>
        <w:t>’</w:t>
      </w:r>
      <w:r w:rsidRPr="00665B27">
        <w:rPr>
          <w:rFonts w:eastAsiaTheme="minorHAnsi"/>
          <w:sz w:val="28"/>
          <w:szCs w:val="28"/>
          <w:lang w:val="uk-UA" w:eastAsia="en-US"/>
        </w:rPr>
        <w:t>ятий вал»</w:t>
      </w:r>
      <w:r w:rsidR="00027097">
        <w:rPr>
          <w:rFonts w:eastAsiaTheme="minorHAnsi"/>
          <w:sz w:val="28"/>
          <w:szCs w:val="28"/>
          <w:lang w:val="uk-UA" w:eastAsia="en-US"/>
        </w:rPr>
        <w:t>.</w:t>
      </w:r>
      <w:r w:rsidRPr="00665B27">
        <w:rPr>
          <w:rFonts w:eastAsiaTheme="minorHAnsi"/>
          <w:sz w:val="28"/>
          <w:szCs w:val="28"/>
          <w:lang w:val="uk-UA" w:eastAsia="en-US"/>
        </w:rPr>
        <w:t xml:space="preserve"> </w:t>
      </w:r>
      <w:r w:rsidRPr="00EC2866">
        <w:rPr>
          <w:rFonts w:eastAsiaTheme="minorHAnsi"/>
          <w:sz w:val="28"/>
          <w:szCs w:val="28"/>
          <w:lang w:val="uk-UA" w:eastAsia="en-US"/>
        </w:rPr>
        <w:t>(Додаток №3)</w:t>
      </w:r>
    </w:p>
    <w:p w:rsidR="00665B27" w:rsidRPr="00665B27" w:rsidRDefault="00665B27" w:rsidP="0016278E">
      <w:pPr>
        <w:spacing w:line="360" w:lineRule="auto"/>
        <w:rPr>
          <w:rFonts w:eastAsiaTheme="minorHAnsi"/>
          <w:b/>
          <w:i/>
          <w:sz w:val="28"/>
          <w:szCs w:val="28"/>
          <w:lang w:val="uk-UA" w:eastAsia="en-US"/>
        </w:rPr>
      </w:pPr>
      <w:r w:rsidRPr="00665B27">
        <w:rPr>
          <w:rFonts w:eastAsiaTheme="minorHAnsi"/>
          <w:b/>
          <w:i/>
          <w:sz w:val="28"/>
          <w:szCs w:val="28"/>
          <w:lang w:val="uk-UA" w:eastAsia="en-US"/>
        </w:rPr>
        <w:t>Слово вчителя</w:t>
      </w:r>
    </w:p>
    <w:p w:rsidR="00665B27" w:rsidRPr="00665B27" w:rsidRDefault="00665B27" w:rsidP="00665B27">
      <w:pPr>
        <w:spacing w:line="360" w:lineRule="auto"/>
        <w:ind w:firstLine="708"/>
        <w:jc w:val="both"/>
        <w:rPr>
          <w:rFonts w:eastAsiaTheme="minorHAnsi"/>
          <w:i/>
          <w:sz w:val="28"/>
          <w:szCs w:val="28"/>
          <w:lang w:val="uk-UA" w:eastAsia="en-US"/>
        </w:rPr>
      </w:pPr>
      <w:r w:rsidRPr="00665B27">
        <w:rPr>
          <w:rFonts w:eastAsiaTheme="minorHAnsi"/>
          <w:sz w:val="28"/>
          <w:szCs w:val="28"/>
          <w:lang w:val="uk-UA" w:eastAsia="en-US"/>
        </w:rPr>
        <w:t xml:space="preserve">Виявляється, не тільки пензлем та фарбами, а  й словом можна  виразити ознаки явищ, предметів, переданих на картині. </w:t>
      </w:r>
    </w:p>
    <w:p w:rsidR="00665B27" w:rsidRPr="00665B27" w:rsidRDefault="00665B27" w:rsidP="00665B27">
      <w:pPr>
        <w:spacing w:line="360" w:lineRule="auto"/>
        <w:jc w:val="both"/>
        <w:rPr>
          <w:rFonts w:eastAsiaTheme="minorHAnsi"/>
          <w:sz w:val="28"/>
          <w:szCs w:val="28"/>
          <w:lang w:val="uk-UA" w:eastAsia="en-US"/>
        </w:rPr>
      </w:pPr>
      <w:r w:rsidRPr="00665B27">
        <w:rPr>
          <w:rFonts w:eastAsiaTheme="minorHAnsi"/>
          <w:b/>
          <w:sz w:val="28"/>
          <w:szCs w:val="28"/>
          <w:lang w:val="uk-UA" w:eastAsia="en-US"/>
        </w:rPr>
        <w:t xml:space="preserve">5. «Інформаційне гроно». </w:t>
      </w:r>
      <w:r w:rsidRPr="00144E76">
        <w:rPr>
          <w:rFonts w:eastAsiaTheme="minorHAnsi"/>
          <w:b/>
          <w:sz w:val="28"/>
          <w:szCs w:val="28"/>
          <w:lang w:val="uk-UA" w:eastAsia="en-US"/>
        </w:rPr>
        <w:t xml:space="preserve">Робота в парах. </w:t>
      </w:r>
    </w:p>
    <w:p w:rsidR="00665B27" w:rsidRPr="00665B27" w:rsidRDefault="00665B27" w:rsidP="00665B27">
      <w:pPr>
        <w:spacing w:line="360" w:lineRule="auto"/>
        <w:ind w:firstLine="708"/>
        <w:jc w:val="both"/>
        <w:rPr>
          <w:rFonts w:eastAsiaTheme="minorHAnsi"/>
          <w:sz w:val="28"/>
          <w:szCs w:val="28"/>
          <w:lang w:val="uk-UA" w:eastAsia="en-US"/>
        </w:rPr>
      </w:pPr>
      <w:r w:rsidRPr="00665B27">
        <w:rPr>
          <w:rFonts w:eastAsiaTheme="minorHAnsi"/>
          <w:sz w:val="28"/>
          <w:szCs w:val="28"/>
          <w:lang w:val="uk-UA" w:eastAsia="en-US"/>
        </w:rPr>
        <w:t xml:space="preserve"> - Дібрати за картинами  Айвазовського якнайбільше прикметників до іменника </w:t>
      </w:r>
      <w:r w:rsidRPr="00665B27">
        <w:rPr>
          <w:rFonts w:eastAsiaTheme="minorHAnsi"/>
          <w:i/>
          <w:sz w:val="28"/>
          <w:szCs w:val="28"/>
          <w:lang w:val="uk-UA" w:eastAsia="en-US"/>
        </w:rPr>
        <w:t>море</w:t>
      </w:r>
      <w:r w:rsidRPr="00665B27">
        <w:rPr>
          <w:rFonts w:eastAsiaTheme="minorHAnsi"/>
          <w:sz w:val="28"/>
          <w:szCs w:val="28"/>
          <w:lang w:val="uk-UA" w:eastAsia="en-US"/>
        </w:rPr>
        <w:t>. Яким воно зображене на першій картині і яким –  на наступній?</w:t>
      </w:r>
      <w:r w:rsidRPr="00665B27">
        <w:rPr>
          <w:rFonts w:eastAsia="Calibri"/>
          <w:i/>
          <w:sz w:val="28"/>
          <w:szCs w:val="28"/>
          <w:lang w:val="uk-UA" w:eastAsia="en-US"/>
        </w:rPr>
        <w:t>(На 1-ій картині - світле, спокійне, радісне, спокійне, величне тощо; на 2-ій картині – темне, бурхливе, тривожне, сумне, небезпечне, суворе тощо).</w:t>
      </w:r>
    </w:p>
    <w:p w:rsidR="00665B27" w:rsidRPr="00665B27" w:rsidRDefault="00665B27" w:rsidP="00665B27">
      <w:pPr>
        <w:spacing w:line="360" w:lineRule="auto"/>
        <w:ind w:firstLine="708"/>
        <w:jc w:val="both"/>
        <w:rPr>
          <w:rFonts w:eastAsiaTheme="minorHAnsi"/>
          <w:b/>
          <w:i/>
          <w:noProof/>
          <w:sz w:val="28"/>
          <w:szCs w:val="28"/>
          <w:lang w:val="uk-UA"/>
        </w:rPr>
      </w:pPr>
      <w:r w:rsidRPr="00665B27">
        <w:rPr>
          <w:rFonts w:eastAsia="Calibri"/>
          <w:sz w:val="28"/>
          <w:szCs w:val="28"/>
          <w:lang w:val="uk-UA" w:eastAsia="en-US"/>
        </w:rPr>
        <w:t xml:space="preserve"> - Про що свідчить велика кількість добраних прикметників</w:t>
      </w:r>
      <w:r w:rsidRPr="00665B27">
        <w:rPr>
          <w:rFonts w:eastAsia="Calibri"/>
          <w:i/>
          <w:sz w:val="28"/>
          <w:szCs w:val="28"/>
          <w:lang w:val="uk-UA" w:eastAsia="en-US"/>
        </w:rPr>
        <w:t>?</w:t>
      </w:r>
      <w:r w:rsidRPr="00665B27">
        <w:rPr>
          <w:rFonts w:eastAsiaTheme="minorHAnsi"/>
          <w:i/>
          <w:sz w:val="28"/>
          <w:szCs w:val="28"/>
          <w:lang w:val="uk-UA" w:eastAsia="en-US"/>
        </w:rPr>
        <w:t xml:space="preserve"> (Про багатство української мови на прикметники).</w:t>
      </w:r>
    </w:p>
    <w:p w:rsidR="00665B27" w:rsidRPr="00665B27" w:rsidRDefault="00665B27" w:rsidP="00665B27">
      <w:pPr>
        <w:spacing w:line="360" w:lineRule="auto"/>
        <w:jc w:val="both"/>
        <w:rPr>
          <w:rFonts w:eastAsia="Calibri"/>
          <w:b/>
          <w:sz w:val="28"/>
          <w:szCs w:val="28"/>
          <w:lang w:val="uk-UA" w:eastAsia="en-US"/>
        </w:rPr>
      </w:pPr>
      <w:r w:rsidRPr="00665B27">
        <w:rPr>
          <w:rFonts w:eastAsiaTheme="minorHAnsi"/>
          <w:b/>
          <w:noProof/>
          <w:sz w:val="28"/>
          <w:szCs w:val="28"/>
          <w:lang w:val="uk-UA"/>
        </w:rPr>
        <w:t>6. Фізкульхвилинка. (</w:t>
      </w:r>
      <w:r w:rsidRPr="00665B27">
        <w:rPr>
          <w:rFonts w:eastAsiaTheme="minorHAnsi"/>
          <w:noProof/>
          <w:sz w:val="28"/>
          <w:szCs w:val="28"/>
          <w:lang w:val="uk-UA"/>
        </w:rPr>
        <w:t>Додаток  №4)</w:t>
      </w:r>
    </w:p>
    <w:p w:rsidR="00665B27" w:rsidRPr="00665B27" w:rsidRDefault="00665B27" w:rsidP="00665B27">
      <w:pPr>
        <w:spacing w:line="360" w:lineRule="auto"/>
        <w:jc w:val="both"/>
        <w:rPr>
          <w:rFonts w:eastAsiaTheme="minorHAnsi"/>
          <w:sz w:val="28"/>
          <w:szCs w:val="28"/>
          <w:lang w:val="uk-UA" w:eastAsia="en-US"/>
        </w:rPr>
      </w:pPr>
      <w:r w:rsidRPr="00665B27">
        <w:rPr>
          <w:rFonts w:eastAsiaTheme="minorHAnsi"/>
          <w:b/>
          <w:sz w:val="28"/>
          <w:szCs w:val="28"/>
          <w:lang w:val="uk-UA" w:eastAsia="en-US"/>
        </w:rPr>
        <w:t>7. Вправа «Я – коректор</w:t>
      </w:r>
      <w:r w:rsidRPr="00665B27">
        <w:rPr>
          <w:rFonts w:eastAsiaTheme="minorHAnsi"/>
          <w:sz w:val="28"/>
          <w:szCs w:val="28"/>
          <w:lang w:val="uk-UA" w:eastAsia="en-US"/>
        </w:rPr>
        <w:t xml:space="preserve">». </w:t>
      </w:r>
    </w:p>
    <w:p w:rsidR="00665B27" w:rsidRPr="00665B27" w:rsidRDefault="00665B27" w:rsidP="00665B27">
      <w:pPr>
        <w:spacing w:line="360" w:lineRule="auto"/>
        <w:jc w:val="both"/>
        <w:rPr>
          <w:rFonts w:eastAsiaTheme="minorHAnsi"/>
          <w:sz w:val="28"/>
          <w:szCs w:val="28"/>
          <w:lang w:val="uk-UA" w:eastAsia="en-US"/>
        </w:rPr>
      </w:pPr>
      <w:r w:rsidRPr="00665B27">
        <w:rPr>
          <w:rFonts w:eastAsiaTheme="minorHAnsi"/>
          <w:b/>
          <w:i/>
          <w:sz w:val="28"/>
          <w:szCs w:val="28"/>
          <w:lang w:val="uk-UA" w:eastAsia="en-US"/>
        </w:rPr>
        <w:t>Завдання:</w:t>
      </w:r>
      <w:r w:rsidRPr="00665B27">
        <w:rPr>
          <w:rFonts w:eastAsiaTheme="minorHAnsi"/>
          <w:sz w:val="28"/>
          <w:szCs w:val="28"/>
          <w:lang w:val="uk-UA" w:eastAsia="en-US"/>
        </w:rPr>
        <w:t xml:space="preserve"> записати текст,</w:t>
      </w:r>
      <w:r w:rsidR="00754E32">
        <w:rPr>
          <w:rFonts w:eastAsiaTheme="minorHAnsi"/>
          <w:sz w:val="28"/>
          <w:szCs w:val="28"/>
          <w:lang w:val="uk-UA" w:eastAsia="en-US"/>
        </w:rPr>
        <w:t xml:space="preserve"> </w:t>
      </w:r>
      <w:r w:rsidRPr="00665B27">
        <w:rPr>
          <w:rFonts w:eastAsiaTheme="minorHAnsi"/>
          <w:sz w:val="28"/>
          <w:szCs w:val="28"/>
          <w:lang w:val="uk-UA" w:eastAsia="en-US"/>
        </w:rPr>
        <w:t>знаходячи  й виправляючи  помилки, допущені у формах прикметників. Виконати синтаксичний розбір першого речення. Здійснити  взаємоперевірку робіт, обмінюючись зошитом із сусідом по парті.</w:t>
      </w:r>
    </w:p>
    <w:p w:rsidR="00665B27" w:rsidRPr="00665B27" w:rsidRDefault="00665B27" w:rsidP="00665B27">
      <w:pPr>
        <w:spacing w:line="360" w:lineRule="auto"/>
        <w:jc w:val="both"/>
        <w:rPr>
          <w:rFonts w:eastAsia="Calibri"/>
          <w:sz w:val="28"/>
          <w:szCs w:val="28"/>
          <w:lang w:val="uk-UA" w:eastAsia="en-US"/>
        </w:rPr>
      </w:pPr>
      <w:r w:rsidRPr="00665B27">
        <w:rPr>
          <w:rFonts w:eastAsia="Calibri"/>
          <w:i/>
          <w:sz w:val="28"/>
          <w:szCs w:val="28"/>
          <w:lang w:val="uk-UA" w:eastAsia="en-US"/>
        </w:rPr>
        <w:t xml:space="preserve">Пензель художника почав </w:t>
      </w:r>
      <w:r w:rsidRPr="00665B27">
        <w:rPr>
          <w:rFonts w:eastAsia="Calibri"/>
          <w:sz w:val="28"/>
          <w:szCs w:val="28"/>
          <w:u w:val="single"/>
          <w:lang w:val="uk-UA" w:eastAsia="en-US"/>
        </w:rPr>
        <w:t>світлий і темний</w:t>
      </w:r>
      <w:r w:rsidRPr="00665B27">
        <w:rPr>
          <w:rFonts w:eastAsia="Calibri"/>
          <w:i/>
          <w:sz w:val="28"/>
          <w:szCs w:val="28"/>
          <w:lang w:val="uk-UA" w:eastAsia="en-US"/>
        </w:rPr>
        <w:t xml:space="preserve"> мазками творити диво на </w:t>
      </w:r>
      <w:r w:rsidRPr="00665B27">
        <w:rPr>
          <w:rFonts w:eastAsia="Calibri"/>
          <w:sz w:val="28"/>
          <w:szCs w:val="28"/>
          <w:u w:val="single"/>
          <w:lang w:val="uk-UA" w:eastAsia="en-US"/>
        </w:rPr>
        <w:t>великий</w:t>
      </w:r>
      <w:r w:rsidRPr="00665B27">
        <w:rPr>
          <w:rFonts w:eastAsia="Calibri"/>
          <w:i/>
          <w:sz w:val="28"/>
          <w:szCs w:val="28"/>
          <w:lang w:val="uk-UA" w:eastAsia="en-US"/>
        </w:rPr>
        <w:t xml:space="preserve"> полотні</w:t>
      </w:r>
      <w:r w:rsidRPr="00665B27">
        <w:rPr>
          <w:rFonts w:eastAsia="Calibri"/>
          <w:sz w:val="28"/>
          <w:szCs w:val="28"/>
          <w:lang w:val="uk-UA" w:eastAsia="en-US"/>
        </w:rPr>
        <w:t xml:space="preserve">. </w:t>
      </w:r>
      <w:r w:rsidRPr="00665B27">
        <w:rPr>
          <w:rFonts w:eastAsia="Calibri"/>
          <w:i/>
          <w:sz w:val="28"/>
          <w:szCs w:val="28"/>
          <w:lang w:val="uk-UA" w:eastAsia="en-US"/>
        </w:rPr>
        <w:t xml:space="preserve">Айвазовський вважав, що можна бути </w:t>
      </w:r>
      <w:r w:rsidRPr="00665B27">
        <w:rPr>
          <w:rFonts w:eastAsia="Calibri"/>
          <w:sz w:val="28"/>
          <w:szCs w:val="28"/>
          <w:u w:val="single"/>
          <w:lang w:val="uk-UA" w:eastAsia="en-US"/>
        </w:rPr>
        <w:t>чудовий</w:t>
      </w:r>
      <w:r w:rsidRPr="00665B27">
        <w:rPr>
          <w:rFonts w:eastAsia="Calibri"/>
          <w:i/>
          <w:sz w:val="28"/>
          <w:szCs w:val="28"/>
          <w:lang w:val="uk-UA" w:eastAsia="en-US"/>
        </w:rPr>
        <w:t xml:space="preserve">  копіювальником, але не </w:t>
      </w:r>
      <w:r w:rsidRPr="00665B27">
        <w:rPr>
          <w:rFonts w:eastAsia="Calibri"/>
          <w:i/>
          <w:sz w:val="28"/>
          <w:szCs w:val="28"/>
          <w:lang w:val="uk-UA" w:eastAsia="en-US"/>
        </w:rPr>
        <w:lastRenderedPageBreak/>
        <w:t xml:space="preserve">досягти </w:t>
      </w:r>
      <w:r w:rsidRPr="00665B27">
        <w:rPr>
          <w:rFonts w:eastAsia="Calibri"/>
          <w:sz w:val="28"/>
          <w:szCs w:val="28"/>
          <w:u w:val="single"/>
          <w:lang w:val="uk-UA" w:eastAsia="en-US"/>
        </w:rPr>
        <w:t>справжня</w:t>
      </w:r>
      <w:r w:rsidR="00754E32">
        <w:rPr>
          <w:rFonts w:eastAsia="Calibri"/>
          <w:sz w:val="28"/>
          <w:szCs w:val="28"/>
          <w:u w:val="single"/>
          <w:lang w:val="uk-UA" w:eastAsia="en-US"/>
        </w:rPr>
        <w:t xml:space="preserve"> </w:t>
      </w:r>
      <w:r w:rsidRPr="00665B27">
        <w:rPr>
          <w:rFonts w:eastAsia="Calibri"/>
          <w:i/>
          <w:sz w:val="28"/>
          <w:szCs w:val="28"/>
          <w:lang w:val="uk-UA" w:eastAsia="en-US"/>
        </w:rPr>
        <w:t xml:space="preserve">майстерності. Важко змалювати порив вітру, сплеск хвилі. Потрібно бути дуже </w:t>
      </w:r>
      <w:r w:rsidRPr="00665B27">
        <w:rPr>
          <w:rFonts w:eastAsia="Calibri"/>
          <w:sz w:val="28"/>
          <w:szCs w:val="28"/>
          <w:u w:val="single"/>
          <w:lang w:val="uk-UA" w:eastAsia="en-US"/>
        </w:rPr>
        <w:t>пильний</w:t>
      </w:r>
      <w:r w:rsidRPr="00665B27">
        <w:rPr>
          <w:rFonts w:eastAsia="Calibri"/>
          <w:i/>
          <w:sz w:val="28"/>
          <w:szCs w:val="28"/>
          <w:lang w:val="uk-UA" w:eastAsia="en-US"/>
        </w:rPr>
        <w:t xml:space="preserve"> і </w:t>
      </w:r>
      <w:r w:rsidRPr="00665B27">
        <w:rPr>
          <w:rFonts w:eastAsia="Calibri"/>
          <w:sz w:val="28"/>
          <w:szCs w:val="28"/>
          <w:u w:val="single"/>
          <w:lang w:val="uk-UA" w:eastAsia="en-US"/>
        </w:rPr>
        <w:t>уважний,</w:t>
      </w:r>
    </w:p>
    <w:p w:rsidR="00665B27" w:rsidRPr="00665B27" w:rsidRDefault="00665B27" w:rsidP="00665B27">
      <w:pPr>
        <w:spacing w:line="360" w:lineRule="auto"/>
        <w:jc w:val="both"/>
        <w:rPr>
          <w:rFonts w:eastAsia="Calibri"/>
          <w:b/>
          <w:sz w:val="28"/>
          <w:szCs w:val="28"/>
          <w:lang w:val="uk-UA" w:eastAsia="en-US"/>
        </w:rPr>
      </w:pPr>
      <w:r w:rsidRPr="00665B27">
        <w:rPr>
          <w:rFonts w:eastAsia="Calibri"/>
          <w:b/>
          <w:sz w:val="28"/>
          <w:szCs w:val="28"/>
          <w:lang w:val="uk-UA" w:eastAsia="en-US"/>
        </w:rPr>
        <w:t>7. Творча хвилинка</w:t>
      </w:r>
      <w:r w:rsidR="005E0017">
        <w:rPr>
          <w:rFonts w:eastAsia="Calibri"/>
          <w:b/>
          <w:sz w:val="28"/>
          <w:szCs w:val="28"/>
          <w:lang w:val="uk-UA" w:eastAsia="en-US"/>
        </w:rPr>
        <w:t xml:space="preserve"> «Перевтілення».</w:t>
      </w:r>
    </w:p>
    <w:p w:rsidR="00665B27" w:rsidRPr="00665B27" w:rsidRDefault="00665B27" w:rsidP="00665B27">
      <w:pPr>
        <w:spacing w:line="360" w:lineRule="auto"/>
        <w:jc w:val="both"/>
        <w:rPr>
          <w:rFonts w:eastAsia="Calibri"/>
          <w:sz w:val="28"/>
          <w:szCs w:val="28"/>
          <w:lang w:val="uk-UA" w:eastAsia="en-US"/>
        </w:rPr>
      </w:pPr>
      <w:r w:rsidRPr="00665B27">
        <w:rPr>
          <w:rFonts w:eastAsia="Calibri"/>
          <w:sz w:val="28"/>
          <w:szCs w:val="28"/>
          <w:lang w:val="uk-UA" w:eastAsia="en-US"/>
        </w:rPr>
        <w:t xml:space="preserve">«Увімкніть» свою фантазію і перевтільтесь у явище природи чи предмет, висловіть письмово  у творчій формі власні враження, використовуючи  прикметники. </w:t>
      </w:r>
    </w:p>
    <w:p w:rsidR="00665B27" w:rsidRPr="00665B27" w:rsidRDefault="00665B27" w:rsidP="00665B27">
      <w:pPr>
        <w:spacing w:line="360" w:lineRule="auto"/>
        <w:jc w:val="both"/>
        <w:rPr>
          <w:rFonts w:eastAsia="Calibri"/>
          <w:sz w:val="28"/>
          <w:szCs w:val="28"/>
          <w:lang w:val="uk-UA" w:eastAsia="en-US"/>
        </w:rPr>
      </w:pPr>
      <w:r w:rsidRPr="00665B27">
        <w:rPr>
          <w:rFonts w:eastAsia="Calibri"/>
          <w:i/>
          <w:sz w:val="28"/>
          <w:szCs w:val="28"/>
          <w:lang w:val="uk-UA" w:eastAsia="en-US"/>
        </w:rPr>
        <w:t>Зразок:</w:t>
      </w:r>
      <w:r w:rsidRPr="00665B27">
        <w:rPr>
          <w:rFonts w:eastAsia="Calibri"/>
          <w:sz w:val="28"/>
          <w:szCs w:val="28"/>
          <w:lang w:val="uk-UA" w:eastAsia="en-US"/>
        </w:rPr>
        <w:t xml:space="preserve"> Я –  легка сніжинка, я відчуваю подих зимового вітру. </w:t>
      </w:r>
    </w:p>
    <w:p w:rsidR="00665B27" w:rsidRPr="00665B27" w:rsidRDefault="00665B27" w:rsidP="00665B27">
      <w:pPr>
        <w:spacing w:line="360" w:lineRule="auto"/>
        <w:jc w:val="both"/>
        <w:rPr>
          <w:rFonts w:eastAsia="Calibri"/>
          <w:b/>
          <w:color w:val="000000" w:themeColor="text1"/>
          <w:sz w:val="28"/>
          <w:szCs w:val="28"/>
          <w:lang w:val="uk-UA" w:eastAsia="en-US"/>
        </w:rPr>
      </w:pPr>
      <w:r w:rsidRPr="00665B27">
        <w:rPr>
          <w:rFonts w:eastAsia="Calibri"/>
          <w:b/>
          <w:color w:val="000000" w:themeColor="text1"/>
          <w:sz w:val="28"/>
          <w:szCs w:val="28"/>
          <w:lang w:val="uk-UA" w:eastAsia="en-US"/>
        </w:rPr>
        <w:t>8. Впра</w:t>
      </w:r>
      <w:r w:rsidR="005E0017">
        <w:rPr>
          <w:rFonts w:eastAsia="Calibri"/>
          <w:b/>
          <w:color w:val="000000" w:themeColor="text1"/>
          <w:sz w:val="28"/>
          <w:szCs w:val="28"/>
          <w:lang w:val="uk-UA" w:eastAsia="en-US"/>
        </w:rPr>
        <w:t>ва «Перевір себе».</w:t>
      </w:r>
    </w:p>
    <w:p w:rsidR="00665B27" w:rsidRPr="00665B27" w:rsidRDefault="00665B27" w:rsidP="00665B27">
      <w:pPr>
        <w:spacing w:line="360" w:lineRule="auto"/>
        <w:jc w:val="both"/>
        <w:rPr>
          <w:rFonts w:eastAsia="Calibri"/>
          <w:color w:val="000000" w:themeColor="text1"/>
          <w:sz w:val="28"/>
          <w:szCs w:val="28"/>
          <w:lang w:val="uk-UA" w:eastAsia="en-US"/>
        </w:rPr>
      </w:pPr>
      <w:r w:rsidRPr="00665B27">
        <w:rPr>
          <w:rFonts w:eastAsia="Calibri"/>
          <w:color w:val="000000" w:themeColor="text1"/>
          <w:sz w:val="28"/>
          <w:szCs w:val="28"/>
          <w:lang w:val="uk-UA" w:eastAsia="en-US"/>
        </w:rPr>
        <w:t>Прикметник – ________________ частина мови, що виражає ____________предмета. Він відповідає на питання _______?_______? Прикметники змінюються за __________, _______________, ____________.</w:t>
      </w:r>
    </w:p>
    <w:p w:rsidR="00665B27" w:rsidRPr="00665B27" w:rsidRDefault="00665B27" w:rsidP="00665B27">
      <w:pPr>
        <w:spacing w:line="360" w:lineRule="auto"/>
        <w:jc w:val="both"/>
        <w:rPr>
          <w:rFonts w:eastAsia="Calibri"/>
          <w:color w:val="000000" w:themeColor="text1"/>
          <w:sz w:val="28"/>
          <w:szCs w:val="28"/>
          <w:lang w:val="uk-UA" w:eastAsia="en-US"/>
        </w:rPr>
      </w:pPr>
      <w:r w:rsidRPr="00665B27">
        <w:rPr>
          <w:rFonts w:eastAsia="Calibri"/>
          <w:color w:val="000000" w:themeColor="text1"/>
          <w:sz w:val="28"/>
          <w:szCs w:val="28"/>
          <w:lang w:val="uk-UA" w:eastAsia="en-US"/>
        </w:rPr>
        <w:t>У реченні прикметник частіше виступає ____________, а рідше –_____________. Наприклад:___________,___________.</w:t>
      </w:r>
    </w:p>
    <w:p w:rsidR="00665B27" w:rsidRPr="00665B27" w:rsidRDefault="00665B27" w:rsidP="00665B27">
      <w:pPr>
        <w:spacing w:line="360" w:lineRule="auto"/>
        <w:contextualSpacing/>
        <w:jc w:val="both"/>
        <w:rPr>
          <w:rFonts w:eastAsiaTheme="minorHAnsi"/>
          <w:b/>
          <w:sz w:val="28"/>
          <w:szCs w:val="28"/>
          <w:lang w:val="uk-UA" w:eastAsia="en-US"/>
        </w:rPr>
      </w:pPr>
      <w:r w:rsidRPr="00665B27">
        <w:rPr>
          <w:rFonts w:eastAsiaTheme="minorHAnsi"/>
          <w:b/>
          <w:sz w:val="28"/>
          <w:szCs w:val="28"/>
          <w:lang w:val="uk-UA" w:eastAsia="en-US"/>
        </w:rPr>
        <w:t>І</w:t>
      </w:r>
      <w:r w:rsidRPr="00665B27">
        <w:rPr>
          <w:rFonts w:eastAsiaTheme="minorHAnsi"/>
          <w:b/>
          <w:sz w:val="28"/>
          <w:szCs w:val="28"/>
          <w:lang w:val="en-US" w:eastAsia="en-US"/>
        </w:rPr>
        <w:t>V</w:t>
      </w:r>
      <w:r w:rsidRPr="00665B27">
        <w:rPr>
          <w:rFonts w:eastAsiaTheme="minorHAnsi"/>
          <w:b/>
          <w:sz w:val="28"/>
          <w:szCs w:val="28"/>
          <w:lang w:val="uk-UA" w:eastAsia="en-US"/>
        </w:rPr>
        <w:t>. Рефлексивно-оцінювальний етап</w:t>
      </w:r>
    </w:p>
    <w:p w:rsidR="00665B27" w:rsidRPr="00665B27" w:rsidRDefault="00665B27" w:rsidP="00665B27">
      <w:pPr>
        <w:spacing w:line="360" w:lineRule="auto"/>
        <w:jc w:val="both"/>
        <w:rPr>
          <w:rFonts w:eastAsia="Calibri"/>
          <w:b/>
          <w:color w:val="000000" w:themeColor="text1"/>
          <w:sz w:val="28"/>
          <w:szCs w:val="28"/>
          <w:lang w:val="uk-UA" w:eastAsia="en-US"/>
        </w:rPr>
      </w:pPr>
      <w:r w:rsidRPr="00665B27">
        <w:rPr>
          <w:rFonts w:eastAsia="Calibri"/>
          <w:b/>
          <w:color w:val="000000" w:themeColor="text1"/>
          <w:sz w:val="28"/>
          <w:szCs w:val="28"/>
          <w:lang w:val="uk-UA" w:eastAsia="en-US"/>
        </w:rPr>
        <w:t>1. Гра «Павутинка».</w:t>
      </w:r>
    </w:p>
    <w:p w:rsidR="00665B27" w:rsidRPr="00665B27" w:rsidRDefault="00665B27" w:rsidP="00665B27">
      <w:pPr>
        <w:spacing w:line="360" w:lineRule="auto"/>
        <w:ind w:firstLine="708"/>
        <w:jc w:val="both"/>
        <w:rPr>
          <w:rFonts w:eastAsia="Calibri"/>
          <w:i/>
          <w:color w:val="000000" w:themeColor="text1"/>
          <w:sz w:val="28"/>
          <w:szCs w:val="28"/>
          <w:lang w:val="uk-UA" w:eastAsia="en-US"/>
        </w:rPr>
      </w:pPr>
      <w:r w:rsidRPr="00665B27">
        <w:rPr>
          <w:rFonts w:eastAsia="Calibri"/>
          <w:color w:val="000000" w:themeColor="text1"/>
          <w:sz w:val="28"/>
          <w:szCs w:val="28"/>
          <w:lang w:val="uk-UA" w:eastAsia="en-US"/>
        </w:rPr>
        <w:t xml:space="preserve">Охарактеризуйте  урок, використовуючи слова частини мови, яку почали сьогодні вивчати. </w:t>
      </w:r>
      <w:r w:rsidRPr="00665B27">
        <w:rPr>
          <w:rFonts w:eastAsia="Calibri"/>
          <w:i/>
          <w:color w:val="000000" w:themeColor="text1"/>
          <w:sz w:val="28"/>
          <w:szCs w:val="28"/>
          <w:lang w:val="uk-UA" w:eastAsia="en-US"/>
        </w:rPr>
        <w:t>(На дошці висять смужки, на яких написані різні прикметники. Учні виходять до дошки й утворюють «павутинку» з потрібних прикметників).</w:t>
      </w:r>
    </w:p>
    <w:p w:rsidR="00665B27" w:rsidRPr="00665B27" w:rsidRDefault="00665B27" w:rsidP="00665B27">
      <w:pPr>
        <w:spacing w:line="360" w:lineRule="auto"/>
        <w:jc w:val="both"/>
        <w:rPr>
          <w:rFonts w:eastAsia="Calibri"/>
          <w:color w:val="000000" w:themeColor="text1"/>
          <w:sz w:val="28"/>
          <w:szCs w:val="28"/>
          <w:lang w:val="uk-UA" w:eastAsia="en-US"/>
        </w:rPr>
      </w:pPr>
      <w:r w:rsidRPr="00665B27">
        <w:rPr>
          <w:rFonts w:eastAsia="Calibri"/>
          <w:color w:val="000000" w:themeColor="text1"/>
          <w:sz w:val="28"/>
          <w:szCs w:val="28"/>
          <w:lang w:val="uk-UA" w:eastAsia="en-US"/>
        </w:rPr>
        <w:t>- УРОК (який?) цікавий, змістовний, нудний,  творчий, корисний, беззмістовний, пізнавальний, дослідницький, важкий, пошуковий, відкритий.</w:t>
      </w:r>
    </w:p>
    <w:p w:rsidR="00665B27" w:rsidRPr="00665B27" w:rsidRDefault="00665B27" w:rsidP="00665B27">
      <w:pPr>
        <w:spacing w:line="360" w:lineRule="auto"/>
        <w:jc w:val="both"/>
        <w:rPr>
          <w:rFonts w:eastAsiaTheme="minorHAnsi"/>
          <w:b/>
          <w:sz w:val="28"/>
          <w:szCs w:val="28"/>
          <w:lang w:val="uk-UA" w:eastAsia="en-US"/>
        </w:rPr>
      </w:pPr>
      <w:r w:rsidRPr="00665B27">
        <w:rPr>
          <w:rFonts w:eastAsia="Calibri"/>
          <w:b/>
          <w:color w:val="000000" w:themeColor="text1"/>
          <w:sz w:val="28"/>
          <w:szCs w:val="28"/>
          <w:lang w:val="uk-UA" w:eastAsia="en-US"/>
        </w:rPr>
        <w:t xml:space="preserve"> 2. </w:t>
      </w:r>
      <w:r w:rsidRPr="005E0017">
        <w:rPr>
          <w:rFonts w:eastAsiaTheme="minorHAnsi"/>
          <w:b/>
          <w:sz w:val="28"/>
          <w:szCs w:val="28"/>
          <w:lang w:val="uk-UA" w:eastAsia="en-US"/>
        </w:rPr>
        <w:t xml:space="preserve">Вправа «Мікрофон».  </w:t>
      </w:r>
    </w:p>
    <w:p w:rsidR="00665B27" w:rsidRPr="00665B27" w:rsidRDefault="00665B27" w:rsidP="00665B27">
      <w:pPr>
        <w:numPr>
          <w:ilvl w:val="0"/>
          <w:numId w:val="13"/>
        </w:numPr>
        <w:spacing w:after="160" w:line="360" w:lineRule="auto"/>
        <w:contextualSpacing/>
        <w:jc w:val="both"/>
        <w:rPr>
          <w:rFonts w:eastAsiaTheme="minorHAnsi"/>
          <w:b/>
          <w:sz w:val="28"/>
          <w:szCs w:val="28"/>
          <w:lang w:val="uk-UA" w:eastAsia="en-US"/>
        </w:rPr>
      </w:pPr>
      <w:r w:rsidRPr="00665B27">
        <w:rPr>
          <w:rFonts w:eastAsiaTheme="minorHAnsi"/>
          <w:sz w:val="28"/>
          <w:szCs w:val="28"/>
          <w:lang w:val="uk-UA" w:eastAsia="en-US"/>
        </w:rPr>
        <w:t>Що особисто вам дав сьогоднішній урок?</w:t>
      </w:r>
    </w:p>
    <w:p w:rsidR="00665B27" w:rsidRPr="00665B27" w:rsidRDefault="00665B27" w:rsidP="00665B27">
      <w:pPr>
        <w:numPr>
          <w:ilvl w:val="0"/>
          <w:numId w:val="13"/>
        </w:numPr>
        <w:spacing w:after="160" w:line="360" w:lineRule="auto"/>
        <w:contextualSpacing/>
        <w:jc w:val="both"/>
        <w:rPr>
          <w:rFonts w:eastAsiaTheme="minorHAnsi"/>
          <w:b/>
          <w:sz w:val="28"/>
          <w:szCs w:val="28"/>
          <w:lang w:val="uk-UA" w:eastAsia="en-US"/>
        </w:rPr>
      </w:pPr>
      <w:r w:rsidRPr="00665B27">
        <w:rPr>
          <w:rFonts w:eastAsiaTheme="minorHAnsi"/>
          <w:sz w:val="28"/>
          <w:szCs w:val="28"/>
          <w:lang w:val="uk-UA" w:eastAsia="en-US"/>
        </w:rPr>
        <w:t>Які види роботи вам найбільше сподобались?</w:t>
      </w:r>
    </w:p>
    <w:p w:rsidR="00665B27" w:rsidRPr="00665B27" w:rsidRDefault="00665B27" w:rsidP="00665B27">
      <w:pPr>
        <w:numPr>
          <w:ilvl w:val="0"/>
          <w:numId w:val="13"/>
        </w:numPr>
        <w:spacing w:after="160" w:line="360" w:lineRule="auto"/>
        <w:contextualSpacing/>
        <w:jc w:val="both"/>
        <w:rPr>
          <w:rFonts w:eastAsiaTheme="minorHAnsi"/>
          <w:b/>
          <w:sz w:val="28"/>
          <w:szCs w:val="28"/>
          <w:lang w:val="uk-UA" w:eastAsia="en-US"/>
        </w:rPr>
      </w:pPr>
      <w:r w:rsidRPr="00665B27">
        <w:rPr>
          <w:rFonts w:eastAsiaTheme="minorHAnsi"/>
          <w:sz w:val="28"/>
          <w:szCs w:val="28"/>
          <w:lang w:val="uk-UA" w:eastAsia="en-US"/>
        </w:rPr>
        <w:t>Де можете застосувати свої знання?</w:t>
      </w:r>
    </w:p>
    <w:p w:rsidR="00665B27" w:rsidRPr="00665B27" w:rsidRDefault="00665B27" w:rsidP="00665B27">
      <w:pPr>
        <w:spacing w:line="360" w:lineRule="auto"/>
        <w:jc w:val="both"/>
        <w:rPr>
          <w:rFonts w:eastAsiaTheme="minorHAnsi"/>
          <w:sz w:val="28"/>
          <w:szCs w:val="28"/>
          <w:lang w:val="uk-UA" w:eastAsia="en-US"/>
        </w:rPr>
      </w:pPr>
      <w:r w:rsidRPr="00665B27">
        <w:rPr>
          <w:rFonts w:eastAsiaTheme="minorHAnsi"/>
          <w:b/>
          <w:sz w:val="28"/>
          <w:szCs w:val="28"/>
          <w:lang w:val="uk-UA" w:eastAsia="en-US"/>
        </w:rPr>
        <w:t>3. Самооцінювання</w:t>
      </w:r>
      <w:r w:rsidRPr="00665B27">
        <w:rPr>
          <w:rFonts w:eastAsiaTheme="minorHAnsi"/>
          <w:sz w:val="28"/>
          <w:szCs w:val="28"/>
          <w:lang w:val="uk-UA" w:eastAsia="en-US"/>
        </w:rPr>
        <w:t>. (Додаток №</w:t>
      </w:r>
      <w:r w:rsidR="00EC2866">
        <w:rPr>
          <w:rFonts w:eastAsiaTheme="minorHAnsi"/>
          <w:sz w:val="28"/>
          <w:szCs w:val="28"/>
          <w:lang w:val="uk-UA" w:eastAsia="en-US"/>
        </w:rPr>
        <w:t>5</w:t>
      </w:r>
      <w:r w:rsidRPr="00665B27">
        <w:rPr>
          <w:rFonts w:eastAsiaTheme="minorHAnsi"/>
          <w:sz w:val="28"/>
          <w:szCs w:val="28"/>
          <w:lang w:val="uk-UA" w:eastAsia="en-US"/>
        </w:rPr>
        <w:t>)</w:t>
      </w:r>
    </w:p>
    <w:p w:rsidR="00665B27" w:rsidRPr="00665B27" w:rsidRDefault="00665B27" w:rsidP="00665B27">
      <w:pPr>
        <w:spacing w:line="360" w:lineRule="auto"/>
        <w:jc w:val="both"/>
        <w:rPr>
          <w:rFonts w:eastAsiaTheme="minorHAnsi"/>
          <w:b/>
          <w:sz w:val="28"/>
          <w:szCs w:val="28"/>
          <w:lang w:val="uk-UA" w:eastAsia="en-US"/>
        </w:rPr>
      </w:pPr>
      <w:r w:rsidRPr="00665B27">
        <w:rPr>
          <w:rFonts w:eastAsiaTheme="minorHAnsi"/>
          <w:b/>
          <w:sz w:val="28"/>
          <w:szCs w:val="28"/>
          <w:lang w:val="uk-UA" w:eastAsia="en-US"/>
        </w:rPr>
        <w:t>4. Інструктаж</w:t>
      </w:r>
      <w:r w:rsidR="00E85E9F">
        <w:rPr>
          <w:rFonts w:eastAsiaTheme="minorHAnsi"/>
          <w:b/>
          <w:sz w:val="28"/>
          <w:szCs w:val="28"/>
          <w:lang w:val="uk-UA" w:eastAsia="en-US"/>
        </w:rPr>
        <w:t xml:space="preserve"> домашнього завдання. </w:t>
      </w:r>
    </w:p>
    <w:p w:rsidR="00665B27" w:rsidRPr="00665B27" w:rsidRDefault="00665B27" w:rsidP="00665B27">
      <w:pPr>
        <w:spacing w:line="360" w:lineRule="auto"/>
        <w:ind w:left="513"/>
        <w:contextualSpacing/>
        <w:jc w:val="both"/>
        <w:rPr>
          <w:rFonts w:eastAsiaTheme="minorHAnsi"/>
          <w:noProof/>
          <w:sz w:val="28"/>
          <w:szCs w:val="28"/>
          <w:lang w:val="uk-UA"/>
        </w:rPr>
      </w:pPr>
      <w:r w:rsidRPr="00665B27">
        <w:rPr>
          <w:rFonts w:eastAsiaTheme="minorHAnsi"/>
          <w:i/>
          <w:noProof/>
          <w:sz w:val="28"/>
          <w:szCs w:val="28"/>
          <w:lang w:val="uk-UA"/>
        </w:rPr>
        <w:t>Обов</w:t>
      </w:r>
      <w:r w:rsidRPr="00665B27">
        <w:rPr>
          <w:rFonts w:eastAsiaTheme="minorHAnsi"/>
          <w:i/>
          <w:noProof/>
          <w:sz w:val="28"/>
          <w:szCs w:val="28"/>
        </w:rPr>
        <w:t>’</w:t>
      </w:r>
      <w:r w:rsidRPr="00665B27">
        <w:rPr>
          <w:rFonts w:eastAsiaTheme="minorHAnsi"/>
          <w:i/>
          <w:noProof/>
          <w:sz w:val="28"/>
          <w:szCs w:val="28"/>
          <w:lang w:val="uk-UA"/>
        </w:rPr>
        <w:t>язкове:</w:t>
      </w:r>
      <w:r w:rsidRPr="00665B27">
        <w:rPr>
          <w:rFonts w:eastAsiaTheme="minorHAnsi"/>
          <w:noProof/>
          <w:sz w:val="28"/>
          <w:szCs w:val="28"/>
          <w:lang w:val="uk-UA"/>
        </w:rPr>
        <w:t xml:space="preserve">Опрацювати § 40,  ст.128-129; </w:t>
      </w:r>
    </w:p>
    <w:p w:rsidR="00665B27" w:rsidRPr="00665B27" w:rsidRDefault="00665B27" w:rsidP="00665B27">
      <w:pPr>
        <w:spacing w:line="360" w:lineRule="auto"/>
        <w:ind w:left="513"/>
        <w:contextualSpacing/>
        <w:jc w:val="both"/>
        <w:rPr>
          <w:rFonts w:eastAsiaTheme="minorHAnsi"/>
          <w:sz w:val="28"/>
          <w:szCs w:val="28"/>
          <w:lang w:val="uk-UA" w:eastAsia="en-US"/>
        </w:rPr>
      </w:pPr>
      <w:r w:rsidRPr="00665B27">
        <w:rPr>
          <w:rFonts w:eastAsiaTheme="minorHAnsi"/>
          <w:i/>
          <w:sz w:val="28"/>
          <w:szCs w:val="28"/>
          <w:lang w:val="uk-UA" w:eastAsia="en-US"/>
        </w:rPr>
        <w:t>вправа «Пазли»</w:t>
      </w:r>
      <w:r w:rsidRPr="00665B27">
        <w:rPr>
          <w:rFonts w:eastAsiaTheme="minorHAnsi"/>
          <w:sz w:val="28"/>
          <w:szCs w:val="28"/>
          <w:lang w:val="uk-UA" w:eastAsia="en-US"/>
        </w:rPr>
        <w:t>: скласти із пазлів картину І.К.Айвазовського, за нею:</w:t>
      </w:r>
    </w:p>
    <w:p w:rsidR="00665B27" w:rsidRPr="00665B27" w:rsidRDefault="00665B27" w:rsidP="00665B27">
      <w:pPr>
        <w:spacing w:line="360" w:lineRule="auto"/>
        <w:ind w:left="513"/>
        <w:contextualSpacing/>
        <w:jc w:val="both"/>
        <w:rPr>
          <w:rFonts w:eastAsiaTheme="minorHAnsi"/>
          <w:color w:val="FF0000"/>
          <w:sz w:val="28"/>
          <w:szCs w:val="28"/>
          <w:lang w:val="uk-UA" w:eastAsia="en-US"/>
        </w:rPr>
      </w:pPr>
      <w:r w:rsidRPr="00665B27">
        <w:rPr>
          <w:rFonts w:eastAsiaTheme="minorHAnsi"/>
          <w:i/>
          <w:noProof/>
          <w:sz w:val="28"/>
          <w:szCs w:val="28"/>
          <w:lang w:val="uk-UA"/>
        </w:rPr>
        <w:t>вис. р.</w:t>
      </w:r>
      <w:r w:rsidRPr="00665B27">
        <w:rPr>
          <w:rFonts w:eastAsiaTheme="minorHAnsi"/>
          <w:noProof/>
          <w:sz w:val="28"/>
          <w:szCs w:val="28"/>
          <w:lang w:val="uk-UA"/>
        </w:rPr>
        <w:t xml:space="preserve"> – написати  твір-мініатюру; </w:t>
      </w:r>
    </w:p>
    <w:p w:rsidR="00665B27" w:rsidRPr="00665B27" w:rsidRDefault="00665B27" w:rsidP="00665B27">
      <w:pPr>
        <w:spacing w:line="360" w:lineRule="auto"/>
        <w:ind w:left="513"/>
        <w:contextualSpacing/>
        <w:jc w:val="both"/>
        <w:rPr>
          <w:rFonts w:eastAsiaTheme="minorHAnsi"/>
          <w:noProof/>
          <w:sz w:val="28"/>
          <w:szCs w:val="28"/>
          <w:lang w:val="uk-UA"/>
        </w:rPr>
      </w:pPr>
      <w:r w:rsidRPr="00665B27">
        <w:rPr>
          <w:rFonts w:eastAsiaTheme="minorHAnsi"/>
          <w:i/>
          <w:noProof/>
          <w:sz w:val="28"/>
          <w:szCs w:val="28"/>
          <w:lang w:val="uk-UA"/>
        </w:rPr>
        <w:t xml:space="preserve">дост. р. </w:t>
      </w:r>
      <w:r w:rsidRPr="00665B27">
        <w:rPr>
          <w:rFonts w:eastAsiaTheme="minorHAnsi"/>
          <w:noProof/>
          <w:sz w:val="28"/>
          <w:szCs w:val="28"/>
          <w:lang w:val="uk-UA"/>
        </w:rPr>
        <w:t xml:space="preserve">–  скласти 3 речення, використовуючи прикметники, визначити їх синтаксичну роль;  </w:t>
      </w:r>
    </w:p>
    <w:p w:rsidR="00665B27" w:rsidRPr="00665B27" w:rsidRDefault="00665B27" w:rsidP="00665B27">
      <w:pPr>
        <w:spacing w:line="360" w:lineRule="auto"/>
        <w:ind w:left="513"/>
        <w:contextualSpacing/>
        <w:jc w:val="both"/>
        <w:rPr>
          <w:rFonts w:eastAsiaTheme="minorHAnsi"/>
          <w:i/>
          <w:noProof/>
          <w:sz w:val="28"/>
          <w:szCs w:val="28"/>
          <w:lang w:val="uk-UA"/>
        </w:rPr>
      </w:pPr>
      <w:r w:rsidRPr="00665B27">
        <w:rPr>
          <w:rFonts w:eastAsiaTheme="minorHAnsi"/>
          <w:i/>
          <w:noProof/>
          <w:sz w:val="28"/>
          <w:szCs w:val="28"/>
          <w:lang w:val="uk-UA"/>
        </w:rPr>
        <w:lastRenderedPageBreak/>
        <w:t>серед. р.</w:t>
      </w:r>
      <w:r w:rsidRPr="00665B27">
        <w:rPr>
          <w:rFonts w:eastAsiaTheme="minorHAnsi"/>
          <w:noProof/>
          <w:sz w:val="28"/>
          <w:szCs w:val="28"/>
          <w:lang w:val="uk-UA"/>
        </w:rPr>
        <w:t xml:space="preserve"> – дібрати по 3 прикметники до іменників </w:t>
      </w:r>
      <w:r w:rsidRPr="00665B27">
        <w:rPr>
          <w:rFonts w:eastAsiaTheme="minorHAnsi"/>
          <w:i/>
          <w:noProof/>
          <w:sz w:val="28"/>
          <w:szCs w:val="28"/>
          <w:lang w:val="uk-UA"/>
        </w:rPr>
        <w:t>вітрила, море, хвиля, визначивши рід, число, відмінок.</w:t>
      </w:r>
    </w:p>
    <w:p w:rsidR="00665B27" w:rsidRPr="00665B27" w:rsidRDefault="00665B27" w:rsidP="00665B27">
      <w:pPr>
        <w:spacing w:line="360" w:lineRule="auto"/>
        <w:jc w:val="both"/>
        <w:rPr>
          <w:rFonts w:eastAsia="Calibri"/>
          <w:b/>
          <w:color w:val="000000" w:themeColor="text1"/>
          <w:sz w:val="28"/>
          <w:szCs w:val="28"/>
          <w:lang w:val="uk-UA" w:eastAsia="en-US"/>
        </w:rPr>
      </w:pPr>
      <w:r w:rsidRPr="00665B27">
        <w:rPr>
          <w:rFonts w:eastAsia="Calibri"/>
          <w:b/>
          <w:color w:val="000000" w:themeColor="text1"/>
          <w:sz w:val="28"/>
          <w:szCs w:val="28"/>
          <w:lang w:val="uk-UA" w:eastAsia="en-US"/>
        </w:rPr>
        <w:t>5.</w:t>
      </w:r>
      <w:r w:rsidR="00161D52">
        <w:rPr>
          <w:rFonts w:eastAsia="Calibri"/>
          <w:b/>
          <w:color w:val="000000" w:themeColor="text1"/>
          <w:sz w:val="28"/>
          <w:szCs w:val="28"/>
          <w:lang w:val="uk-UA" w:eastAsia="en-US"/>
        </w:rPr>
        <w:t xml:space="preserve"> </w:t>
      </w:r>
      <w:r w:rsidRPr="00665B27">
        <w:rPr>
          <w:rFonts w:eastAsia="Calibri"/>
          <w:b/>
          <w:color w:val="000000" w:themeColor="text1"/>
          <w:sz w:val="28"/>
          <w:szCs w:val="28"/>
          <w:lang w:val="uk-UA" w:eastAsia="en-US"/>
        </w:rPr>
        <w:t>Заключне слово вчителя.</w:t>
      </w:r>
    </w:p>
    <w:p w:rsidR="00665B27" w:rsidRPr="00665B27" w:rsidRDefault="00665B27" w:rsidP="00665B27">
      <w:pPr>
        <w:spacing w:line="360" w:lineRule="auto"/>
        <w:ind w:firstLine="708"/>
        <w:jc w:val="both"/>
        <w:rPr>
          <w:rFonts w:eastAsia="Calibri"/>
          <w:color w:val="000000" w:themeColor="text1"/>
          <w:sz w:val="28"/>
          <w:szCs w:val="28"/>
          <w:lang w:val="uk-UA" w:eastAsia="en-US"/>
        </w:rPr>
      </w:pPr>
      <w:r w:rsidRPr="00665B27">
        <w:rPr>
          <w:rFonts w:eastAsia="Calibri"/>
          <w:color w:val="000000" w:themeColor="text1"/>
          <w:sz w:val="28"/>
          <w:szCs w:val="28"/>
          <w:lang w:val="uk-UA" w:eastAsia="en-US"/>
        </w:rPr>
        <w:t>Діти, пам’ятайте, що слова – це кольорові камінці. Мало їх назбирати, треба ще навчитися з них візерунки викладати.  Отож, любі мої, учіться створювати візерунки із слів. Збагачуйте своє мовлення.</w:t>
      </w:r>
    </w:p>
    <w:p w:rsidR="00665B27" w:rsidRPr="00665B27" w:rsidRDefault="00665B27" w:rsidP="00665B27">
      <w:pPr>
        <w:spacing w:line="360" w:lineRule="auto"/>
        <w:jc w:val="both"/>
        <w:rPr>
          <w:rFonts w:eastAsia="Calibri"/>
          <w:color w:val="000000" w:themeColor="text1"/>
          <w:sz w:val="28"/>
          <w:szCs w:val="28"/>
          <w:lang w:val="uk-UA" w:eastAsia="en-US"/>
        </w:rPr>
      </w:pPr>
    </w:p>
    <w:p w:rsidR="00665B27" w:rsidRDefault="00665B27"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Default="00EC2866" w:rsidP="00665B27">
      <w:pPr>
        <w:spacing w:line="360" w:lineRule="auto"/>
        <w:contextualSpacing/>
        <w:rPr>
          <w:rFonts w:eastAsiaTheme="minorHAnsi"/>
          <w:b/>
          <w:sz w:val="28"/>
          <w:szCs w:val="28"/>
          <w:lang w:val="uk-UA" w:eastAsia="en-US"/>
        </w:rPr>
      </w:pPr>
    </w:p>
    <w:p w:rsidR="00EC2866" w:rsidRPr="00665B27" w:rsidRDefault="00EC2866" w:rsidP="00665B27">
      <w:pPr>
        <w:spacing w:line="360" w:lineRule="auto"/>
        <w:contextualSpacing/>
        <w:rPr>
          <w:rFonts w:eastAsiaTheme="minorHAnsi"/>
          <w:b/>
          <w:sz w:val="28"/>
          <w:szCs w:val="28"/>
          <w:lang w:val="uk-UA" w:eastAsia="en-US"/>
        </w:rPr>
      </w:pPr>
    </w:p>
    <w:p w:rsidR="00665B27" w:rsidRPr="00665B27" w:rsidRDefault="00665B27" w:rsidP="00665B27">
      <w:pPr>
        <w:spacing w:line="360" w:lineRule="auto"/>
        <w:contextualSpacing/>
        <w:jc w:val="center"/>
        <w:rPr>
          <w:rFonts w:eastAsiaTheme="minorHAnsi"/>
          <w:b/>
          <w:sz w:val="28"/>
          <w:szCs w:val="28"/>
          <w:lang w:val="uk-UA" w:eastAsia="en-US"/>
        </w:rPr>
      </w:pPr>
      <w:r w:rsidRPr="00665B27">
        <w:rPr>
          <w:rFonts w:eastAsiaTheme="minorHAnsi"/>
          <w:b/>
          <w:sz w:val="28"/>
          <w:szCs w:val="28"/>
          <w:lang w:val="uk-UA" w:eastAsia="en-US"/>
        </w:rPr>
        <w:lastRenderedPageBreak/>
        <w:t>Додатки до уроку</w:t>
      </w:r>
    </w:p>
    <w:p w:rsidR="00665B27" w:rsidRPr="00665B27" w:rsidRDefault="00665B27" w:rsidP="00665B27">
      <w:pPr>
        <w:spacing w:line="360" w:lineRule="auto"/>
        <w:ind w:left="284" w:firstLine="425"/>
        <w:contextualSpacing/>
        <w:jc w:val="right"/>
        <w:rPr>
          <w:rFonts w:eastAsiaTheme="minorHAnsi"/>
          <w:b/>
          <w:i/>
          <w:sz w:val="28"/>
          <w:szCs w:val="28"/>
          <w:lang w:val="uk-UA" w:eastAsia="en-US"/>
        </w:rPr>
      </w:pPr>
      <w:r w:rsidRPr="00665B27">
        <w:rPr>
          <w:rFonts w:eastAsiaTheme="minorHAnsi"/>
          <w:b/>
          <w:i/>
          <w:sz w:val="28"/>
          <w:szCs w:val="28"/>
          <w:lang w:val="uk-UA" w:eastAsia="en-US"/>
        </w:rPr>
        <w:t>Додаток № 1</w:t>
      </w:r>
    </w:p>
    <w:p w:rsidR="00665B27" w:rsidRPr="00665B27" w:rsidRDefault="00665B27" w:rsidP="00665B27">
      <w:pPr>
        <w:spacing w:line="360" w:lineRule="auto"/>
        <w:ind w:left="284" w:firstLine="425"/>
        <w:contextualSpacing/>
        <w:rPr>
          <w:rFonts w:eastAsiaTheme="minorHAnsi"/>
          <w:sz w:val="28"/>
          <w:szCs w:val="28"/>
          <w:lang w:val="uk-UA" w:eastAsia="en-US"/>
        </w:rPr>
      </w:pPr>
      <w:r w:rsidRPr="00665B27">
        <w:rPr>
          <w:noProof/>
          <w:color w:val="474747"/>
          <w:sz w:val="28"/>
          <w:szCs w:val="28"/>
        </w:rPr>
        <w:drawing>
          <wp:inline distT="0" distB="0" distL="0" distR="0" wp14:anchorId="6FD9241C" wp14:editId="784B3E47">
            <wp:extent cx="4133850" cy="2724150"/>
            <wp:effectExtent l="0" t="0" r="0" b="0"/>
            <wp:docPr id="97" name="Рисунок 97" descr="Описание: Іван айвазовский - біографія, фото, особисте життя, тв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Іван айвазовский - біографія, фото, особисте життя, твор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2724150"/>
                    </a:xfrm>
                    <a:prstGeom prst="rect">
                      <a:avLst/>
                    </a:prstGeom>
                    <a:noFill/>
                    <a:ln>
                      <a:noFill/>
                    </a:ln>
                  </pic:spPr>
                </pic:pic>
              </a:graphicData>
            </a:graphic>
          </wp:inline>
        </w:drawing>
      </w:r>
    </w:p>
    <w:p w:rsidR="00665B27" w:rsidRPr="00665B27" w:rsidRDefault="00665B27" w:rsidP="00665B27">
      <w:pPr>
        <w:spacing w:line="360" w:lineRule="auto"/>
        <w:contextualSpacing/>
        <w:rPr>
          <w:rFonts w:eastAsiaTheme="minorHAnsi"/>
          <w:sz w:val="28"/>
          <w:szCs w:val="28"/>
          <w:lang w:val="uk-UA" w:eastAsia="en-US"/>
        </w:rPr>
      </w:pPr>
      <w:r w:rsidRPr="00665B27">
        <w:rPr>
          <w:rFonts w:eastAsiaTheme="minorHAnsi"/>
          <w:sz w:val="28"/>
          <w:szCs w:val="28"/>
          <w:lang w:val="uk-UA" w:eastAsia="en-US"/>
        </w:rPr>
        <w:t>І.К.</w:t>
      </w:r>
      <w:r w:rsidR="00027097">
        <w:rPr>
          <w:rFonts w:eastAsiaTheme="minorHAnsi"/>
          <w:sz w:val="28"/>
          <w:szCs w:val="28"/>
          <w:lang w:val="uk-UA" w:eastAsia="en-US"/>
        </w:rPr>
        <w:t xml:space="preserve"> </w:t>
      </w:r>
      <w:r w:rsidRPr="00665B27">
        <w:rPr>
          <w:rFonts w:eastAsiaTheme="minorHAnsi"/>
          <w:sz w:val="28"/>
          <w:szCs w:val="28"/>
          <w:lang w:val="uk-UA" w:eastAsia="en-US"/>
        </w:rPr>
        <w:t>Айвазовський.</w:t>
      </w:r>
    </w:p>
    <w:p w:rsidR="00665B27" w:rsidRPr="00665B27" w:rsidRDefault="00665B27" w:rsidP="00665B27">
      <w:pPr>
        <w:spacing w:line="360" w:lineRule="auto"/>
        <w:contextualSpacing/>
        <w:rPr>
          <w:rFonts w:eastAsiaTheme="minorHAnsi"/>
          <w:b/>
          <w:i/>
          <w:sz w:val="28"/>
          <w:szCs w:val="28"/>
          <w:lang w:val="uk-UA" w:eastAsia="en-US"/>
        </w:rPr>
      </w:pPr>
    </w:p>
    <w:p w:rsidR="00665B27" w:rsidRPr="00665B27" w:rsidRDefault="00665B27" w:rsidP="00665B27">
      <w:pPr>
        <w:spacing w:line="360" w:lineRule="auto"/>
        <w:ind w:left="7080"/>
        <w:contextualSpacing/>
        <w:rPr>
          <w:rFonts w:eastAsiaTheme="minorHAnsi"/>
          <w:b/>
          <w:i/>
          <w:sz w:val="28"/>
          <w:szCs w:val="28"/>
          <w:lang w:val="uk-UA" w:eastAsia="en-US"/>
        </w:rPr>
      </w:pPr>
      <w:r w:rsidRPr="00665B27">
        <w:rPr>
          <w:rFonts w:eastAsiaTheme="minorHAnsi"/>
          <w:b/>
          <w:i/>
          <w:sz w:val="28"/>
          <w:szCs w:val="28"/>
          <w:lang w:val="uk-UA" w:eastAsia="en-US"/>
        </w:rPr>
        <w:t>Додаток № 2</w:t>
      </w:r>
    </w:p>
    <w:p w:rsidR="00665B27" w:rsidRPr="00665B27" w:rsidRDefault="00665B27" w:rsidP="00665B27">
      <w:pPr>
        <w:spacing w:line="360" w:lineRule="auto"/>
        <w:ind w:left="284" w:firstLine="425"/>
        <w:contextualSpacing/>
        <w:rPr>
          <w:rFonts w:eastAsiaTheme="minorHAnsi"/>
          <w:sz w:val="28"/>
          <w:szCs w:val="28"/>
          <w:lang w:val="uk-UA" w:eastAsia="en-US"/>
        </w:rPr>
      </w:pPr>
    </w:p>
    <w:p w:rsidR="00665B27" w:rsidRPr="00665B27" w:rsidRDefault="00665B27" w:rsidP="00665B27">
      <w:pPr>
        <w:spacing w:line="360" w:lineRule="auto"/>
        <w:contextualSpacing/>
        <w:jc w:val="center"/>
        <w:rPr>
          <w:rFonts w:eastAsiaTheme="minorHAnsi"/>
          <w:b/>
          <w:i/>
          <w:sz w:val="28"/>
          <w:szCs w:val="28"/>
          <w:lang w:val="uk-UA" w:eastAsia="en-US"/>
        </w:rPr>
      </w:pPr>
      <w:r w:rsidRPr="00665B27">
        <w:rPr>
          <w:rFonts w:eastAsiaTheme="minorHAnsi"/>
          <w:b/>
          <w:i/>
          <w:sz w:val="28"/>
          <w:szCs w:val="28"/>
          <w:lang w:val="uk-UA" w:eastAsia="en-US"/>
        </w:rPr>
        <w:t>КАРТКА ЦІЛЕВИЗНАЧЕННЯ</w:t>
      </w:r>
    </w:p>
    <w:p w:rsidR="00665B27" w:rsidRPr="00665B27" w:rsidRDefault="00665B27" w:rsidP="00027097">
      <w:pPr>
        <w:numPr>
          <w:ilvl w:val="0"/>
          <w:numId w:val="14"/>
        </w:numPr>
        <w:spacing w:after="160" w:line="360" w:lineRule="auto"/>
        <w:ind w:left="284" w:firstLine="0"/>
        <w:contextualSpacing/>
        <w:jc w:val="both"/>
        <w:rPr>
          <w:rFonts w:eastAsiaTheme="minorHAnsi"/>
          <w:b/>
          <w:sz w:val="28"/>
          <w:szCs w:val="28"/>
          <w:lang w:val="uk-UA" w:eastAsia="en-US"/>
        </w:rPr>
      </w:pPr>
      <w:r w:rsidRPr="00665B27">
        <w:rPr>
          <w:rFonts w:eastAsiaTheme="minorHAnsi"/>
          <w:sz w:val="28"/>
          <w:szCs w:val="28"/>
          <w:lang w:val="uk-UA" w:eastAsia="en-US"/>
        </w:rPr>
        <w:t>Навчитись серед самостійних частин мови знаходити прикметник.</w:t>
      </w:r>
    </w:p>
    <w:p w:rsidR="00665B27" w:rsidRPr="00665B27" w:rsidRDefault="00665B27" w:rsidP="00027097">
      <w:pPr>
        <w:numPr>
          <w:ilvl w:val="0"/>
          <w:numId w:val="14"/>
        </w:numPr>
        <w:spacing w:after="160" w:line="360" w:lineRule="auto"/>
        <w:ind w:left="284" w:firstLine="0"/>
        <w:contextualSpacing/>
        <w:jc w:val="both"/>
        <w:rPr>
          <w:rFonts w:eastAsiaTheme="minorHAnsi"/>
          <w:b/>
          <w:sz w:val="28"/>
          <w:szCs w:val="28"/>
          <w:lang w:val="uk-UA" w:eastAsia="en-US"/>
        </w:rPr>
      </w:pPr>
      <w:r w:rsidRPr="00665B27">
        <w:rPr>
          <w:rFonts w:eastAsiaTheme="minorHAnsi"/>
          <w:sz w:val="28"/>
          <w:szCs w:val="28"/>
          <w:lang w:val="uk-UA" w:eastAsia="en-US"/>
        </w:rPr>
        <w:t>Правильно використовувати прикметники в усному та писемному мовленні.</w:t>
      </w:r>
    </w:p>
    <w:p w:rsidR="00665B27" w:rsidRPr="00665B27" w:rsidRDefault="00665B27" w:rsidP="00027097">
      <w:pPr>
        <w:numPr>
          <w:ilvl w:val="0"/>
          <w:numId w:val="14"/>
        </w:numPr>
        <w:spacing w:after="160" w:line="360" w:lineRule="auto"/>
        <w:ind w:left="284" w:firstLine="0"/>
        <w:contextualSpacing/>
        <w:jc w:val="both"/>
        <w:rPr>
          <w:rFonts w:eastAsiaTheme="minorHAnsi"/>
          <w:b/>
          <w:sz w:val="28"/>
          <w:szCs w:val="28"/>
          <w:lang w:val="uk-UA" w:eastAsia="en-US"/>
        </w:rPr>
      </w:pPr>
      <w:r w:rsidRPr="00665B27">
        <w:rPr>
          <w:rFonts w:eastAsiaTheme="minorHAnsi"/>
          <w:sz w:val="28"/>
          <w:szCs w:val="28"/>
          <w:lang w:val="uk-UA" w:eastAsia="en-US"/>
        </w:rPr>
        <w:t>Безпомилково визначати морфологічні ознаки прикметника, його синтаксичну роль.</w:t>
      </w:r>
    </w:p>
    <w:p w:rsidR="00665B27" w:rsidRPr="00665B27" w:rsidRDefault="00665B27" w:rsidP="00027097">
      <w:pPr>
        <w:numPr>
          <w:ilvl w:val="0"/>
          <w:numId w:val="14"/>
        </w:numPr>
        <w:spacing w:after="160" w:line="360" w:lineRule="auto"/>
        <w:ind w:left="284" w:firstLine="0"/>
        <w:contextualSpacing/>
        <w:jc w:val="both"/>
        <w:rPr>
          <w:rFonts w:eastAsiaTheme="minorHAnsi"/>
          <w:b/>
          <w:sz w:val="28"/>
          <w:szCs w:val="28"/>
          <w:lang w:val="uk-UA" w:eastAsia="en-US"/>
        </w:rPr>
      </w:pPr>
      <w:r w:rsidRPr="00665B27">
        <w:rPr>
          <w:rFonts w:eastAsiaTheme="minorHAnsi"/>
          <w:sz w:val="28"/>
          <w:szCs w:val="28"/>
          <w:lang w:val="uk-UA" w:eastAsia="en-US"/>
        </w:rPr>
        <w:t>Пробувати себе в різних видах діяльності.</w:t>
      </w:r>
    </w:p>
    <w:p w:rsidR="00665B27" w:rsidRPr="00665B27" w:rsidRDefault="00665B27" w:rsidP="00027097">
      <w:pPr>
        <w:numPr>
          <w:ilvl w:val="0"/>
          <w:numId w:val="14"/>
        </w:numPr>
        <w:spacing w:after="160" w:line="360" w:lineRule="auto"/>
        <w:ind w:left="284" w:firstLine="0"/>
        <w:contextualSpacing/>
        <w:jc w:val="both"/>
        <w:rPr>
          <w:rFonts w:eastAsiaTheme="minorHAnsi"/>
          <w:b/>
          <w:sz w:val="28"/>
          <w:szCs w:val="28"/>
          <w:lang w:val="uk-UA" w:eastAsia="en-US"/>
        </w:rPr>
      </w:pPr>
      <w:r w:rsidRPr="00665B27">
        <w:rPr>
          <w:rFonts w:eastAsiaTheme="minorHAnsi"/>
          <w:sz w:val="28"/>
          <w:szCs w:val="28"/>
          <w:lang w:val="uk-UA" w:eastAsia="en-US"/>
        </w:rPr>
        <w:t>Отримати гарну оцінку.</w:t>
      </w:r>
    </w:p>
    <w:p w:rsidR="00665B27" w:rsidRPr="00665B27" w:rsidRDefault="00665B27" w:rsidP="00027097">
      <w:pPr>
        <w:numPr>
          <w:ilvl w:val="0"/>
          <w:numId w:val="14"/>
        </w:numPr>
        <w:spacing w:after="160" w:line="360" w:lineRule="auto"/>
        <w:ind w:left="284" w:firstLine="0"/>
        <w:contextualSpacing/>
        <w:jc w:val="both"/>
        <w:rPr>
          <w:rFonts w:eastAsiaTheme="minorHAnsi"/>
          <w:b/>
          <w:sz w:val="28"/>
          <w:szCs w:val="28"/>
          <w:lang w:val="uk-UA" w:eastAsia="en-US"/>
        </w:rPr>
      </w:pPr>
      <w:r w:rsidRPr="00665B27">
        <w:rPr>
          <w:rFonts w:eastAsiaTheme="minorHAnsi"/>
          <w:sz w:val="28"/>
          <w:szCs w:val="28"/>
          <w:lang w:val="uk-UA" w:eastAsia="en-US"/>
        </w:rPr>
        <w:t>Формувати впевненість у власних силах.</w:t>
      </w:r>
    </w:p>
    <w:p w:rsidR="00665B27" w:rsidRPr="00665B27" w:rsidRDefault="00665B27" w:rsidP="00027097">
      <w:pPr>
        <w:numPr>
          <w:ilvl w:val="0"/>
          <w:numId w:val="14"/>
        </w:numPr>
        <w:spacing w:after="160" w:line="360" w:lineRule="auto"/>
        <w:ind w:left="284" w:firstLine="0"/>
        <w:contextualSpacing/>
        <w:jc w:val="both"/>
        <w:rPr>
          <w:rFonts w:eastAsiaTheme="minorHAnsi"/>
          <w:b/>
          <w:sz w:val="28"/>
          <w:szCs w:val="28"/>
          <w:lang w:val="uk-UA" w:eastAsia="en-US"/>
        </w:rPr>
      </w:pPr>
      <w:r w:rsidRPr="00665B27">
        <w:rPr>
          <w:rFonts w:eastAsiaTheme="minorHAnsi"/>
          <w:sz w:val="28"/>
          <w:szCs w:val="28"/>
          <w:lang w:val="uk-UA" w:eastAsia="en-US"/>
        </w:rPr>
        <w:t>Вчитися бути активним.</w:t>
      </w:r>
    </w:p>
    <w:p w:rsidR="00665B27" w:rsidRPr="00665B27" w:rsidRDefault="00665B27" w:rsidP="00665B27">
      <w:pPr>
        <w:spacing w:line="360" w:lineRule="auto"/>
        <w:ind w:left="284" w:firstLine="425"/>
        <w:contextualSpacing/>
        <w:jc w:val="right"/>
        <w:rPr>
          <w:rFonts w:eastAsiaTheme="minorHAnsi"/>
          <w:sz w:val="28"/>
          <w:szCs w:val="28"/>
          <w:lang w:val="uk-UA" w:eastAsia="en-US"/>
        </w:rPr>
      </w:pPr>
      <w:r w:rsidRPr="00665B27">
        <w:rPr>
          <w:rFonts w:eastAsiaTheme="minorHAnsi"/>
          <w:sz w:val="28"/>
          <w:szCs w:val="28"/>
          <w:lang w:val="uk-UA" w:eastAsia="en-US"/>
        </w:rPr>
        <w:tab/>
      </w:r>
      <w:r w:rsidRPr="00665B27">
        <w:rPr>
          <w:rFonts w:eastAsiaTheme="minorHAnsi"/>
          <w:sz w:val="28"/>
          <w:szCs w:val="28"/>
          <w:lang w:val="uk-UA" w:eastAsia="en-US"/>
        </w:rPr>
        <w:tab/>
      </w:r>
      <w:r w:rsidRPr="00665B27">
        <w:rPr>
          <w:rFonts w:eastAsiaTheme="minorHAnsi"/>
          <w:sz w:val="28"/>
          <w:szCs w:val="28"/>
          <w:lang w:val="uk-UA" w:eastAsia="en-US"/>
        </w:rPr>
        <w:tab/>
      </w:r>
      <w:r w:rsidRPr="00665B27">
        <w:rPr>
          <w:rFonts w:eastAsiaTheme="minorHAnsi"/>
          <w:sz w:val="28"/>
          <w:szCs w:val="28"/>
          <w:lang w:val="uk-UA" w:eastAsia="en-US"/>
        </w:rPr>
        <w:tab/>
      </w:r>
    </w:p>
    <w:p w:rsidR="00EC2866" w:rsidRDefault="00EC2866" w:rsidP="00665B27">
      <w:pPr>
        <w:spacing w:line="360" w:lineRule="auto"/>
        <w:contextualSpacing/>
        <w:jc w:val="right"/>
        <w:rPr>
          <w:rFonts w:eastAsiaTheme="minorHAnsi"/>
          <w:b/>
          <w:i/>
          <w:sz w:val="28"/>
          <w:szCs w:val="28"/>
          <w:lang w:val="uk-UA" w:eastAsia="en-US"/>
        </w:rPr>
      </w:pPr>
    </w:p>
    <w:p w:rsidR="00EC2866" w:rsidRDefault="00EC2866" w:rsidP="00665B27">
      <w:pPr>
        <w:spacing w:line="360" w:lineRule="auto"/>
        <w:contextualSpacing/>
        <w:jc w:val="right"/>
        <w:rPr>
          <w:rFonts w:eastAsiaTheme="minorHAnsi"/>
          <w:b/>
          <w:i/>
          <w:sz w:val="28"/>
          <w:szCs w:val="28"/>
          <w:lang w:val="uk-UA" w:eastAsia="en-US"/>
        </w:rPr>
      </w:pPr>
    </w:p>
    <w:p w:rsidR="00EC2866" w:rsidRDefault="00EC2866" w:rsidP="00665B27">
      <w:pPr>
        <w:spacing w:line="360" w:lineRule="auto"/>
        <w:contextualSpacing/>
        <w:jc w:val="right"/>
        <w:rPr>
          <w:rFonts w:eastAsiaTheme="minorHAnsi"/>
          <w:b/>
          <w:i/>
          <w:sz w:val="28"/>
          <w:szCs w:val="28"/>
          <w:lang w:val="uk-UA" w:eastAsia="en-US"/>
        </w:rPr>
      </w:pPr>
    </w:p>
    <w:p w:rsidR="00EC2866" w:rsidRDefault="00EC2866" w:rsidP="00665B27">
      <w:pPr>
        <w:spacing w:line="360" w:lineRule="auto"/>
        <w:contextualSpacing/>
        <w:jc w:val="right"/>
        <w:rPr>
          <w:rFonts w:eastAsiaTheme="minorHAnsi"/>
          <w:b/>
          <w:i/>
          <w:sz w:val="28"/>
          <w:szCs w:val="28"/>
          <w:lang w:val="uk-UA" w:eastAsia="en-US"/>
        </w:rPr>
      </w:pPr>
    </w:p>
    <w:p w:rsidR="00EC2866" w:rsidRDefault="00EC2866" w:rsidP="00665B27">
      <w:pPr>
        <w:spacing w:line="360" w:lineRule="auto"/>
        <w:contextualSpacing/>
        <w:jc w:val="right"/>
        <w:rPr>
          <w:rFonts w:eastAsiaTheme="minorHAnsi"/>
          <w:b/>
          <w:i/>
          <w:sz w:val="28"/>
          <w:szCs w:val="28"/>
          <w:lang w:val="uk-UA" w:eastAsia="en-US"/>
        </w:rPr>
      </w:pPr>
    </w:p>
    <w:p w:rsidR="00665B27" w:rsidRPr="00665B27" w:rsidRDefault="00665B27" w:rsidP="00665B27">
      <w:pPr>
        <w:spacing w:line="360" w:lineRule="auto"/>
        <w:contextualSpacing/>
        <w:jc w:val="right"/>
        <w:rPr>
          <w:rFonts w:eastAsiaTheme="minorHAnsi"/>
          <w:b/>
          <w:i/>
          <w:sz w:val="28"/>
          <w:szCs w:val="28"/>
          <w:lang w:val="uk-UA" w:eastAsia="en-US"/>
        </w:rPr>
      </w:pPr>
      <w:r w:rsidRPr="00665B27">
        <w:rPr>
          <w:rFonts w:eastAsiaTheme="minorHAnsi"/>
          <w:b/>
          <w:i/>
          <w:sz w:val="28"/>
          <w:szCs w:val="28"/>
          <w:lang w:val="uk-UA" w:eastAsia="en-US"/>
        </w:rPr>
        <w:lastRenderedPageBreak/>
        <w:t>Додаток № 3</w:t>
      </w:r>
    </w:p>
    <w:p w:rsidR="00665B27" w:rsidRPr="00665B27" w:rsidRDefault="00665B27" w:rsidP="00665B27">
      <w:pPr>
        <w:spacing w:line="360" w:lineRule="auto"/>
        <w:ind w:firstLine="425"/>
        <w:contextualSpacing/>
        <w:rPr>
          <w:rFonts w:eastAsiaTheme="minorHAnsi"/>
          <w:sz w:val="28"/>
          <w:szCs w:val="28"/>
          <w:lang w:val="uk-UA" w:eastAsia="en-US"/>
        </w:rPr>
      </w:pPr>
      <w:r w:rsidRPr="00665B27">
        <w:rPr>
          <w:rFonts w:eastAsiaTheme="minorHAnsi"/>
          <w:noProof/>
          <w:sz w:val="28"/>
          <w:szCs w:val="28"/>
        </w:rPr>
        <w:drawing>
          <wp:inline distT="0" distB="0" distL="0" distR="0" wp14:anchorId="25DDCC91" wp14:editId="48FDAF04">
            <wp:extent cx="5238750" cy="3939710"/>
            <wp:effectExtent l="19050" t="0" r="0" b="0"/>
            <wp:docPr id="98" name="Рисунок 98" descr="Описание: http://artmuseum.kh.ua/good_images/6_13972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artmuseum.kh.ua/good_images/6_13972007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939710"/>
                    </a:xfrm>
                    <a:prstGeom prst="rect">
                      <a:avLst/>
                    </a:prstGeom>
                    <a:noFill/>
                    <a:ln>
                      <a:noFill/>
                    </a:ln>
                  </pic:spPr>
                </pic:pic>
              </a:graphicData>
            </a:graphic>
          </wp:inline>
        </w:drawing>
      </w:r>
    </w:p>
    <w:p w:rsidR="00665B27" w:rsidRPr="00665B27" w:rsidRDefault="00665B27" w:rsidP="00665B27">
      <w:pPr>
        <w:spacing w:line="360" w:lineRule="auto"/>
        <w:rPr>
          <w:rFonts w:eastAsiaTheme="minorHAnsi"/>
          <w:sz w:val="28"/>
          <w:szCs w:val="28"/>
          <w:lang w:val="uk-UA" w:eastAsia="en-US"/>
        </w:rPr>
      </w:pPr>
      <w:r w:rsidRPr="00665B27">
        <w:rPr>
          <w:rFonts w:eastAsiaTheme="minorHAnsi"/>
          <w:sz w:val="28"/>
          <w:szCs w:val="28"/>
          <w:lang w:val="uk-UA" w:eastAsia="en-US"/>
        </w:rPr>
        <w:t>І.</w:t>
      </w:r>
      <w:r w:rsidR="00027097">
        <w:rPr>
          <w:rFonts w:eastAsiaTheme="minorHAnsi"/>
          <w:sz w:val="28"/>
          <w:szCs w:val="28"/>
          <w:lang w:val="uk-UA" w:eastAsia="en-US"/>
        </w:rPr>
        <w:t xml:space="preserve"> </w:t>
      </w:r>
      <w:r w:rsidRPr="00665B27">
        <w:rPr>
          <w:rFonts w:eastAsiaTheme="minorHAnsi"/>
          <w:sz w:val="28"/>
          <w:szCs w:val="28"/>
          <w:lang w:val="uk-UA" w:eastAsia="en-US"/>
        </w:rPr>
        <w:t xml:space="preserve">Айвазовський. </w:t>
      </w:r>
      <w:r w:rsidRPr="00665B27">
        <w:rPr>
          <w:rFonts w:eastAsiaTheme="minorHAnsi"/>
          <w:b/>
          <w:sz w:val="28"/>
          <w:szCs w:val="28"/>
          <w:lang w:val="uk-UA" w:eastAsia="en-US"/>
        </w:rPr>
        <w:t>Після бурі.</w:t>
      </w:r>
    </w:p>
    <w:p w:rsidR="00665B27" w:rsidRPr="00665B27" w:rsidRDefault="00665B27" w:rsidP="00665B27">
      <w:pPr>
        <w:spacing w:line="360" w:lineRule="auto"/>
        <w:rPr>
          <w:rFonts w:eastAsiaTheme="minorHAnsi"/>
          <w:sz w:val="28"/>
          <w:szCs w:val="28"/>
          <w:lang w:val="uk-UA" w:eastAsia="en-US"/>
        </w:rPr>
      </w:pPr>
      <w:r w:rsidRPr="00665B27">
        <w:rPr>
          <w:noProof/>
          <w:color w:val="262A2B"/>
          <w:sz w:val="28"/>
          <w:szCs w:val="28"/>
        </w:rPr>
        <w:drawing>
          <wp:inline distT="0" distB="0" distL="0" distR="0" wp14:anchorId="5FDE8A1F" wp14:editId="7765B315">
            <wp:extent cx="5905500" cy="3409950"/>
            <wp:effectExtent l="0" t="0" r="0" b="0"/>
            <wp:docPr id="99" name="Рисунок 99" descr="Описание: Айвазов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Айвазовськ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409950"/>
                    </a:xfrm>
                    <a:prstGeom prst="rect">
                      <a:avLst/>
                    </a:prstGeom>
                    <a:noFill/>
                    <a:ln>
                      <a:noFill/>
                    </a:ln>
                  </pic:spPr>
                </pic:pic>
              </a:graphicData>
            </a:graphic>
          </wp:inline>
        </w:drawing>
      </w:r>
    </w:p>
    <w:p w:rsidR="00665B27" w:rsidRPr="00665B27" w:rsidRDefault="00665B27" w:rsidP="00665B27">
      <w:pPr>
        <w:spacing w:line="360" w:lineRule="auto"/>
        <w:rPr>
          <w:rFonts w:eastAsiaTheme="minorHAnsi"/>
          <w:sz w:val="28"/>
          <w:szCs w:val="28"/>
          <w:lang w:val="uk-UA" w:eastAsia="en-US"/>
        </w:rPr>
      </w:pPr>
      <w:r w:rsidRPr="00665B27">
        <w:rPr>
          <w:rFonts w:eastAsiaTheme="minorHAnsi"/>
          <w:sz w:val="28"/>
          <w:szCs w:val="28"/>
          <w:lang w:val="uk-UA" w:eastAsia="en-US"/>
        </w:rPr>
        <w:t>І.</w:t>
      </w:r>
      <w:r w:rsidR="00027097">
        <w:rPr>
          <w:rFonts w:eastAsiaTheme="minorHAnsi"/>
          <w:sz w:val="28"/>
          <w:szCs w:val="28"/>
          <w:lang w:val="uk-UA" w:eastAsia="en-US"/>
        </w:rPr>
        <w:t xml:space="preserve"> </w:t>
      </w:r>
      <w:r w:rsidRPr="00665B27">
        <w:rPr>
          <w:rFonts w:eastAsiaTheme="minorHAnsi"/>
          <w:sz w:val="28"/>
          <w:szCs w:val="28"/>
          <w:lang w:val="uk-UA" w:eastAsia="en-US"/>
        </w:rPr>
        <w:t xml:space="preserve">Айвазовський. </w:t>
      </w:r>
      <w:r w:rsidRPr="00665B27">
        <w:rPr>
          <w:rFonts w:eastAsiaTheme="minorHAnsi"/>
          <w:b/>
          <w:sz w:val="28"/>
          <w:szCs w:val="28"/>
          <w:lang w:val="uk-UA" w:eastAsia="en-US"/>
        </w:rPr>
        <w:t>Дев</w:t>
      </w:r>
      <w:r w:rsidRPr="00665B27">
        <w:rPr>
          <w:rFonts w:eastAsiaTheme="minorHAnsi"/>
          <w:b/>
          <w:sz w:val="28"/>
          <w:szCs w:val="28"/>
          <w:lang w:eastAsia="en-US"/>
        </w:rPr>
        <w:t>’</w:t>
      </w:r>
      <w:r w:rsidRPr="00665B27">
        <w:rPr>
          <w:rFonts w:eastAsiaTheme="minorHAnsi"/>
          <w:b/>
          <w:sz w:val="28"/>
          <w:szCs w:val="28"/>
          <w:lang w:val="uk-UA" w:eastAsia="en-US"/>
        </w:rPr>
        <w:t>ятий вал.</w:t>
      </w:r>
    </w:p>
    <w:p w:rsidR="00665B27" w:rsidRPr="00665B27" w:rsidRDefault="00665B27" w:rsidP="00665B27">
      <w:pPr>
        <w:spacing w:line="360" w:lineRule="auto"/>
        <w:ind w:left="284" w:firstLine="425"/>
        <w:contextualSpacing/>
        <w:rPr>
          <w:rFonts w:eastAsiaTheme="minorHAnsi"/>
          <w:sz w:val="28"/>
          <w:szCs w:val="28"/>
          <w:lang w:val="uk-UA" w:eastAsia="en-US"/>
        </w:rPr>
      </w:pPr>
    </w:p>
    <w:p w:rsidR="00161D52" w:rsidRDefault="00161D52" w:rsidP="00665B27">
      <w:pPr>
        <w:spacing w:line="360" w:lineRule="auto"/>
        <w:jc w:val="right"/>
        <w:rPr>
          <w:rFonts w:eastAsiaTheme="minorHAnsi"/>
          <w:b/>
          <w:i/>
          <w:sz w:val="28"/>
          <w:szCs w:val="28"/>
          <w:lang w:val="uk-UA" w:eastAsia="en-US"/>
        </w:rPr>
      </w:pPr>
    </w:p>
    <w:p w:rsidR="00EC2866" w:rsidRDefault="00EC2866" w:rsidP="00665B27">
      <w:pPr>
        <w:spacing w:line="360" w:lineRule="auto"/>
        <w:jc w:val="right"/>
        <w:rPr>
          <w:rFonts w:eastAsiaTheme="minorHAnsi"/>
          <w:b/>
          <w:i/>
          <w:sz w:val="28"/>
          <w:szCs w:val="28"/>
          <w:lang w:val="uk-UA" w:eastAsia="en-US"/>
        </w:rPr>
      </w:pPr>
    </w:p>
    <w:p w:rsidR="00665B27" w:rsidRPr="00665B27" w:rsidRDefault="00665B27" w:rsidP="00665B27">
      <w:pPr>
        <w:spacing w:line="360" w:lineRule="auto"/>
        <w:jc w:val="right"/>
        <w:rPr>
          <w:rFonts w:eastAsiaTheme="minorHAnsi"/>
          <w:b/>
          <w:i/>
          <w:sz w:val="28"/>
          <w:szCs w:val="28"/>
          <w:lang w:val="uk-UA" w:eastAsia="en-US"/>
        </w:rPr>
      </w:pPr>
      <w:r w:rsidRPr="00665B27">
        <w:rPr>
          <w:rFonts w:eastAsiaTheme="minorHAnsi"/>
          <w:b/>
          <w:i/>
          <w:sz w:val="28"/>
          <w:szCs w:val="28"/>
          <w:lang w:val="uk-UA" w:eastAsia="en-US"/>
        </w:rPr>
        <w:lastRenderedPageBreak/>
        <w:t>Додаток № 4</w:t>
      </w:r>
    </w:p>
    <w:p w:rsidR="00665B27" w:rsidRPr="00665B27" w:rsidRDefault="00665B27" w:rsidP="00665B27">
      <w:pPr>
        <w:spacing w:line="360" w:lineRule="auto"/>
        <w:ind w:left="284" w:firstLine="425"/>
        <w:contextualSpacing/>
        <w:rPr>
          <w:rFonts w:eastAsiaTheme="minorHAnsi"/>
          <w:b/>
          <w:sz w:val="28"/>
          <w:szCs w:val="28"/>
          <w:lang w:val="uk-UA" w:eastAsia="en-US"/>
        </w:rPr>
      </w:pPr>
      <w:r w:rsidRPr="00665B27">
        <w:rPr>
          <w:rFonts w:eastAsiaTheme="minorHAnsi"/>
          <w:b/>
          <w:sz w:val="28"/>
          <w:szCs w:val="28"/>
          <w:lang w:val="uk-UA" w:eastAsia="en-US"/>
        </w:rPr>
        <w:t>Фізкультхвилинка</w:t>
      </w:r>
    </w:p>
    <w:p w:rsidR="00665B27" w:rsidRPr="00665B27" w:rsidRDefault="00665B27" w:rsidP="00665B27">
      <w:pPr>
        <w:spacing w:line="360" w:lineRule="auto"/>
        <w:rPr>
          <w:rFonts w:eastAsiaTheme="minorHAnsi"/>
          <w:b/>
          <w:sz w:val="28"/>
          <w:szCs w:val="28"/>
          <w:lang w:val="uk-UA" w:eastAsia="en-US"/>
        </w:rPr>
      </w:pPr>
      <w:r w:rsidRPr="00665B27">
        <w:rPr>
          <w:rFonts w:eastAsiaTheme="minorHAnsi"/>
          <w:color w:val="000000"/>
          <w:sz w:val="28"/>
          <w:szCs w:val="28"/>
          <w:lang w:eastAsia="en-US"/>
        </w:rPr>
        <w:t>Встали рівно</w:t>
      </w:r>
      <w:r w:rsidR="00161D52">
        <w:rPr>
          <w:rFonts w:eastAsiaTheme="minorHAnsi"/>
          <w:color w:val="000000"/>
          <w:sz w:val="28"/>
          <w:szCs w:val="28"/>
          <w:lang w:val="uk-UA" w:eastAsia="en-US"/>
        </w:rPr>
        <w:t xml:space="preserve"> </w:t>
      </w:r>
      <w:r w:rsidRPr="00665B27">
        <w:rPr>
          <w:rFonts w:eastAsiaTheme="minorHAnsi"/>
          <w:color w:val="000000"/>
          <w:sz w:val="28"/>
          <w:szCs w:val="28"/>
          <w:lang w:eastAsia="en-US"/>
        </w:rPr>
        <w:t>біля парт.</w:t>
      </w:r>
    </w:p>
    <w:p w:rsidR="00665B27" w:rsidRPr="00665B27" w:rsidRDefault="00665B27" w:rsidP="00665B27">
      <w:pPr>
        <w:shd w:val="clear" w:color="auto" w:fill="FFFFFF"/>
        <w:spacing w:line="360" w:lineRule="auto"/>
        <w:rPr>
          <w:color w:val="000000"/>
          <w:sz w:val="28"/>
          <w:szCs w:val="28"/>
        </w:rPr>
      </w:pPr>
      <w:r w:rsidRPr="00665B27">
        <w:rPr>
          <w:color w:val="000000"/>
          <w:sz w:val="28"/>
          <w:szCs w:val="28"/>
        </w:rPr>
        <w:t>Починаємо наш старт.</w:t>
      </w:r>
    </w:p>
    <w:p w:rsidR="00665B27" w:rsidRPr="00665B27" w:rsidRDefault="00665B27" w:rsidP="00665B27">
      <w:pPr>
        <w:shd w:val="clear" w:color="auto" w:fill="FFFFFF"/>
        <w:spacing w:line="360" w:lineRule="auto"/>
        <w:rPr>
          <w:color w:val="000000"/>
          <w:sz w:val="28"/>
          <w:szCs w:val="28"/>
        </w:rPr>
      </w:pPr>
      <w:r w:rsidRPr="00665B27">
        <w:rPr>
          <w:color w:val="000000"/>
          <w:sz w:val="28"/>
          <w:szCs w:val="28"/>
        </w:rPr>
        <w:t>Руки вгору, руки вниз,</w:t>
      </w:r>
    </w:p>
    <w:p w:rsidR="00665B27" w:rsidRPr="00665B27" w:rsidRDefault="00665B27" w:rsidP="00665B27">
      <w:pPr>
        <w:shd w:val="clear" w:color="auto" w:fill="FFFFFF"/>
        <w:spacing w:line="360" w:lineRule="auto"/>
        <w:rPr>
          <w:color w:val="000000"/>
          <w:sz w:val="28"/>
          <w:szCs w:val="28"/>
        </w:rPr>
      </w:pPr>
      <w:r w:rsidRPr="00665B27">
        <w:rPr>
          <w:color w:val="000000"/>
          <w:sz w:val="28"/>
          <w:szCs w:val="28"/>
        </w:rPr>
        <w:t>Подивились пильно</w:t>
      </w:r>
      <w:r w:rsidR="00161D52">
        <w:rPr>
          <w:color w:val="000000"/>
          <w:sz w:val="28"/>
          <w:szCs w:val="28"/>
          <w:lang w:val="uk-UA"/>
        </w:rPr>
        <w:t xml:space="preserve"> </w:t>
      </w:r>
      <w:r w:rsidRPr="00665B27">
        <w:rPr>
          <w:color w:val="000000"/>
          <w:sz w:val="28"/>
          <w:szCs w:val="28"/>
        </w:rPr>
        <w:t>скрізь.</w:t>
      </w:r>
    </w:p>
    <w:p w:rsidR="00665B27" w:rsidRPr="00665B27" w:rsidRDefault="00665B27" w:rsidP="00665B27">
      <w:pPr>
        <w:shd w:val="clear" w:color="auto" w:fill="FFFFFF"/>
        <w:spacing w:line="360" w:lineRule="auto"/>
        <w:rPr>
          <w:color w:val="000000"/>
          <w:sz w:val="28"/>
          <w:szCs w:val="28"/>
        </w:rPr>
      </w:pPr>
      <w:r w:rsidRPr="00665B27">
        <w:rPr>
          <w:color w:val="000000"/>
          <w:sz w:val="28"/>
          <w:szCs w:val="28"/>
        </w:rPr>
        <w:t>Головою покрутили, </w:t>
      </w:r>
    </w:p>
    <w:p w:rsidR="00665B27" w:rsidRPr="00665B27" w:rsidRDefault="00665B27" w:rsidP="00665B27">
      <w:pPr>
        <w:shd w:val="clear" w:color="auto" w:fill="FFFFFF"/>
        <w:spacing w:line="360" w:lineRule="auto"/>
        <w:rPr>
          <w:color w:val="000000"/>
          <w:sz w:val="28"/>
          <w:szCs w:val="28"/>
        </w:rPr>
      </w:pPr>
      <w:r w:rsidRPr="00665B27">
        <w:rPr>
          <w:color w:val="000000"/>
          <w:sz w:val="28"/>
          <w:szCs w:val="28"/>
        </w:rPr>
        <w:t>Потім разом всі</w:t>
      </w:r>
      <w:r w:rsidR="00161D52">
        <w:rPr>
          <w:color w:val="000000"/>
          <w:sz w:val="28"/>
          <w:szCs w:val="28"/>
          <w:lang w:val="uk-UA"/>
        </w:rPr>
        <w:t xml:space="preserve"> </w:t>
      </w:r>
      <w:r w:rsidRPr="00665B27">
        <w:rPr>
          <w:color w:val="000000"/>
          <w:sz w:val="28"/>
          <w:szCs w:val="28"/>
        </w:rPr>
        <w:t>присіли. </w:t>
      </w:r>
    </w:p>
    <w:p w:rsidR="00665B27" w:rsidRPr="00665B27" w:rsidRDefault="00665B27" w:rsidP="00665B27">
      <w:pPr>
        <w:shd w:val="clear" w:color="auto" w:fill="FFFFFF"/>
        <w:spacing w:line="360" w:lineRule="auto"/>
        <w:rPr>
          <w:color w:val="000000"/>
          <w:sz w:val="28"/>
          <w:szCs w:val="28"/>
        </w:rPr>
      </w:pPr>
      <w:r w:rsidRPr="00665B27">
        <w:rPr>
          <w:color w:val="000000"/>
          <w:sz w:val="28"/>
          <w:szCs w:val="28"/>
        </w:rPr>
        <w:t>Піднялись, понагинались </w:t>
      </w:r>
    </w:p>
    <w:p w:rsidR="00665B27" w:rsidRPr="00665B27" w:rsidRDefault="00665B27" w:rsidP="00665B27">
      <w:pPr>
        <w:shd w:val="clear" w:color="auto" w:fill="FFFFFF"/>
        <w:spacing w:line="360" w:lineRule="auto"/>
        <w:rPr>
          <w:color w:val="000000"/>
          <w:sz w:val="28"/>
          <w:szCs w:val="28"/>
        </w:rPr>
      </w:pPr>
      <w:r w:rsidRPr="00665B27">
        <w:rPr>
          <w:color w:val="000000"/>
          <w:sz w:val="28"/>
          <w:szCs w:val="28"/>
        </w:rPr>
        <w:t>І здоровими</w:t>
      </w:r>
      <w:r w:rsidR="00161D52">
        <w:rPr>
          <w:color w:val="000000"/>
          <w:sz w:val="28"/>
          <w:szCs w:val="28"/>
          <w:lang w:val="uk-UA"/>
        </w:rPr>
        <w:t xml:space="preserve"> </w:t>
      </w:r>
      <w:r w:rsidRPr="00665B27">
        <w:rPr>
          <w:color w:val="000000"/>
          <w:sz w:val="28"/>
          <w:szCs w:val="28"/>
        </w:rPr>
        <w:t>зостались. </w:t>
      </w:r>
    </w:p>
    <w:p w:rsidR="00027097" w:rsidRDefault="00027097" w:rsidP="00665B27">
      <w:pPr>
        <w:spacing w:line="360" w:lineRule="auto"/>
        <w:ind w:firstLine="7788"/>
        <w:jc w:val="right"/>
        <w:rPr>
          <w:rFonts w:eastAsiaTheme="minorHAnsi"/>
          <w:b/>
          <w:i/>
          <w:sz w:val="28"/>
          <w:szCs w:val="28"/>
          <w:lang w:val="uk-UA" w:eastAsia="en-US"/>
        </w:rPr>
      </w:pPr>
    </w:p>
    <w:p w:rsidR="00027097" w:rsidRDefault="00027097" w:rsidP="00665B27">
      <w:pPr>
        <w:spacing w:line="360" w:lineRule="auto"/>
        <w:ind w:firstLine="7788"/>
        <w:jc w:val="right"/>
        <w:rPr>
          <w:rFonts w:eastAsiaTheme="minorHAnsi"/>
          <w:b/>
          <w:i/>
          <w:sz w:val="28"/>
          <w:szCs w:val="28"/>
          <w:lang w:val="uk-UA" w:eastAsia="en-US"/>
        </w:rPr>
      </w:pPr>
    </w:p>
    <w:p w:rsidR="00027097" w:rsidRDefault="00027097" w:rsidP="00665B27">
      <w:pPr>
        <w:spacing w:line="360" w:lineRule="auto"/>
        <w:ind w:firstLine="7788"/>
        <w:jc w:val="right"/>
        <w:rPr>
          <w:rFonts w:eastAsiaTheme="minorHAnsi"/>
          <w:b/>
          <w:i/>
          <w:sz w:val="28"/>
          <w:szCs w:val="28"/>
          <w:lang w:val="uk-UA" w:eastAsia="en-US"/>
        </w:rPr>
      </w:pPr>
    </w:p>
    <w:p w:rsidR="00027097" w:rsidRDefault="00027097" w:rsidP="00665B27">
      <w:pPr>
        <w:spacing w:line="360" w:lineRule="auto"/>
        <w:ind w:firstLine="7788"/>
        <w:jc w:val="right"/>
        <w:rPr>
          <w:rFonts w:eastAsiaTheme="minorHAnsi"/>
          <w:b/>
          <w:i/>
          <w:sz w:val="28"/>
          <w:szCs w:val="28"/>
          <w:lang w:val="uk-UA" w:eastAsia="en-US"/>
        </w:rPr>
      </w:pPr>
    </w:p>
    <w:p w:rsidR="00665B27" w:rsidRPr="00665B27" w:rsidRDefault="00665B27" w:rsidP="00665B27">
      <w:pPr>
        <w:spacing w:line="360" w:lineRule="auto"/>
        <w:ind w:firstLine="7788"/>
        <w:jc w:val="right"/>
        <w:rPr>
          <w:rFonts w:eastAsiaTheme="minorHAnsi"/>
          <w:b/>
          <w:i/>
          <w:sz w:val="28"/>
          <w:szCs w:val="28"/>
          <w:lang w:val="uk-UA" w:eastAsia="en-US"/>
        </w:rPr>
      </w:pPr>
      <w:r w:rsidRPr="00665B27">
        <w:rPr>
          <w:rFonts w:eastAsiaTheme="minorHAnsi"/>
          <w:b/>
          <w:i/>
          <w:sz w:val="28"/>
          <w:szCs w:val="28"/>
          <w:lang w:val="uk-UA" w:eastAsia="en-US"/>
        </w:rPr>
        <w:t xml:space="preserve"> Додаток № 5</w:t>
      </w:r>
    </w:p>
    <w:p w:rsidR="00665B27" w:rsidRPr="00665B27" w:rsidRDefault="00665B27" w:rsidP="00665B27">
      <w:pPr>
        <w:spacing w:line="360" w:lineRule="auto"/>
        <w:ind w:left="284" w:firstLine="425"/>
        <w:contextualSpacing/>
        <w:rPr>
          <w:rFonts w:eastAsiaTheme="minorHAnsi"/>
          <w:b/>
          <w:i/>
          <w:sz w:val="28"/>
          <w:szCs w:val="28"/>
          <w:lang w:val="uk-UA" w:eastAsia="en-US"/>
        </w:rPr>
      </w:pPr>
      <w:r w:rsidRPr="00665B27">
        <w:rPr>
          <w:rFonts w:eastAsiaTheme="minorHAnsi"/>
          <w:b/>
          <w:i/>
          <w:sz w:val="28"/>
          <w:szCs w:val="28"/>
          <w:lang w:val="uk-UA" w:eastAsia="en-US"/>
        </w:rPr>
        <w:tab/>
      </w:r>
      <w:r w:rsidRPr="00665B27">
        <w:rPr>
          <w:rFonts w:eastAsiaTheme="minorHAnsi"/>
          <w:b/>
          <w:i/>
          <w:sz w:val="28"/>
          <w:szCs w:val="28"/>
          <w:lang w:val="uk-UA" w:eastAsia="en-US"/>
        </w:rPr>
        <w:tab/>
      </w:r>
      <w:r w:rsidRPr="00665B27">
        <w:rPr>
          <w:rFonts w:eastAsiaTheme="minorHAnsi"/>
          <w:b/>
          <w:i/>
          <w:sz w:val="28"/>
          <w:szCs w:val="28"/>
          <w:lang w:val="uk-UA" w:eastAsia="en-US"/>
        </w:rPr>
        <w:tab/>
      </w:r>
      <w:r w:rsidRPr="00665B27">
        <w:rPr>
          <w:rFonts w:eastAsiaTheme="minorHAnsi"/>
          <w:b/>
          <w:i/>
          <w:sz w:val="28"/>
          <w:szCs w:val="28"/>
          <w:lang w:val="uk-UA" w:eastAsia="en-US"/>
        </w:rPr>
        <w:tab/>
      </w:r>
      <w:r w:rsidRPr="00665B27">
        <w:rPr>
          <w:rFonts w:eastAsiaTheme="minorHAnsi"/>
          <w:b/>
          <w:i/>
          <w:sz w:val="28"/>
          <w:szCs w:val="28"/>
          <w:lang w:val="uk-UA" w:eastAsia="en-US"/>
        </w:rPr>
        <w:tab/>
      </w:r>
      <w:r w:rsidRPr="00665B27">
        <w:rPr>
          <w:rFonts w:eastAsiaTheme="minorHAnsi"/>
          <w:b/>
          <w:i/>
          <w:sz w:val="28"/>
          <w:szCs w:val="28"/>
          <w:lang w:val="uk-UA" w:eastAsia="en-US"/>
        </w:rPr>
        <w:tab/>
      </w:r>
      <w:r w:rsidRPr="00665B27">
        <w:rPr>
          <w:rFonts w:eastAsiaTheme="minorHAnsi"/>
          <w:b/>
          <w:i/>
          <w:sz w:val="28"/>
          <w:szCs w:val="28"/>
          <w:lang w:val="uk-UA" w:eastAsia="en-US"/>
        </w:rPr>
        <w:tab/>
      </w:r>
      <w:r w:rsidRPr="00665B27">
        <w:rPr>
          <w:rFonts w:eastAsiaTheme="minorHAnsi"/>
          <w:b/>
          <w:i/>
          <w:sz w:val="28"/>
          <w:szCs w:val="28"/>
          <w:lang w:val="uk-UA" w:eastAsia="en-US"/>
        </w:rPr>
        <w:tab/>
      </w:r>
      <w:r w:rsidRPr="00665B27">
        <w:rPr>
          <w:rFonts w:eastAsiaTheme="minorHAnsi"/>
          <w:b/>
          <w:i/>
          <w:sz w:val="28"/>
          <w:szCs w:val="28"/>
          <w:lang w:val="uk-UA" w:eastAsia="en-US"/>
        </w:rPr>
        <w:tab/>
      </w:r>
    </w:p>
    <w:p w:rsidR="00665B27" w:rsidRPr="00665B27" w:rsidRDefault="00665B27" w:rsidP="00665B27">
      <w:pPr>
        <w:spacing w:line="360" w:lineRule="auto"/>
        <w:ind w:left="284" w:firstLine="425"/>
        <w:contextualSpacing/>
        <w:jc w:val="center"/>
        <w:rPr>
          <w:rFonts w:eastAsiaTheme="minorHAnsi"/>
          <w:b/>
          <w:i/>
          <w:sz w:val="28"/>
          <w:szCs w:val="28"/>
          <w:lang w:val="uk-UA" w:eastAsia="en-US"/>
        </w:rPr>
      </w:pPr>
      <w:r w:rsidRPr="00665B27">
        <w:rPr>
          <w:rFonts w:eastAsiaTheme="minorHAnsi"/>
          <w:b/>
          <w:i/>
          <w:sz w:val="28"/>
          <w:szCs w:val="28"/>
          <w:lang w:val="uk-UA" w:eastAsia="en-US"/>
        </w:rPr>
        <w:t>КАРТКА САМООЦІНКИ</w:t>
      </w:r>
    </w:p>
    <w:p w:rsidR="00665B27" w:rsidRPr="00665B27" w:rsidRDefault="00665B27" w:rsidP="00665B27">
      <w:pPr>
        <w:spacing w:line="360" w:lineRule="auto"/>
        <w:ind w:left="284" w:firstLine="425"/>
        <w:contextualSpacing/>
        <w:rPr>
          <w:rFonts w:eastAsiaTheme="minorHAnsi"/>
          <w:b/>
          <w:sz w:val="28"/>
          <w:szCs w:val="28"/>
          <w:lang w:val="uk-UA" w:eastAsia="en-US"/>
        </w:rPr>
      </w:pPr>
      <w:r w:rsidRPr="00665B27">
        <w:rPr>
          <w:rFonts w:eastAsiaTheme="minorHAnsi"/>
          <w:b/>
          <w:sz w:val="28"/>
          <w:szCs w:val="28"/>
          <w:lang w:val="uk-UA" w:eastAsia="en-US"/>
        </w:rPr>
        <w:t>Прізвище, ім’я учня _________________________________</w:t>
      </w:r>
    </w:p>
    <w:tbl>
      <w:tblPr>
        <w:tblStyle w:val="11"/>
        <w:tblW w:w="0" w:type="auto"/>
        <w:tblInd w:w="-34" w:type="dxa"/>
        <w:tblLook w:val="04A0" w:firstRow="1" w:lastRow="0" w:firstColumn="1" w:lastColumn="0" w:noHBand="0" w:noVBand="1"/>
      </w:tblPr>
      <w:tblGrid>
        <w:gridCol w:w="7230"/>
        <w:gridCol w:w="1559"/>
      </w:tblGrid>
      <w:tr w:rsidR="00665B27" w:rsidRPr="00665B27" w:rsidTr="00E83176">
        <w:trPr>
          <w:trHeight w:val="481"/>
        </w:trPr>
        <w:tc>
          <w:tcPr>
            <w:tcW w:w="7230" w:type="dxa"/>
            <w:tcBorders>
              <w:top w:val="single" w:sz="4" w:space="0" w:color="auto"/>
              <w:left w:val="single" w:sz="4" w:space="0" w:color="auto"/>
              <w:bottom w:val="single" w:sz="4" w:space="0" w:color="auto"/>
              <w:right w:val="single" w:sz="4" w:space="0" w:color="auto"/>
            </w:tcBorders>
            <w:hideMark/>
          </w:tcPr>
          <w:p w:rsidR="00665B27" w:rsidRPr="00665B27" w:rsidRDefault="00665B27" w:rsidP="00665B27">
            <w:pPr>
              <w:spacing w:line="360" w:lineRule="auto"/>
              <w:jc w:val="center"/>
              <w:rPr>
                <w:rFonts w:eastAsiaTheme="minorHAnsi"/>
                <w:b/>
                <w:sz w:val="28"/>
                <w:szCs w:val="28"/>
                <w:lang w:val="uk-UA" w:eastAsia="en-US"/>
              </w:rPr>
            </w:pPr>
            <w:r w:rsidRPr="00665B27">
              <w:rPr>
                <w:rFonts w:eastAsiaTheme="minorHAnsi"/>
                <w:b/>
                <w:sz w:val="28"/>
                <w:szCs w:val="28"/>
                <w:lang w:val="uk-UA" w:eastAsia="en-US"/>
              </w:rPr>
              <w:t>Оцініть себе за кожним із критеріїв</w:t>
            </w:r>
          </w:p>
        </w:tc>
        <w:tc>
          <w:tcPr>
            <w:tcW w:w="1559" w:type="dxa"/>
            <w:tcBorders>
              <w:top w:val="single" w:sz="4" w:space="0" w:color="auto"/>
              <w:left w:val="single" w:sz="4" w:space="0" w:color="auto"/>
              <w:bottom w:val="single" w:sz="4" w:space="0" w:color="auto"/>
              <w:right w:val="single" w:sz="4" w:space="0" w:color="auto"/>
            </w:tcBorders>
            <w:hideMark/>
          </w:tcPr>
          <w:p w:rsidR="00665B27" w:rsidRPr="00665B27" w:rsidRDefault="00665B27" w:rsidP="00665B27">
            <w:pPr>
              <w:spacing w:line="360" w:lineRule="auto"/>
              <w:jc w:val="center"/>
              <w:rPr>
                <w:rFonts w:eastAsiaTheme="minorHAnsi"/>
                <w:b/>
                <w:sz w:val="28"/>
                <w:szCs w:val="28"/>
                <w:lang w:val="uk-UA" w:eastAsia="en-US"/>
              </w:rPr>
            </w:pPr>
            <w:r w:rsidRPr="00665B27">
              <w:rPr>
                <w:rFonts w:eastAsiaTheme="minorHAnsi"/>
                <w:b/>
                <w:sz w:val="28"/>
                <w:szCs w:val="28"/>
                <w:lang w:val="uk-UA" w:eastAsia="en-US"/>
              </w:rPr>
              <w:t>Бали (0-2)</w:t>
            </w:r>
          </w:p>
        </w:tc>
      </w:tr>
      <w:tr w:rsidR="00665B27" w:rsidRPr="00665B27" w:rsidTr="00E83176">
        <w:tc>
          <w:tcPr>
            <w:tcW w:w="7230" w:type="dxa"/>
            <w:tcBorders>
              <w:top w:val="single" w:sz="4" w:space="0" w:color="auto"/>
              <w:left w:val="single" w:sz="4" w:space="0" w:color="auto"/>
              <w:bottom w:val="single" w:sz="4" w:space="0" w:color="auto"/>
              <w:right w:val="single" w:sz="4" w:space="0" w:color="auto"/>
            </w:tcBorders>
            <w:hideMark/>
          </w:tcPr>
          <w:p w:rsidR="00665B27" w:rsidRPr="00665B27" w:rsidRDefault="00665B27" w:rsidP="00665B27">
            <w:pPr>
              <w:numPr>
                <w:ilvl w:val="0"/>
                <w:numId w:val="6"/>
              </w:numPr>
              <w:spacing w:after="160" w:line="360" w:lineRule="auto"/>
              <w:contextualSpacing/>
              <w:rPr>
                <w:rFonts w:eastAsiaTheme="minorHAnsi"/>
                <w:sz w:val="28"/>
                <w:szCs w:val="28"/>
                <w:lang w:val="uk-UA" w:eastAsia="en-US"/>
              </w:rPr>
            </w:pPr>
            <w:r w:rsidRPr="00665B27">
              <w:rPr>
                <w:rFonts w:eastAsiaTheme="minorHAnsi"/>
                <w:sz w:val="28"/>
                <w:szCs w:val="28"/>
                <w:lang w:val="uk-UA" w:eastAsia="en-US"/>
              </w:rPr>
              <w:t>Я активно працював (ла) на уроці</w:t>
            </w:r>
          </w:p>
        </w:tc>
        <w:tc>
          <w:tcPr>
            <w:tcW w:w="1559" w:type="dxa"/>
            <w:tcBorders>
              <w:top w:val="single" w:sz="4" w:space="0" w:color="auto"/>
              <w:left w:val="single" w:sz="4" w:space="0" w:color="auto"/>
              <w:bottom w:val="single" w:sz="4" w:space="0" w:color="auto"/>
              <w:right w:val="single" w:sz="4" w:space="0" w:color="auto"/>
            </w:tcBorders>
          </w:tcPr>
          <w:p w:rsidR="00665B27" w:rsidRPr="00665B27" w:rsidRDefault="00665B27" w:rsidP="00665B27">
            <w:pPr>
              <w:spacing w:line="360" w:lineRule="auto"/>
              <w:ind w:left="284" w:firstLine="425"/>
              <w:contextualSpacing/>
              <w:rPr>
                <w:rFonts w:eastAsiaTheme="minorHAnsi"/>
                <w:sz w:val="28"/>
                <w:szCs w:val="28"/>
                <w:lang w:val="uk-UA" w:eastAsia="en-US"/>
              </w:rPr>
            </w:pPr>
          </w:p>
        </w:tc>
      </w:tr>
      <w:tr w:rsidR="00665B27" w:rsidRPr="00665B27" w:rsidTr="00E83176">
        <w:tc>
          <w:tcPr>
            <w:tcW w:w="7230" w:type="dxa"/>
            <w:tcBorders>
              <w:top w:val="single" w:sz="4" w:space="0" w:color="auto"/>
              <w:left w:val="single" w:sz="4" w:space="0" w:color="auto"/>
              <w:bottom w:val="single" w:sz="4" w:space="0" w:color="auto"/>
              <w:right w:val="single" w:sz="4" w:space="0" w:color="auto"/>
            </w:tcBorders>
            <w:hideMark/>
          </w:tcPr>
          <w:p w:rsidR="00665B27" w:rsidRPr="00665B27" w:rsidRDefault="00665B27" w:rsidP="00665B27">
            <w:pPr>
              <w:numPr>
                <w:ilvl w:val="0"/>
                <w:numId w:val="6"/>
              </w:numPr>
              <w:spacing w:after="160" w:line="360" w:lineRule="auto"/>
              <w:contextualSpacing/>
              <w:rPr>
                <w:rFonts w:eastAsiaTheme="minorHAnsi"/>
                <w:sz w:val="28"/>
                <w:szCs w:val="28"/>
                <w:lang w:val="uk-UA" w:eastAsia="en-US"/>
              </w:rPr>
            </w:pPr>
            <w:r w:rsidRPr="00665B27">
              <w:rPr>
                <w:rFonts w:eastAsiaTheme="minorHAnsi"/>
                <w:sz w:val="28"/>
                <w:szCs w:val="28"/>
                <w:lang w:val="uk-UA" w:eastAsia="en-US"/>
              </w:rPr>
              <w:t>Я давав (ла) правильні відповіді на запитання</w:t>
            </w:r>
          </w:p>
        </w:tc>
        <w:tc>
          <w:tcPr>
            <w:tcW w:w="1559" w:type="dxa"/>
            <w:tcBorders>
              <w:top w:val="single" w:sz="4" w:space="0" w:color="auto"/>
              <w:left w:val="single" w:sz="4" w:space="0" w:color="auto"/>
              <w:bottom w:val="single" w:sz="4" w:space="0" w:color="auto"/>
              <w:right w:val="single" w:sz="4" w:space="0" w:color="auto"/>
            </w:tcBorders>
          </w:tcPr>
          <w:p w:rsidR="00665B27" w:rsidRPr="00665B27" w:rsidRDefault="00665B27" w:rsidP="00665B27">
            <w:pPr>
              <w:spacing w:line="360" w:lineRule="auto"/>
              <w:ind w:left="284" w:firstLine="425"/>
              <w:contextualSpacing/>
              <w:rPr>
                <w:rFonts w:eastAsiaTheme="minorHAnsi"/>
                <w:sz w:val="28"/>
                <w:szCs w:val="28"/>
                <w:lang w:val="uk-UA" w:eastAsia="en-US"/>
              </w:rPr>
            </w:pPr>
          </w:p>
        </w:tc>
      </w:tr>
      <w:tr w:rsidR="00665B27" w:rsidRPr="00665B27" w:rsidTr="00E83176">
        <w:tc>
          <w:tcPr>
            <w:tcW w:w="7230" w:type="dxa"/>
            <w:tcBorders>
              <w:top w:val="single" w:sz="4" w:space="0" w:color="auto"/>
              <w:left w:val="single" w:sz="4" w:space="0" w:color="auto"/>
              <w:bottom w:val="single" w:sz="4" w:space="0" w:color="auto"/>
              <w:right w:val="single" w:sz="4" w:space="0" w:color="auto"/>
            </w:tcBorders>
            <w:hideMark/>
          </w:tcPr>
          <w:p w:rsidR="00665B27" w:rsidRPr="00665B27" w:rsidRDefault="00665B27" w:rsidP="00665B27">
            <w:pPr>
              <w:numPr>
                <w:ilvl w:val="0"/>
                <w:numId w:val="6"/>
              </w:numPr>
              <w:spacing w:after="160" w:line="360" w:lineRule="auto"/>
              <w:contextualSpacing/>
              <w:rPr>
                <w:rFonts w:eastAsiaTheme="minorHAnsi"/>
                <w:sz w:val="28"/>
                <w:szCs w:val="28"/>
                <w:lang w:val="uk-UA" w:eastAsia="en-US"/>
              </w:rPr>
            </w:pPr>
            <w:r w:rsidRPr="00665B27">
              <w:rPr>
                <w:rFonts w:eastAsiaTheme="minorHAnsi"/>
                <w:sz w:val="28"/>
                <w:szCs w:val="28"/>
                <w:lang w:val="uk-UA" w:eastAsia="en-US"/>
              </w:rPr>
              <w:t>Я виконав (ла) всі завдання вчителя</w:t>
            </w:r>
          </w:p>
        </w:tc>
        <w:tc>
          <w:tcPr>
            <w:tcW w:w="1559" w:type="dxa"/>
            <w:tcBorders>
              <w:top w:val="single" w:sz="4" w:space="0" w:color="auto"/>
              <w:left w:val="single" w:sz="4" w:space="0" w:color="auto"/>
              <w:bottom w:val="single" w:sz="4" w:space="0" w:color="auto"/>
              <w:right w:val="single" w:sz="4" w:space="0" w:color="auto"/>
            </w:tcBorders>
          </w:tcPr>
          <w:p w:rsidR="00665B27" w:rsidRPr="00665B27" w:rsidRDefault="00665B27" w:rsidP="00665B27">
            <w:pPr>
              <w:spacing w:line="360" w:lineRule="auto"/>
              <w:ind w:left="284" w:firstLine="425"/>
              <w:contextualSpacing/>
              <w:rPr>
                <w:rFonts w:eastAsiaTheme="minorHAnsi"/>
                <w:sz w:val="28"/>
                <w:szCs w:val="28"/>
                <w:lang w:val="uk-UA" w:eastAsia="en-US"/>
              </w:rPr>
            </w:pPr>
          </w:p>
        </w:tc>
      </w:tr>
      <w:tr w:rsidR="00665B27" w:rsidRPr="00665B27" w:rsidTr="00E83176">
        <w:tc>
          <w:tcPr>
            <w:tcW w:w="7230" w:type="dxa"/>
            <w:tcBorders>
              <w:top w:val="single" w:sz="4" w:space="0" w:color="auto"/>
              <w:left w:val="single" w:sz="4" w:space="0" w:color="auto"/>
              <w:bottom w:val="single" w:sz="4" w:space="0" w:color="auto"/>
              <w:right w:val="single" w:sz="4" w:space="0" w:color="auto"/>
            </w:tcBorders>
            <w:hideMark/>
          </w:tcPr>
          <w:p w:rsidR="00665B27" w:rsidRPr="00665B27" w:rsidRDefault="00665B27" w:rsidP="00665B27">
            <w:pPr>
              <w:numPr>
                <w:ilvl w:val="0"/>
                <w:numId w:val="6"/>
              </w:numPr>
              <w:spacing w:after="160" w:line="360" w:lineRule="auto"/>
              <w:contextualSpacing/>
              <w:rPr>
                <w:rFonts w:eastAsiaTheme="minorHAnsi"/>
                <w:sz w:val="28"/>
                <w:szCs w:val="28"/>
                <w:lang w:val="uk-UA" w:eastAsia="en-US"/>
              </w:rPr>
            </w:pPr>
            <w:r w:rsidRPr="00665B27">
              <w:rPr>
                <w:rFonts w:eastAsiaTheme="minorHAnsi"/>
                <w:sz w:val="28"/>
                <w:szCs w:val="28"/>
                <w:lang w:val="uk-UA" w:eastAsia="en-US"/>
              </w:rPr>
              <w:t>Працюючи в парі, я висловлював (ла) свою позицію</w:t>
            </w:r>
          </w:p>
        </w:tc>
        <w:tc>
          <w:tcPr>
            <w:tcW w:w="1559" w:type="dxa"/>
            <w:tcBorders>
              <w:top w:val="single" w:sz="4" w:space="0" w:color="auto"/>
              <w:left w:val="single" w:sz="4" w:space="0" w:color="auto"/>
              <w:bottom w:val="single" w:sz="4" w:space="0" w:color="auto"/>
              <w:right w:val="single" w:sz="4" w:space="0" w:color="auto"/>
            </w:tcBorders>
          </w:tcPr>
          <w:p w:rsidR="00665B27" w:rsidRPr="00665B27" w:rsidRDefault="00665B27" w:rsidP="00665B27">
            <w:pPr>
              <w:spacing w:line="360" w:lineRule="auto"/>
              <w:ind w:left="284" w:firstLine="425"/>
              <w:contextualSpacing/>
              <w:rPr>
                <w:rFonts w:eastAsiaTheme="minorHAnsi"/>
                <w:sz w:val="28"/>
                <w:szCs w:val="28"/>
                <w:lang w:val="uk-UA" w:eastAsia="en-US"/>
              </w:rPr>
            </w:pPr>
          </w:p>
        </w:tc>
      </w:tr>
      <w:tr w:rsidR="00665B27" w:rsidRPr="00665B27" w:rsidTr="00E83176">
        <w:tc>
          <w:tcPr>
            <w:tcW w:w="7230" w:type="dxa"/>
            <w:tcBorders>
              <w:top w:val="single" w:sz="4" w:space="0" w:color="auto"/>
              <w:left w:val="single" w:sz="4" w:space="0" w:color="auto"/>
              <w:bottom w:val="single" w:sz="4" w:space="0" w:color="auto"/>
              <w:right w:val="single" w:sz="4" w:space="0" w:color="auto"/>
            </w:tcBorders>
            <w:hideMark/>
          </w:tcPr>
          <w:p w:rsidR="00665B27" w:rsidRPr="00665B27" w:rsidRDefault="00665B27" w:rsidP="00665B27">
            <w:pPr>
              <w:numPr>
                <w:ilvl w:val="0"/>
                <w:numId w:val="6"/>
              </w:numPr>
              <w:spacing w:after="160" w:line="360" w:lineRule="auto"/>
              <w:contextualSpacing/>
              <w:rPr>
                <w:rFonts w:eastAsiaTheme="minorHAnsi"/>
                <w:sz w:val="28"/>
                <w:szCs w:val="28"/>
                <w:lang w:val="uk-UA" w:eastAsia="en-US"/>
              </w:rPr>
            </w:pPr>
            <w:r w:rsidRPr="00665B27">
              <w:rPr>
                <w:rFonts w:eastAsiaTheme="minorHAnsi"/>
                <w:sz w:val="28"/>
                <w:szCs w:val="28"/>
                <w:lang w:val="uk-UA" w:eastAsia="en-US"/>
              </w:rPr>
              <w:t xml:space="preserve">Я запам’ятав (ла) нову інформацію </w:t>
            </w:r>
          </w:p>
        </w:tc>
        <w:tc>
          <w:tcPr>
            <w:tcW w:w="1559" w:type="dxa"/>
            <w:tcBorders>
              <w:top w:val="single" w:sz="4" w:space="0" w:color="auto"/>
              <w:left w:val="single" w:sz="4" w:space="0" w:color="auto"/>
              <w:bottom w:val="single" w:sz="4" w:space="0" w:color="auto"/>
              <w:right w:val="single" w:sz="4" w:space="0" w:color="auto"/>
            </w:tcBorders>
          </w:tcPr>
          <w:p w:rsidR="00665B27" w:rsidRPr="00665B27" w:rsidRDefault="00665B27" w:rsidP="00665B27">
            <w:pPr>
              <w:spacing w:line="360" w:lineRule="auto"/>
              <w:ind w:left="284" w:firstLine="425"/>
              <w:contextualSpacing/>
              <w:rPr>
                <w:rFonts w:eastAsiaTheme="minorHAnsi"/>
                <w:sz w:val="28"/>
                <w:szCs w:val="28"/>
                <w:lang w:val="uk-UA" w:eastAsia="en-US"/>
              </w:rPr>
            </w:pPr>
          </w:p>
        </w:tc>
      </w:tr>
      <w:tr w:rsidR="00665B27" w:rsidRPr="00665B27" w:rsidTr="00E83176">
        <w:tc>
          <w:tcPr>
            <w:tcW w:w="7230" w:type="dxa"/>
            <w:tcBorders>
              <w:top w:val="single" w:sz="4" w:space="0" w:color="auto"/>
              <w:left w:val="single" w:sz="4" w:space="0" w:color="auto"/>
              <w:bottom w:val="single" w:sz="4" w:space="0" w:color="auto"/>
              <w:right w:val="single" w:sz="4" w:space="0" w:color="auto"/>
            </w:tcBorders>
            <w:hideMark/>
          </w:tcPr>
          <w:p w:rsidR="00665B27" w:rsidRPr="00665B27" w:rsidRDefault="00665B27" w:rsidP="00665B27">
            <w:pPr>
              <w:numPr>
                <w:ilvl w:val="0"/>
                <w:numId w:val="6"/>
              </w:numPr>
              <w:spacing w:after="160" w:line="360" w:lineRule="auto"/>
              <w:contextualSpacing/>
              <w:rPr>
                <w:rFonts w:eastAsiaTheme="minorHAnsi"/>
                <w:sz w:val="28"/>
                <w:szCs w:val="28"/>
                <w:lang w:val="uk-UA" w:eastAsia="en-US"/>
              </w:rPr>
            </w:pPr>
            <w:r w:rsidRPr="00665B27">
              <w:rPr>
                <w:rFonts w:eastAsiaTheme="minorHAnsi"/>
                <w:sz w:val="28"/>
                <w:szCs w:val="28"/>
                <w:lang w:val="uk-UA" w:eastAsia="en-US"/>
              </w:rPr>
              <w:t>Я зрозумів (ла) тему</w:t>
            </w:r>
          </w:p>
        </w:tc>
        <w:tc>
          <w:tcPr>
            <w:tcW w:w="1559" w:type="dxa"/>
            <w:tcBorders>
              <w:top w:val="single" w:sz="4" w:space="0" w:color="auto"/>
              <w:left w:val="single" w:sz="4" w:space="0" w:color="auto"/>
              <w:bottom w:val="single" w:sz="4" w:space="0" w:color="auto"/>
              <w:right w:val="single" w:sz="4" w:space="0" w:color="auto"/>
            </w:tcBorders>
          </w:tcPr>
          <w:p w:rsidR="00665B27" w:rsidRPr="00665B27" w:rsidRDefault="00665B27" w:rsidP="00665B27">
            <w:pPr>
              <w:spacing w:line="360" w:lineRule="auto"/>
              <w:ind w:left="284" w:firstLine="425"/>
              <w:contextualSpacing/>
              <w:rPr>
                <w:rFonts w:eastAsiaTheme="minorHAnsi"/>
                <w:sz w:val="28"/>
                <w:szCs w:val="28"/>
                <w:lang w:val="uk-UA" w:eastAsia="en-US"/>
              </w:rPr>
            </w:pPr>
          </w:p>
        </w:tc>
      </w:tr>
      <w:tr w:rsidR="00665B27" w:rsidRPr="00665B27" w:rsidTr="00E83176">
        <w:tc>
          <w:tcPr>
            <w:tcW w:w="7230" w:type="dxa"/>
            <w:tcBorders>
              <w:top w:val="single" w:sz="4" w:space="0" w:color="auto"/>
              <w:left w:val="single" w:sz="4" w:space="0" w:color="auto"/>
              <w:bottom w:val="single" w:sz="4" w:space="0" w:color="auto"/>
              <w:right w:val="single" w:sz="4" w:space="0" w:color="auto"/>
            </w:tcBorders>
            <w:hideMark/>
          </w:tcPr>
          <w:p w:rsidR="00665B27" w:rsidRPr="00665B27" w:rsidRDefault="00665B27" w:rsidP="00665B27">
            <w:pPr>
              <w:spacing w:line="360" w:lineRule="auto"/>
              <w:rPr>
                <w:rFonts w:eastAsiaTheme="minorHAnsi"/>
                <w:b/>
                <w:i/>
                <w:sz w:val="28"/>
                <w:szCs w:val="28"/>
                <w:lang w:val="uk-UA" w:eastAsia="en-US"/>
              </w:rPr>
            </w:pPr>
            <w:r w:rsidRPr="00665B27">
              <w:rPr>
                <w:rFonts w:eastAsiaTheme="minorHAnsi"/>
                <w:b/>
                <w:i/>
                <w:sz w:val="28"/>
                <w:szCs w:val="28"/>
                <w:lang w:val="uk-UA" w:eastAsia="en-US"/>
              </w:rPr>
              <w:t>Всього</w:t>
            </w:r>
          </w:p>
        </w:tc>
        <w:tc>
          <w:tcPr>
            <w:tcW w:w="1559" w:type="dxa"/>
            <w:tcBorders>
              <w:top w:val="single" w:sz="4" w:space="0" w:color="auto"/>
              <w:left w:val="single" w:sz="4" w:space="0" w:color="auto"/>
              <w:bottom w:val="single" w:sz="4" w:space="0" w:color="auto"/>
              <w:right w:val="single" w:sz="4" w:space="0" w:color="auto"/>
            </w:tcBorders>
          </w:tcPr>
          <w:p w:rsidR="00665B27" w:rsidRPr="00665B27" w:rsidRDefault="00665B27" w:rsidP="00665B27">
            <w:pPr>
              <w:spacing w:line="360" w:lineRule="auto"/>
              <w:ind w:left="284" w:firstLine="425"/>
              <w:contextualSpacing/>
              <w:rPr>
                <w:rFonts w:eastAsiaTheme="minorHAnsi"/>
                <w:sz w:val="28"/>
                <w:szCs w:val="28"/>
                <w:lang w:val="uk-UA" w:eastAsia="en-US"/>
              </w:rPr>
            </w:pPr>
          </w:p>
        </w:tc>
      </w:tr>
    </w:tbl>
    <w:p w:rsidR="00665B27" w:rsidRPr="00665B27" w:rsidRDefault="00665B27" w:rsidP="00665B27">
      <w:pPr>
        <w:spacing w:line="360" w:lineRule="auto"/>
        <w:ind w:left="284" w:firstLine="425"/>
        <w:contextualSpacing/>
        <w:rPr>
          <w:rFonts w:eastAsiaTheme="minorHAnsi"/>
          <w:sz w:val="28"/>
          <w:szCs w:val="28"/>
          <w:lang w:val="uk-UA" w:eastAsia="en-US"/>
        </w:rPr>
      </w:pPr>
    </w:p>
    <w:p w:rsidR="00665B27" w:rsidRPr="00665B27" w:rsidRDefault="00665B27" w:rsidP="00665B27">
      <w:pPr>
        <w:spacing w:after="160" w:line="256" w:lineRule="auto"/>
        <w:rPr>
          <w:rFonts w:asciiTheme="minorHAnsi" w:eastAsiaTheme="minorHAnsi" w:hAnsiTheme="minorHAnsi" w:cstheme="minorBidi"/>
          <w:sz w:val="22"/>
          <w:szCs w:val="22"/>
          <w:lang w:eastAsia="en-US"/>
        </w:rPr>
      </w:pPr>
    </w:p>
    <w:p w:rsidR="00665B27" w:rsidRDefault="00665B27" w:rsidP="00665B27">
      <w:pPr>
        <w:widowControl w:val="0"/>
        <w:spacing w:line="360" w:lineRule="auto"/>
        <w:rPr>
          <w:b/>
          <w:sz w:val="28"/>
          <w:szCs w:val="28"/>
          <w:lang w:val="uk-UA"/>
        </w:rPr>
      </w:pPr>
    </w:p>
    <w:p w:rsidR="00027097" w:rsidRDefault="00027097" w:rsidP="002F422D">
      <w:pPr>
        <w:widowControl w:val="0"/>
        <w:spacing w:line="360" w:lineRule="auto"/>
        <w:ind w:hanging="720"/>
        <w:jc w:val="right"/>
        <w:rPr>
          <w:rFonts w:eastAsiaTheme="minorEastAsia"/>
          <w:b/>
          <w:sz w:val="28"/>
          <w:szCs w:val="28"/>
          <w:lang w:val="uk-UA"/>
        </w:rPr>
      </w:pPr>
    </w:p>
    <w:p w:rsidR="00665B27" w:rsidRDefault="00665B27" w:rsidP="002F422D">
      <w:pPr>
        <w:widowControl w:val="0"/>
        <w:spacing w:line="360" w:lineRule="auto"/>
        <w:ind w:hanging="720"/>
        <w:jc w:val="right"/>
        <w:rPr>
          <w:rFonts w:eastAsiaTheme="minorEastAsia"/>
          <w:b/>
          <w:sz w:val="28"/>
          <w:szCs w:val="28"/>
          <w:lang w:val="uk-UA"/>
        </w:rPr>
      </w:pPr>
    </w:p>
    <w:p w:rsidR="002F422D" w:rsidRDefault="002F422D" w:rsidP="002F422D">
      <w:pPr>
        <w:widowControl w:val="0"/>
        <w:spacing w:line="360" w:lineRule="auto"/>
        <w:ind w:hanging="720"/>
        <w:jc w:val="right"/>
        <w:rPr>
          <w:b/>
          <w:sz w:val="28"/>
          <w:szCs w:val="28"/>
          <w:lang w:val="uk-UA"/>
        </w:rPr>
      </w:pPr>
      <w:r>
        <w:rPr>
          <w:b/>
          <w:sz w:val="28"/>
          <w:szCs w:val="28"/>
          <w:lang w:val="uk-UA"/>
        </w:rPr>
        <w:t>Додаток   3</w:t>
      </w:r>
    </w:p>
    <w:p w:rsidR="00F91F36" w:rsidRPr="00F91F36" w:rsidRDefault="00F91F36" w:rsidP="00F91F36">
      <w:pPr>
        <w:tabs>
          <w:tab w:val="left" w:pos="2115"/>
        </w:tabs>
        <w:spacing w:line="360" w:lineRule="auto"/>
        <w:contextualSpacing/>
        <w:jc w:val="center"/>
        <w:rPr>
          <w:rFonts w:eastAsiaTheme="minorHAnsi"/>
          <w:sz w:val="28"/>
          <w:szCs w:val="28"/>
          <w:lang w:val="uk-UA" w:eastAsia="en-US"/>
        </w:rPr>
      </w:pPr>
      <w:r w:rsidRPr="00F91F36">
        <w:rPr>
          <w:rFonts w:eastAsiaTheme="minorHAnsi"/>
          <w:b/>
          <w:sz w:val="28"/>
          <w:szCs w:val="28"/>
          <w:lang w:val="uk-UA" w:eastAsia="en-US"/>
        </w:rPr>
        <w:t>Урок зв’язного мовлення у 6 класі</w:t>
      </w:r>
    </w:p>
    <w:p w:rsidR="00F91F36" w:rsidRPr="00F91F36" w:rsidRDefault="00F91F36" w:rsidP="00F91F36">
      <w:pPr>
        <w:tabs>
          <w:tab w:val="left" w:pos="1470"/>
        </w:tabs>
        <w:spacing w:line="360" w:lineRule="auto"/>
        <w:contextualSpacing/>
        <w:jc w:val="both"/>
        <w:rPr>
          <w:rFonts w:eastAsiaTheme="minorHAnsi"/>
          <w:sz w:val="28"/>
          <w:szCs w:val="28"/>
          <w:lang w:val="uk-UA" w:eastAsia="en-US"/>
        </w:rPr>
      </w:pPr>
      <w:r w:rsidRPr="00F91F36">
        <w:rPr>
          <w:rFonts w:eastAsiaTheme="minorHAnsi"/>
          <w:b/>
          <w:sz w:val="28"/>
          <w:szCs w:val="28"/>
          <w:lang w:val="uk-UA" w:eastAsia="en-US"/>
        </w:rPr>
        <w:t>Мовна тема</w:t>
      </w:r>
      <w:r w:rsidRPr="00F91F36">
        <w:rPr>
          <w:rFonts w:eastAsiaTheme="minorHAnsi"/>
          <w:sz w:val="28"/>
          <w:szCs w:val="28"/>
          <w:lang w:val="uk-UA" w:eastAsia="en-US"/>
        </w:rPr>
        <w:t xml:space="preserve">. </w:t>
      </w:r>
      <w:r w:rsidRPr="00F91F36">
        <w:rPr>
          <w:rFonts w:eastAsia="Arial"/>
          <w:bCs/>
          <w:iCs/>
          <w:sz w:val="28"/>
          <w:szCs w:val="28"/>
          <w:shd w:val="clear" w:color="auto" w:fill="FFFFFF"/>
          <w:lang w:val="uk-UA" w:eastAsia="en-US"/>
        </w:rPr>
        <w:t>Усний твір-опис приміщення на основі особистих вражень у художньому стилі.</w:t>
      </w:r>
    </w:p>
    <w:p w:rsidR="00F91F36" w:rsidRPr="00F91F36" w:rsidRDefault="00F91F36" w:rsidP="00F91F36">
      <w:pPr>
        <w:spacing w:line="360" w:lineRule="auto"/>
        <w:jc w:val="both"/>
        <w:rPr>
          <w:rFonts w:eastAsiaTheme="minorHAnsi"/>
          <w:i/>
          <w:sz w:val="28"/>
          <w:szCs w:val="28"/>
          <w:lang w:val="uk-UA" w:eastAsia="en-US"/>
        </w:rPr>
      </w:pPr>
      <w:r w:rsidRPr="00F91F36">
        <w:rPr>
          <w:rFonts w:eastAsiaTheme="minorHAnsi"/>
          <w:b/>
          <w:sz w:val="28"/>
          <w:szCs w:val="28"/>
          <w:lang w:val="uk-UA" w:eastAsia="en-US"/>
        </w:rPr>
        <w:t>Соціокультурна тема.</w:t>
      </w:r>
      <w:r w:rsidRPr="00F91F36">
        <w:rPr>
          <w:rFonts w:eastAsiaTheme="minorHAnsi"/>
          <w:sz w:val="28"/>
          <w:szCs w:val="28"/>
          <w:lang w:val="uk-UA" w:eastAsia="en-US"/>
        </w:rPr>
        <w:t xml:space="preserve"> Я і ти. </w:t>
      </w:r>
      <w:r w:rsidRPr="00F91F36">
        <w:rPr>
          <w:rFonts w:eastAsiaTheme="minorHAnsi"/>
          <w:i/>
          <w:sz w:val="28"/>
          <w:szCs w:val="28"/>
          <w:lang w:val="uk-UA" w:eastAsia="en-US"/>
        </w:rPr>
        <w:t>(Члени родини, друзі, товариші).</w:t>
      </w:r>
    </w:p>
    <w:p w:rsidR="00F91F36" w:rsidRPr="00F91F36" w:rsidRDefault="00F91F36" w:rsidP="00F91F36">
      <w:pPr>
        <w:spacing w:line="360" w:lineRule="auto"/>
        <w:jc w:val="both"/>
        <w:rPr>
          <w:rFonts w:eastAsiaTheme="minorHAnsi"/>
          <w:sz w:val="28"/>
          <w:szCs w:val="28"/>
          <w:shd w:val="clear" w:color="auto" w:fill="FFFFFF"/>
          <w:lang w:val="uk-UA" w:eastAsia="en-US"/>
        </w:rPr>
      </w:pPr>
      <w:r w:rsidRPr="00F91F36">
        <w:rPr>
          <w:rFonts w:eastAsiaTheme="minorHAnsi"/>
          <w:b/>
          <w:sz w:val="28"/>
          <w:szCs w:val="28"/>
          <w:lang w:val="uk-UA" w:eastAsia="en-US"/>
        </w:rPr>
        <w:t xml:space="preserve">Мета: </w:t>
      </w:r>
      <w:r w:rsidRPr="00F91F36">
        <w:rPr>
          <w:color w:val="000000" w:themeColor="text1"/>
          <w:sz w:val="28"/>
          <w:szCs w:val="28"/>
          <w:lang w:val="uk-UA"/>
        </w:rPr>
        <w:t>вчити учнів описувати приміщення, формувати в них текстотворчі вміння, добирати й систематизувати матеріал для твору (виділяючи головне й менш важливе), заздалегідь вибирати найбільш доречний для розкриття теми тип мовлення та стиль висловлювання, реалізовувати задум, добираючи відповідні до змісту виражальні засоби мови; удосконалювати вміння аналізувати тексти-описи; розвивати культуру писемного мовлення школярів, спостережливість, увагу до влучного і точного слова; сприяти збагаченню словникового запасу учнів та удосконалення граматичного ладу їхнього мовлення; виховувати уважне ставлення до світу речей, що оточують людину.</w:t>
      </w:r>
    </w:p>
    <w:p w:rsidR="00F91F36" w:rsidRPr="00F91F36" w:rsidRDefault="00F91F36" w:rsidP="00F91F36">
      <w:pPr>
        <w:spacing w:line="360" w:lineRule="auto"/>
        <w:ind w:firstLine="567"/>
        <w:jc w:val="both"/>
        <w:rPr>
          <w:rFonts w:eastAsiaTheme="minorHAnsi"/>
          <w:b/>
          <w:sz w:val="28"/>
          <w:szCs w:val="28"/>
          <w:lang w:val="uk-UA" w:eastAsia="en-US"/>
        </w:rPr>
      </w:pPr>
      <w:r w:rsidRPr="00F91F36">
        <w:rPr>
          <w:rFonts w:eastAsiaTheme="minorHAnsi"/>
          <w:b/>
          <w:sz w:val="28"/>
          <w:szCs w:val="28"/>
          <w:lang w:val="uk-UA" w:eastAsia="en-US"/>
        </w:rPr>
        <w:t>Формування комунікативної предметної компетентності</w:t>
      </w:r>
    </w:p>
    <w:p w:rsidR="00F91F36" w:rsidRPr="00F91F36" w:rsidRDefault="00F91F36" w:rsidP="00F91F36">
      <w:pPr>
        <w:spacing w:line="360" w:lineRule="auto"/>
        <w:jc w:val="both"/>
        <w:rPr>
          <w:rFonts w:eastAsia="Calibri"/>
          <w:sz w:val="28"/>
          <w:szCs w:val="28"/>
          <w:shd w:val="clear" w:color="auto" w:fill="FFFFFF"/>
          <w:lang w:val="uk-UA" w:eastAsia="en-US"/>
        </w:rPr>
      </w:pPr>
      <w:r w:rsidRPr="00F91F36">
        <w:rPr>
          <w:rFonts w:eastAsiaTheme="minorHAnsi"/>
          <w:b/>
          <w:sz w:val="28"/>
          <w:szCs w:val="28"/>
          <w:lang w:val="uk-UA" w:eastAsia="en-US"/>
        </w:rPr>
        <w:t xml:space="preserve">Мовна: </w:t>
      </w:r>
      <w:r w:rsidRPr="00F91F36">
        <w:rPr>
          <w:rFonts w:eastAsia="Calibri"/>
          <w:sz w:val="28"/>
          <w:szCs w:val="28"/>
          <w:shd w:val="clear" w:color="auto" w:fill="FFFFFF"/>
          <w:lang w:val="uk-UA" w:eastAsia="en-US"/>
        </w:rPr>
        <w:t>створення тексту-опису приміщення, використовуючи виражальні можливості художнього стилю мовлення, визначення ролі іменників, прикметників для створення усного опису приміщення.</w:t>
      </w:r>
    </w:p>
    <w:p w:rsidR="00F91F36" w:rsidRPr="00F91F36" w:rsidRDefault="00F91F36" w:rsidP="00F91F36">
      <w:pPr>
        <w:spacing w:line="360" w:lineRule="auto"/>
        <w:jc w:val="both"/>
        <w:rPr>
          <w:rFonts w:eastAsiaTheme="minorHAnsi"/>
          <w:sz w:val="28"/>
          <w:szCs w:val="28"/>
          <w:shd w:val="clear" w:color="auto" w:fill="FFFFFF"/>
          <w:lang w:val="uk-UA" w:eastAsia="en-US"/>
        </w:rPr>
      </w:pPr>
      <w:r w:rsidRPr="00F91F36">
        <w:rPr>
          <w:rFonts w:eastAsiaTheme="minorHAnsi"/>
          <w:b/>
          <w:sz w:val="28"/>
          <w:szCs w:val="28"/>
          <w:lang w:val="uk-UA" w:eastAsia="en-US"/>
        </w:rPr>
        <w:t xml:space="preserve">Мовленнєва: </w:t>
      </w:r>
      <w:r w:rsidRPr="00F91F36">
        <w:rPr>
          <w:rFonts w:eastAsiaTheme="minorHAnsi"/>
          <w:sz w:val="28"/>
          <w:szCs w:val="28"/>
          <w:shd w:val="clear" w:color="auto" w:fill="FFFFFF"/>
          <w:lang w:val="uk-UA" w:eastAsia="en-US"/>
        </w:rPr>
        <w:t>читання текстів різних стилів мовлення, їх порівняння, складання усного описового висловлювання в художньому стилі.</w:t>
      </w:r>
    </w:p>
    <w:p w:rsidR="00F91F36" w:rsidRPr="00F91F36" w:rsidRDefault="00F91F36" w:rsidP="00F91F36">
      <w:pPr>
        <w:spacing w:line="360" w:lineRule="auto"/>
        <w:jc w:val="both"/>
        <w:rPr>
          <w:rFonts w:eastAsiaTheme="minorHAnsi"/>
          <w:sz w:val="28"/>
          <w:szCs w:val="28"/>
          <w:lang w:val="uk-UA" w:eastAsia="en-US"/>
        </w:rPr>
      </w:pPr>
      <w:r w:rsidRPr="00F91F36">
        <w:rPr>
          <w:rFonts w:eastAsiaTheme="minorHAnsi"/>
          <w:b/>
          <w:sz w:val="28"/>
          <w:szCs w:val="28"/>
          <w:lang w:val="uk-UA" w:eastAsia="en-US"/>
        </w:rPr>
        <w:t xml:space="preserve">Соціокультурна: </w:t>
      </w:r>
      <w:r w:rsidRPr="00F91F36">
        <w:rPr>
          <w:rFonts w:eastAsia="Calibri"/>
          <w:sz w:val="28"/>
          <w:szCs w:val="28"/>
          <w:shd w:val="clear" w:color="auto" w:fill="FFFFFF"/>
          <w:lang w:val="uk-UA" w:eastAsia="en-US"/>
        </w:rPr>
        <w:t xml:space="preserve">використання української мови як засобу формування і висловлення власної позиції щодо світу речей, які оточують людину, </w:t>
      </w:r>
      <w:r w:rsidRPr="00F91F36">
        <w:rPr>
          <w:rFonts w:eastAsiaTheme="minorHAnsi"/>
          <w:sz w:val="28"/>
          <w:szCs w:val="28"/>
          <w:lang w:val="uk-UA" w:eastAsia="en-US"/>
        </w:rPr>
        <w:t>сприйняття, аналіз, оцінка почутого тексту.</w:t>
      </w:r>
    </w:p>
    <w:p w:rsidR="00F91F36" w:rsidRPr="00F91F36" w:rsidRDefault="00F91F36" w:rsidP="00027097">
      <w:pPr>
        <w:spacing w:line="360" w:lineRule="auto"/>
        <w:jc w:val="both"/>
        <w:rPr>
          <w:rFonts w:eastAsiaTheme="minorHAnsi"/>
          <w:b/>
          <w:sz w:val="28"/>
          <w:szCs w:val="28"/>
          <w:lang w:val="uk-UA" w:eastAsia="en-US"/>
        </w:rPr>
      </w:pPr>
      <w:r w:rsidRPr="00F91F36">
        <w:rPr>
          <w:rFonts w:eastAsiaTheme="minorHAnsi"/>
          <w:b/>
          <w:sz w:val="28"/>
          <w:szCs w:val="28"/>
          <w:lang w:val="uk-UA" w:eastAsia="en-US"/>
        </w:rPr>
        <w:t>Діяльнісна:</w:t>
      </w:r>
    </w:p>
    <w:p w:rsidR="00F91F36" w:rsidRPr="00F91F36" w:rsidRDefault="00F91F36" w:rsidP="00027097">
      <w:pPr>
        <w:numPr>
          <w:ilvl w:val="0"/>
          <w:numId w:val="6"/>
        </w:numPr>
        <w:spacing w:line="360" w:lineRule="auto"/>
        <w:ind w:left="0" w:firstLine="0"/>
        <w:jc w:val="both"/>
        <w:rPr>
          <w:sz w:val="28"/>
          <w:szCs w:val="28"/>
          <w:lang w:val="uk-UA" w:eastAsia="en-US"/>
        </w:rPr>
      </w:pPr>
      <w:r w:rsidRPr="00F91F36">
        <w:rPr>
          <w:rFonts w:eastAsiaTheme="minorHAnsi"/>
          <w:i/>
          <w:sz w:val="28"/>
          <w:szCs w:val="28"/>
          <w:lang w:val="uk-UA" w:eastAsia="en-US"/>
        </w:rPr>
        <w:t xml:space="preserve">організаційно-контрольні вміння: </w:t>
      </w:r>
      <w:r w:rsidRPr="00F91F36">
        <w:rPr>
          <w:rFonts w:eastAsia="Calibri"/>
          <w:sz w:val="28"/>
          <w:szCs w:val="28"/>
          <w:shd w:val="clear" w:color="auto" w:fill="FFFFFF"/>
          <w:lang w:val="uk-UA" w:eastAsia="en-US"/>
        </w:rPr>
        <w:t>визначення мотиву і мети власної пізнавальної діяльності; планування та реалізація плану для досягнення мети;</w:t>
      </w:r>
    </w:p>
    <w:p w:rsidR="00F91F36" w:rsidRPr="00F91F36" w:rsidRDefault="00F91F36" w:rsidP="00027097">
      <w:pPr>
        <w:numPr>
          <w:ilvl w:val="0"/>
          <w:numId w:val="6"/>
        </w:numPr>
        <w:spacing w:line="360" w:lineRule="auto"/>
        <w:ind w:left="0" w:right="20" w:firstLine="0"/>
        <w:contextualSpacing/>
        <w:jc w:val="both"/>
        <w:rPr>
          <w:rFonts w:eastAsia="Calibri"/>
          <w:sz w:val="28"/>
          <w:szCs w:val="28"/>
          <w:shd w:val="clear" w:color="auto" w:fill="FFFFFF"/>
          <w:lang w:val="uk-UA" w:eastAsia="en-US"/>
        </w:rPr>
      </w:pPr>
      <w:r w:rsidRPr="00F91F36">
        <w:rPr>
          <w:rFonts w:eastAsiaTheme="minorHAnsi"/>
          <w:i/>
          <w:sz w:val="28"/>
          <w:szCs w:val="28"/>
          <w:lang w:val="uk-UA" w:eastAsia="en-US"/>
        </w:rPr>
        <w:t xml:space="preserve">загальнопізнавальні: </w:t>
      </w:r>
      <w:r w:rsidRPr="00F91F36">
        <w:rPr>
          <w:rFonts w:eastAsia="Calibri"/>
          <w:sz w:val="28"/>
          <w:szCs w:val="28"/>
          <w:shd w:val="clear" w:color="auto" w:fill="FFFFFF"/>
          <w:lang w:val="uk-UA" w:eastAsia="en-US"/>
        </w:rPr>
        <w:t>узагальнення знань про типи, стилі мовлення та застосовування їх у власній діяльності; уміння самостійно здобувати  інформацію;</w:t>
      </w:r>
    </w:p>
    <w:p w:rsidR="00F91F36" w:rsidRPr="00F91F36" w:rsidRDefault="00F91F36" w:rsidP="00F91F36">
      <w:pPr>
        <w:numPr>
          <w:ilvl w:val="0"/>
          <w:numId w:val="6"/>
        </w:numPr>
        <w:spacing w:after="160" w:line="360" w:lineRule="auto"/>
        <w:ind w:left="0" w:right="20" w:firstLine="0"/>
        <w:contextualSpacing/>
        <w:jc w:val="both"/>
        <w:rPr>
          <w:rFonts w:eastAsia="Calibri"/>
          <w:sz w:val="28"/>
          <w:szCs w:val="28"/>
          <w:shd w:val="clear" w:color="auto" w:fill="FFFFFF"/>
          <w:lang w:val="uk-UA" w:eastAsia="en-US"/>
        </w:rPr>
      </w:pPr>
      <w:r w:rsidRPr="00F91F36">
        <w:rPr>
          <w:rFonts w:eastAsiaTheme="minorHAnsi"/>
          <w:i/>
          <w:sz w:val="28"/>
          <w:szCs w:val="28"/>
          <w:lang w:val="uk-UA" w:eastAsia="en-US"/>
        </w:rPr>
        <w:lastRenderedPageBreak/>
        <w:t>творчі:</w:t>
      </w:r>
      <w:r w:rsidRPr="00F91F36">
        <w:rPr>
          <w:rFonts w:eastAsia="Calibri"/>
          <w:sz w:val="28"/>
          <w:szCs w:val="28"/>
          <w:shd w:val="clear" w:color="auto" w:fill="FFFFFF"/>
          <w:lang w:val="uk-UA" w:eastAsia="en-US"/>
        </w:rPr>
        <w:t xml:space="preserve"> уміння уявляти словесно описані явища; добір аргументів для доведення власної думки; використання здобутої інформації для створення власного висловлювання;</w:t>
      </w:r>
    </w:p>
    <w:p w:rsidR="00F91F36" w:rsidRPr="00F91F36" w:rsidRDefault="00F91F36" w:rsidP="00F91F36">
      <w:pPr>
        <w:numPr>
          <w:ilvl w:val="0"/>
          <w:numId w:val="6"/>
        </w:numPr>
        <w:spacing w:after="160" w:line="360" w:lineRule="auto"/>
        <w:ind w:left="0" w:right="20" w:firstLine="0"/>
        <w:contextualSpacing/>
        <w:jc w:val="both"/>
        <w:rPr>
          <w:rFonts w:eastAsia="Calibri"/>
          <w:sz w:val="28"/>
          <w:szCs w:val="28"/>
          <w:shd w:val="clear" w:color="auto" w:fill="FFFFFF"/>
          <w:lang w:val="uk-UA" w:eastAsia="en-US"/>
        </w:rPr>
      </w:pPr>
      <w:r w:rsidRPr="00F91F36">
        <w:rPr>
          <w:rFonts w:eastAsiaTheme="minorHAnsi"/>
          <w:i/>
          <w:sz w:val="28"/>
          <w:szCs w:val="28"/>
          <w:lang w:val="uk-UA" w:eastAsia="en-US"/>
        </w:rPr>
        <w:t>естетико-етичні:</w:t>
      </w:r>
      <w:r w:rsidR="00144E76">
        <w:rPr>
          <w:rFonts w:eastAsiaTheme="minorHAnsi"/>
          <w:i/>
          <w:sz w:val="28"/>
          <w:szCs w:val="28"/>
          <w:lang w:val="uk-UA" w:eastAsia="en-US"/>
        </w:rPr>
        <w:t xml:space="preserve"> </w:t>
      </w:r>
      <w:r w:rsidRPr="00F91F36">
        <w:rPr>
          <w:rFonts w:eastAsia="Calibri"/>
          <w:sz w:val="28"/>
          <w:szCs w:val="28"/>
          <w:shd w:val="clear" w:color="auto" w:fill="FFFFFF"/>
          <w:lang w:val="uk-UA" w:eastAsia="en-US"/>
        </w:rPr>
        <w:t>уміння помічати красу  у світі речей, формування естетичних смаків, культури поведінки у приміщенні.</w:t>
      </w:r>
    </w:p>
    <w:p w:rsidR="00F91F36" w:rsidRPr="00F91F36" w:rsidRDefault="00F91F36" w:rsidP="00F91F36">
      <w:pPr>
        <w:spacing w:line="360" w:lineRule="auto"/>
        <w:contextualSpacing/>
        <w:jc w:val="both"/>
        <w:rPr>
          <w:rFonts w:eastAsiaTheme="minorHAnsi"/>
          <w:b/>
          <w:sz w:val="28"/>
          <w:szCs w:val="28"/>
          <w:lang w:val="uk-UA" w:eastAsia="en-US"/>
        </w:rPr>
      </w:pPr>
      <w:r w:rsidRPr="00F91F36">
        <w:rPr>
          <w:rFonts w:eastAsiaTheme="minorHAnsi"/>
          <w:b/>
          <w:sz w:val="28"/>
          <w:szCs w:val="28"/>
          <w:lang w:val="uk-UA" w:eastAsia="en-US"/>
        </w:rPr>
        <w:t>Цілі уроку.</w:t>
      </w:r>
    </w:p>
    <w:p w:rsidR="00F91F36" w:rsidRPr="00F91F36" w:rsidRDefault="00F91F36" w:rsidP="00F91F36">
      <w:pPr>
        <w:spacing w:line="360" w:lineRule="auto"/>
        <w:contextualSpacing/>
        <w:jc w:val="both"/>
        <w:rPr>
          <w:rFonts w:eastAsiaTheme="minorHAnsi"/>
          <w:sz w:val="28"/>
          <w:szCs w:val="28"/>
          <w:u w:val="single"/>
          <w:lang w:val="uk-UA" w:eastAsia="en-US"/>
        </w:rPr>
      </w:pPr>
      <w:r w:rsidRPr="00F91F36">
        <w:rPr>
          <w:rFonts w:eastAsiaTheme="minorHAnsi"/>
          <w:sz w:val="28"/>
          <w:szCs w:val="28"/>
          <w:u w:val="single"/>
          <w:lang w:val="uk-UA" w:eastAsia="en-US"/>
        </w:rPr>
        <w:t>Після проведення уроку учні</w:t>
      </w:r>
    </w:p>
    <w:p w:rsidR="00F91F36" w:rsidRPr="00F91F36" w:rsidRDefault="00B93865" w:rsidP="00F91F36">
      <w:pPr>
        <w:numPr>
          <w:ilvl w:val="0"/>
          <w:numId w:val="20"/>
        </w:numPr>
        <w:spacing w:after="160" w:line="360" w:lineRule="auto"/>
        <w:ind w:left="0" w:right="23" w:firstLine="0"/>
        <w:contextualSpacing/>
        <w:jc w:val="both"/>
        <w:rPr>
          <w:rFonts w:eastAsia="Calibri"/>
          <w:sz w:val="28"/>
          <w:szCs w:val="28"/>
          <w:lang w:val="uk-UA" w:eastAsia="en-US"/>
        </w:rPr>
      </w:pPr>
      <w:r w:rsidRPr="00F91F36">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59FB7BA1" wp14:editId="1FC2B432">
            <wp:simplePos x="0" y="0"/>
            <wp:positionH relativeFrom="margin">
              <wp:posOffset>3659505</wp:posOffset>
            </wp:positionH>
            <wp:positionV relativeFrom="margin">
              <wp:posOffset>1457960</wp:posOffset>
            </wp:positionV>
            <wp:extent cx="2880360" cy="216027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pic:spPr>
                </pic:pic>
              </a:graphicData>
            </a:graphic>
          </wp:anchor>
        </w:drawing>
      </w:r>
      <w:r w:rsidR="00F91F36" w:rsidRPr="00F91F36">
        <w:rPr>
          <w:rFonts w:eastAsiaTheme="minorHAnsi"/>
          <w:i/>
          <w:sz w:val="28"/>
          <w:szCs w:val="28"/>
          <w:lang w:val="uk-UA" w:eastAsia="en-US"/>
        </w:rPr>
        <w:t xml:space="preserve">знають: </w:t>
      </w:r>
      <w:r w:rsidR="00F91F36" w:rsidRPr="00F91F36">
        <w:rPr>
          <w:color w:val="000000"/>
          <w:sz w:val="28"/>
          <w:szCs w:val="28"/>
          <w:shd w:val="clear" w:color="auto" w:fill="FFFFFF"/>
          <w:lang w:val="uk-UA"/>
        </w:rPr>
        <w:t>стилі й типи мовлення, види описів, лексичне значення нових слів,</w:t>
      </w:r>
      <w:r w:rsidR="00F91F36" w:rsidRPr="00F91F36">
        <w:rPr>
          <w:color w:val="000000"/>
          <w:sz w:val="28"/>
          <w:szCs w:val="28"/>
          <w:shd w:val="clear" w:color="auto" w:fill="FFFFFF"/>
        </w:rPr>
        <w:t> </w:t>
      </w:r>
      <w:r w:rsidR="00F91F36" w:rsidRPr="00F91F36">
        <w:rPr>
          <w:color w:val="000000"/>
          <w:sz w:val="28"/>
          <w:szCs w:val="28"/>
          <w:shd w:val="clear" w:color="auto" w:fill="FFFFFF"/>
          <w:lang w:val="uk-UA"/>
        </w:rPr>
        <w:t>правила поведінки в приміщенні;</w:t>
      </w:r>
    </w:p>
    <w:p w:rsidR="00F91F36" w:rsidRPr="00F91F36" w:rsidRDefault="00F91F36" w:rsidP="00F91F36">
      <w:pPr>
        <w:numPr>
          <w:ilvl w:val="0"/>
          <w:numId w:val="20"/>
        </w:numPr>
        <w:spacing w:after="160" w:line="360" w:lineRule="auto"/>
        <w:ind w:left="0" w:right="23" w:firstLine="0"/>
        <w:contextualSpacing/>
        <w:jc w:val="both"/>
        <w:rPr>
          <w:rFonts w:eastAsia="Calibri"/>
          <w:sz w:val="28"/>
          <w:szCs w:val="28"/>
          <w:lang w:val="uk-UA" w:eastAsia="en-US"/>
        </w:rPr>
      </w:pPr>
      <w:r w:rsidRPr="00F91F36">
        <w:rPr>
          <w:rFonts w:eastAsiaTheme="minorHAnsi"/>
          <w:i/>
          <w:sz w:val="28"/>
          <w:szCs w:val="28"/>
          <w:lang w:val="uk-UA" w:eastAsia="en-US"/>
        </w:rPr>
        <w:t>уміють:</w:t>
      </w:r>
      <w:r w:rsidRPr="00F91F36">
        <w:rPr>
          <w:color w:val="000000"/>
          <w:sz w:val="28"/>
          <w:szCs w:val="28"/>
          <w:shd w:val="clear" w:color="auto" w:fill="FFFFFF"/>
        </w:rPr>
        <w:t> </w:t>
      </w:r>
      <w:r w:rsidRPr="00F91F36">
        <w:rPr>
          <w:color w:val="000000"/>
          <w:sz w:val="28"/>
          <w:szCs w:val="28"/>
          <w:shd w:val="clear" w:color="auto" w:fill="FFFFFF"/>
          <w:lang w:val="uk-UA"/>
        </w:rPr>
        <w:t>розрізняти діловий і художній опис, зв’язно висловлювати думки, робити висновки.</w:t>
      </w:r>
    </w:p>
    <w:p w:rsidR="00F91F36" w:rsidRPr="00F91F36" w:rsidRDefault="00F91F36" w:rsidP="00F91F36">
      <w:pPr>
        <w:spacing w:line="360" w:lineRule="auto"/>
        <w:contextualSpacing/>
        <w:jc w:val="both"/>
        <w:rPr>
          <w:rFonts w:eastAsiaTheme="minorHAnsi"/>
          <w:sz w:val="28"/>
          <w:szCs w:val="28"/>
          <w:lang w:val="uk-UA" w:eastAsia="en-US"/>
        </w:rPr>
      </w:pPr>
      <w:r w:rsidRPr="00F91F36">
        <w:rPr>
          <w:rFonts w:eastAsiaTheme="minorHAnsi"/>
          <w:b/>
          <w:sz w:val="28"/>
          <w:szCs w:val="28"/>
          <w:lang w:val="uk-UA" w:eastAsia="en-US"/>
        </w:rPr>
        <w:t>Тип уроку:</w:t>
      </w:r>
      <w:r w:rsidRPr="00F91F36">
        <w:rPr>
          <w:rFonts w:eastAsiaTheme="minorHAnsi"/>
          <w:sz w:val="28"/>
          <w:szCs w:val="28"/>
          <w:lang w:val="uk-UA" w:eastAsia="en-US"/>
        </w:rPr>
        <w:t xml:space="preserve"> урок розвитку комунікативних умінь і навичок.</w:t>
      </w:r>
    </w:p>
    <w:p w:rsidR="00F91F36" w:rsidRPr="00F91F36" w:rsidRDefault="00F91F36" w:rsidP="00F91F36">
      <w:pPr>
        <w:spacing w:line="360" w:lineRule="auto"/>
        <w:contextualSpacing/>
        <w:jc w:val="both"/>
        <w:rPr>
          <w:rFonts w:eastAsiaTheme="minorHAnsi"/>
          <w:sz w:val="28"/>
          <w:szCs w:val="28"/>
          <w:lang w:val="uk-UA" w:eastAsia="en-US"/>
        </w:rPr>
      </w:pPr>
      <w:r w:rsidRPr="00F91F36">
        <w:rPr>
          <w:rFonts w:eastAsiaTheme="minorHAnsi"/>
          <w:b/>
          <w:sz w:val="28"/>
          <w:szCs w:val="28"/>
          <w:lang w:val="uk-UA" w:eastAsia="en-US"/>
        </w:rPr>
        <w:t xml:space="preserve">Методи і прийоми: </w:t>
      </w:r>
      <w:r w:rsidRPr="00F91F36">
        <w:rPr>
          <w:rFonts w:eastAsiaTheme="minorHAnsi"/>
          <w:sz w:val="28"/>
          <w:szCs w:val="28"/>
          <w:lang w:val="uk-UA" w:eastAsia="en-US"/>
        </w:rPr>
        <w:t>робота з текстом, робота в парах, групах, саморефлексія.</w:t>
      </w:r>
    </w:p>
    <w:p w:rsidR="00F91F36" w:rsidRPr="00F91F36" w:rsidRDefault="00F91F36" w:rsidP="00F91F36">
      <w:pPr>
        <w:spacing w:line="360" w:lineRule="auto"/>
        <w:contextualSpacing/>
        <w:jc w:val="both"/>
        <w:rPr>
          <w:rFonts w:eastAsiaTheme="minorHAnsi"/>
          <w:color w:val="000000" w:themeColor="text1"/>
          <w:sz w:val="28"/>
          <w:szCs w:val="28"/>
          <w:lang w:val="uk-UA" w:eastAsia="en-US"/>
        </w:rPr>
      </w:pPr>
      <w:r w:rsidRPr="00F91F36">
        <w:rPr>
          <w:rFonts w:eastAsiaTheme="minorHAnsi"/>
          <w:b/>
          <w:color w:val="000000" w:themeColor="text1"/>
          <w:sz w:val="28"/>
          <w:szCs w:val="28"/>
          <w:lang w:val="uk-UA" w:eastAsia="en-US"/>
        </w:rPr>
        <w:t xml:space="preserve">Засоби навчання: </w:t>
      </w:r>
      <w:r w:rsidRPr="00F91F36">
        <w:rPr>
          <w:rFonts w:eastAsiaTheme="minorHAnsi"/>
          <w:color w:val="000000" w:themeColor="text1"/>
          <w:sz w:val="28"/>
          <w:szCs w:val="28"/>
          <w:lang w:val="uk-UA" w:eastAsia="en-US"/>
        </w:rPr>
        <w:t xml:space="preserve">підручники «Українська мова: підручник для 6 класу» (автори - Заболотний О.В., Заболотний В.В.), </w:t>
      </w:r>
      <w:r w:rsidRPr="00F91F36">
        <w:rPr>
          <w:rFonts w:eastAsiaTheme="minorHAnsi"/>
          <w:sz w:val="28"/>
          <w:szCs w:val="28"/>
          <w:lang w:val="uk-UA" w:eastAsia="en-US"/>
        </w:rPr>
        <w:t>інформаційні слайди</w:t>
      </w:r>
      <w:r w:rsidRPr="00F91F36">
        <w:rPr>
          <w:rFonts w:eastAsiaTheme="minorHAnsi"/>
          <w:color w:val="000000" w:themeColor="text1"/>
          <w:sz w:val="28"/>
          <w:szCs w:val="28"/>
          <w:lang w:val="uk-UA" w:eastAsia="en-US"/>
        </w:rPr>
        <w:t xml:space="preserve">, картки цілевизначення. </w:t>
      </w:r>
    </w:p>
    <w:p w:rsidR="00F91F36" w:rsidRPr="00F91F36" w:rsidRDefault="00F91F36" w:rsidP="00F91F36">
      <w:pPr>
        <w:spacing w:line="360" w:lineRule="auto"/>
        <w:ind w:right="20"/>
        <w:jc w:val="both"/>
        <w:rPr>
          <w:b/>
          <w:sz w:val="28"/>
          <w:szCs w:val="28"/>
          <w:lang w:val="uk-UA" w:eastAsia="en-US"/>
        </w:rPr>
      </w:pPr>
      <w:r w:rsidRPr="00F91F36">
        <w:rPr>
          <w:b/>
          <w:sz w:val="28"/>
          <w:szCs w:val="28"/>
          <w:lang w:val="uk-UA" w:eastAsia="en-US"/>
        </w:rPr>
        <w:t>Випереджувальні завдання.</w:t>
      </w:r>
    </w:p>
    <w:p w:rsidR="00F91F36" w:rsidRPr="00F91F36" w:rsidRDefault="00F91F36" w:rsidP="00F91F36">
      <w:pPr>
        <w:spacing w:line="360" w:lineRule="auto"/>
        <w:jc w:val="both"/>
        <w:rPr>
          <w:rFonts w:eastAsiaTheme="minorHAnsi"/>
          <w:b/>
          <w:i/>
          <w:sz w:val="28"/>
          <w:szCs w:val="28"/>
          <w:lang w:val="uk-UA" w:eastAsia="en-US"/>
        </w:rPr>
      </w:pPr>
      <w:r w:rsidRPr="00F91F36">
        <w:rPr>
          <w:i/>
          <w:sz w:val="28"/>
          <w:szCs w:val="28"/>
          <w:lang w:val="uk-UA" w:eastAsia="en-US"/>
        </w:rPr>
        <w:t xml:space="preserve">Індивідуальні: </w:t>
      </w:r>
      <w:r w:rsidRPr="00F91F36">
        <w:rPr>
          <w:sz w:val="28"/>
          <w:szCs w:val="28"/>
          <w:lang w:val="uk-UA" w:eastAsia="en-US"/>
        </w:rPr>
        <w:t xml:space="preserve">підготувати  довідки інформаційного характеру про стилі й типи мовлення, опис приміщення, лексичне значення слів </w:t>
      </w:r>
      <w:r w:rsidRPr="00F91F36">
        <w:rPr>
          <w:i/>
          <w:sz w:val="28"/>
          <w:szCs w:val="28"/>
          <w:lang w:val="uk-UA" w:eastAsia="en-US"/>
        </w:rPr>
        <w:t>інтер’єр, екстер’єр</w:t>
      </w:r>
      <w:r w:rsidRPr="00F91F36">
        <w:rPr>
          <w:rFonts w:eastAsiaTheme="minorHAnsi"/>
          <w:i/>
          <w:sz w:val="28"/>
          <w:szCs w:val="28"/>
          <w:lang w:val="uk-UA" w:eastAsia="en-US"/>
        </w:rPr>
        <w:t>.</w:t>
      </w:r>
    </w:p>
    <w:p w:rsidR="00F91F36" w:rsidRPr="00F91F36" w:rsidRDefault="00F91F36" w:rsidP="00F91F36">
      <w:pPr>
        <w:spacing w:line="360" w:lineRule="auto"/>
        <w:contextualSpacing/>
        <w:jc w:val="both"/>
        <w:rPr>
          <w:rFonts w:eastAsiaTheme="minorHAnsi"/>
          <w:b/>
          <w:sz w:val="28"/>
          <w:szCs w:val="28"/>
          <w:lang w:val="uk-UA" w:eastAsia="en-US"/>
        </w:rPr>
      </w:pPr>
      <w:r w:rsidRPr="00F91F36">
        <w:rPr>
          <w:rFonts w:eastAsiaTheme="minorHAnsi"/>
          <w:b/>
          <w:sz w:val="28"/>
          <w:szCs w:val="28"/>
          <w:lang w:val="uk-UA" w:eastAsia="en-US"/>
        </w:rPr>
        <w:t>Оформлення дошки.</w:t>
      </w:r>
    </w:p>
    <w:p w:rsidR="00F91F36" w:rsidRPr="00F91F36" w:rsidRDefault="00F91F36" w:rsidP="00F91F36">
      <w:pPr>
        <w:spacing w:line="360" w:lineRule="auto"/>
        <w:contextualSpacing/>
        <w:jc w:val="both"/>
        <w:rPr>
          <w:rFonts w:eastAsiaTheme="minorHAnsi"/>
          <w:sz w:val="28"/>
          <w:szCs w:val="28"/>
          <w:lang w:val="uk-UA" w:eastAsia="en-US"/>
        </w:rPr>
      </w:pPr>
      <w:r w:rsidRPr="00F91F36">
        <w:rPr>
          <w:rFonts w:eastAsiaTheme="minorHAnsi"/>
          <w:i/>
          <w:sz w:val="28"/>
          <w:szCs w:val="28"/>
          <w:lang w:val="uk-UA" w:eastAsia="en-US"/>
        </w:rPr>
        <w:t xml:space="preserve">По центру: </w:t>
      </w:r>
      <w:r w:rsidRPr="00F91F36">
        <w:rPr>
          <w:rFonts w:eastAsiaTheme="minorHAnsi"/>
          <w:sz w:val="28"/>
          <w:szCs w:val="28"/>
          <w:lang w:val="uk-UA" w:eastAsia="en-US"/>
        </w:rPr>
        <w:t>запис теми уроку.</w:t>
      </w:r>
    </w:p>
    <w:p w:rsidR="00F91F36" w:rsidRPr="00F91F36" w:rsidRDefault="00F91F36" w:rsidP="00F91F36">
      <w:pPr>
        <w:spacing w:line="360" w:lineRule="auto"/>
        <w:contextualSpacing/>
        <w:jc w:val="both"/>
        <w:rPr>
          <w:rFonts w:eastAsiaTheme="minorHAnsi"/>
          <w:i/>
          <w:sz w:val="28"/>
          <w:szCs w:val="28"/>
          <w:lang w:val="uk-UA" w:eastAsia="en-US"/>
        </w:rPr>
      </w:pPr>
      <w:r w:rsidRPr="00F91F36">
        <w:rPr>
          <w:rFonts w:eastAsiaTheme="minorHAnsi"/>
          <w:i/>
          <w:sz w:val="28"/>
          <w:szCs w:val="28"/>
          <w:lang w:val="uk-UA" w:eastAsia="en-US"/>
        </w:rPr>
        <w:t xml:space="preserve">Зліва: </w:t>
      </w:r>
      <w:r w:rsidRPr="00F91F36">
        <w:rPr>
          <w:rFonts w:eastAsiaTheme="minorHAnsi"/>
          <w:sz w:val="28"/>
          <w:szCs w:val="28"/>
          <w:lang w:val="uk-UA" w:eastAsia="en-US"/>
        </w:rPr>
        <w:t xml:space="preserve">народне прислів’я  «В порожній хаті сумно й спати».   </w:t>
      </w:r>
    </w:p>
    <w:p w:rsidR="00F91F36" w:rsidRPr="00F91F36" w:rsidRDefault="00F91F36" w:rsidP="00F91F36">
      <w:pPr>
        <w:spacing w:line="360" w:lineRule="auto"/>
        <w:contextualSpacing/>
        <w:jc w:val="both"/>
        <w:rPr>
          <w:rFonts w:eastAsiaTheme="minorHAnsi"/>
          <w:i/>
          <w:sz w:val="28"/>
          <w:szCs w:val="28"/>
          <w:lang w:val="uk-UA" w:eastAsia="en-US"/>
        </w:rPr>
      </w:pPr>
      <w:r w:rsidRPr="00F91F36">
        <w:rPr>
          <w:rFonts w:eastAsiaTheme="minorHAnsi"/>
          <w:i/>
          <w:sz w:val="28"/>
          <w:szCs w:val="28"/>
          <w:lang w:val="uk-UA" w:eastAsia="en-US"/>
        </w:rPr>
        <w:t>Справа: екран.</w:t>
      </w:r>
    </w:p>
    <w:p w:rsidR="00F91F36" w:rsidRPr="00F91F36" w:rsidRDefault="00F91F36" w:rsidP="00F91F36">
      <w:pPr>
        <w:spacing w:line="360" w:lineRule="auto"/>
        <w:ind w:left="284" w:firstLine="425"/>
        <w:contextualSpacing/>
        <w:jc w:val="center"/>
        <w:rPr>
          <w:rFonts w:eastAsiaTheme="minorHAnsi"/>
          <w:b/>
          <w:sz w:val="28"/>
          <w:szCs w:val="28"/>
          <w:lang w:val="uk-UA" w:eastAsia="en-US"/>
        </w:rPr>
      </w:pPr>
      <w:r w:rsidRPr="00F91F36">
        <w:rPr>
          <w:rFonts w:eastAsiaTheme="minorHAnsi"/>
          <w:b/>
          <w:sz w:val="28"/>
          <w:szCs w:val="28"/>
          <w:lang w:val="uk-UA" w:eastAsia="en-US"/>
        </w:rPr>
        <w:t>Перебіг уроку</w:t>
      </w:r>
    </w:p>
    <w:p w:rsidR="00F91F36" w:rsidRPr="00F91F36" w:rsidRDefault="00F91F36" w:rsidP="00F91F36">
      <w:pPr>
        <w:spacing w:line="360" w:lineRule="auto"/>
        <w:contextualSpacing/>
        <w:jc w:val="both"/>
        <w:rPr>
          <w:rFonts w:eastAsiaTheme="minorHAnsi"/>
          <w:b/>
          <w:sz w:val="28"/>
          <w:szCs w:val="28"/>
          <w:lang w:val="uk-UA" w:eastAsia="en-US"/>
        </w:rPr>
      </w:pPr>
      <w:r w:rsidRPr="00F91F36">
        <w:rPr>
          <w:rFonts w:eastAsiaTheme="minorHAnsi"/>
          <w:b/>
          <w:sz w:val="28"/>
          <w:szCs w:val="28"/>
          <w:lang w:val="uk-UA" w:eastAsia="en-US"/>
        </w:rPr>
        <w:t>І.  Актуалізація чуттєвого досвіду.</w:t>
      </w:r>
    </w:p>
    <w:p w:rsidR="00F91F36" w:rsidRPr="00F91F36" w:rsidRDefault="00F91F36" w:rsidP="00F91F36">
      <w:pPr>
        <w:spacing w:line="360" w:lineRule="auto"/>
        <w:contextualSpacing/>
        <w:jc w:val="both"/>
        <w:rPr>
          <w:rFonts w:eastAsiaTheme="minorHAnsi"/>
          <w:b/>
          <w:i/>
          <w:sz w:val="28"/>
          <w:szCs w:val="28"/>
          <w:lang w:val="uk-UA" w:eastAsia="en-US"/>
        </w:rPr>
      </w:pPr>
      <w:r w:rsidRPr="00F91F36">
        <w:rPr>
          <w:rFonts w:eastAsiaTheme="minorHAnsi"/>
          <w:b/>
          <w:i/>
          <w:sz w:val="28"/>
          <w:szCs w:val="28"/>
          <w:lang w:val="uk-UA" w:eastAsia="en-US"/>
        </w:rPr>
        <w:t>1. «Поетична хвилинка.</w:t>
      </w:r>
    </w:p>
    <w:p w:rsidR="00F91F36" w:rsidRPr="00F91F36" w:rsidRDefault="00F91F36" w:rsidP="00F91F36">
      <w:pPr>
        <w:spacing w:line="360" w:lineRule="auto"/>
        <w:contextualSpacing/>
        <w:jc w:val="both"/>
        <w:rPr>
          <w:rFonts w:eastAsia="Century Schoolbook"/>
          <w:sz w:val="28"/>
          <w:szCs w:val="28"/>
          <w:lang w:val="uk-UA" w:eastAsia="en-US"/>
        </w:rPr>
      </w:pPr>
      <w:r w:rsidRPr="00F91F36">
        <w:rPr>
          <w:rFonts w:eastAsiaTheme="minorHAnsi"/>
          <w:b/>
          <w:sz w:val="28"/>
          <w:szCs w:val="28"/>
          <w:lang w:val="uk-UA" w:eastAsia="en-US"/>
        </w:rPr>
        <w:t xml:space="preserve"> </w:t>
      </w:r>
      <w:r w:rsidRPr="00F91F36">
        <w:rPr>
          <w:rFonts w:eastAsia="Century Schoolbook"/>
          <w:sz w:val="28"/>
          <w:szCs w:val="28"/>
          <w:lang w:val="uk-UA" w:eastAsia="en-US"/>
        </w:rPr>
        <w:t xml:space="preserve">Звучить українська мелодія. Виразне читання вірша І.Гнатюка «Наша хата». На екрані – зображення оселі в </w:t>
      </w:r>
      <w:r w:rsidR="00027097">
        <w:rPr>
          <w:rFonts w:eastAsia="Century Schoolbook"/>
          <w:sz w:val="28"/>
          <w:szCs w:val="28"/>
          <w:lang w:val="uk-UA" w:eastAsia="en-US"/>
        </w:rPr>
        <w:t xml:space="preserve">українському стилі. </w:t>
      </w:r>
      <w:r w:rsidR="00027097" w:rsidRPr="00027097">
        <w:rPr>
          <w:rFonts w:eastAsia="Century Schoolbook"/>
          <w:sz w:val="28"/>
          <w:szCs w:val="28"/>
          <w:lang w:val="uk-UA" w:eastAsia="en-US"/>
        </w:rPr>
        <w:t>(Додаток 1)</w:t>
      </w:r>
    </w:p>
    <w:p w:rsidR="00F91F36" w:rsidRDefault="00F91F36" w:rsidP="00F91F36">
      <w:pPr>
        <w:shd w:val="clear" w:color="auto" w:fill="FFFFFF"/>
        <w:tabs>
          <w:tab w:val="left" w:pos="375"/>
        </w:tabs>
        <w:rPr>
          <w:rFonts w:eastAsia="Century Schoolbook"/>
          <w:sz w:val="28"/>
          <w:szCs w:val="28"/>
          <w:lang w:val="uk-UA" w:eastAsia="en-US"/>
        </w:rPr>
      </w:pP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Я люблю свою хату,</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lastRenderedPageBreak/>
        <w:t>і подвір'я, й садок,</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Де і сонця багато,</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і в жару — холодок.</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Тихо й затишно. Квіти</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коло хати цвітуть.</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І невтомно все літо</w:t>
      </w:r>
    </w:p>
    <w:p w:rsidR="00F91F36" w:rsidRDefault="00F91F36" w:rsidP="00F91F36">
      <w:pPr>
        <w:shd w:val="clear" w:color="auto" w:fill="FFFFFF"/>
        <w:tabs>
          <w:tab w:val="left" w:pos="375"/>
        </w:tabs>
        <w:spacing w:line="360" w:lineRule="auto"/>
        <w:rPr>
          <w:rFonts w:eastAsia="Century Schoolbook"/>
          <w:sz w:val="28"/>
          <w:szCs w:val="28"/>
          <w:lang w:val="uk-UA" w:eastAsia="en-US"/>
        </w:rPr>
      </w:pPr>
      <w:r w:rsidRPr="00F91F36">
        <w:rPr>
          <w:rFonts w:eastAsia="Century Schoolbook"/>
          <w:sz w:val="28"/>
          <w:szCs w:val="28"/>
          <w:lang w:val="uk-UA" w:eastAsia="en-US"/>
        </w:rPr>
        <w:t>бджоли в цвіті гудуть.</w:t>
      </w:r>
      <w:r>
        <w:rPr>
          <w:rFonts w:eastAsia="Century Schoolbook"/>
          <w:sz w:val="28"/>
          <w:szCs w:val="28"/>
          <w:lang w:val="uk-UA" w:eastAsia="en-US"/>
        </w:rPr>
        <w:tab/>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Все для мене тут рідне:</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стіни — білі, як сніг,</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і віконце привітне,</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і дубовий поріг.</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І ряденця строкаті,</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й рушники на стіні,—</w:t>
      </w:r>
    </w:p>
    <w:p w:rsidR="00F91F36" w:rsidRPr="00F91F36" w:rsidRDefault="00F91F36" w:rsidP="00F91F36">
      <w:pPr>
        <w:shd w:val="clear" w:color="auto" w:fill="FFFFFF"/>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навіть дим в нашій хаті</w:t>
      </w:r>
    </w:p>
    <w:p w:rsidR="00F91F36" w:rsidRPr="00F91F36" w:rsidRDefault="00F91F36" w:rsidP="00F91F36">
      <w:pPr>
        <w:tabs>
          <w:tab w:val="left" w:pos="375"/>
        </w:tabs>
        <w:spacing w:line="360" w:lineRule="auto"/>
        <w:rPr>
          <w:rFonts w:eastAsia="Century Schoolbook"/>
          <w:i/>
          <w:sz w:val="28"/>
          <w:szCs w:val="28"/>
          <w:lang w:val="uk-UA" w:eastAsia="en-US"/>
        </w:rPr>
      </w:pPr>
      <w:r w:rsidRPr="00F91F36">
        <w:rPr>
          <w:rFonts w:eastAsia="Century Schoolbook"/>
          <w:sz w:val="28"/>
          <w:szCs w:val="28"/>
          <w:lang w:val="uk-UA" w:eastAsia="en-US"/>
        </w:rPr>
        <w:t>рідно пахне мені.</w:t>
      </w:r>
    </w:p>
    <w:p w:rsidR="00F91F36" w:rsidRPr="00F91F36" w:rsidRDefault="00F91F36" w:rsidP="00F91F36">
      <w:pPr>
        <w:spacing w:line="360" w:lineRule="auto"/>
        <w:contextualSpacing/>
        <w:jc w:val="both"/>
        <w:rPr>
          <w:rFonts w:eastAsiaTheme="minorHAnsi"/>
          <w:b/>
          <w:i/>
          <w:sz w:val="28"/>
          <w:szCs w:val="28"/>
          <w:lang w:val="uk-UA" w:eastAsia="en-US"/>
        </w:rPr>
      </w:pPr>
      <w:r w:rsidRPr="00F91F36">
        <w:rPr>
          <w:rFonts w:eastAsiaTheme="minorHAnsi"/>
          <w:b/>
          <w:i/>
          <w:sz w:val="28"/>
          <w:szCs w:val="28"/>
          <w:lang w:val="uk-UA" w:eastAsia="en-US"/>
        </w:rPr>
        <w:t>2. Бесіда.</w:t>
      </w:r>
    </w:p>
    <w:p w:rsidR="00F91F36" w:rsidRPr="00F91F36" w:rsidRDefault="00F91F36" w:rsidP="00F91F36">
      <w:pPr>
        <w:numPr>
          <w:ilvl w:val="0"/>
          <w:numId w:val="15"/>
        </w:numPr>
        <w:spacing w:after="160" w:line="360" w:lineRule="auto"/>
        <w:ind w:left="0" w:firstLine="0"/>
        <w:contextualSpacing/>
        <w:jc w:val="both"/>
        <w:rPr>
          <w:rFonts w:eastAsiaTheme="minorHAnsi"/>
          <w:sz w:val="28"/>
          <w:szCs w:val="28"/>
          <w:lang w:val="uk-UA" w:eastAsia="en-US"/>
        </w:rPr>
      </w:pPr>
      <w:r w:rsidRPr="00F91F36">
        <w:rPr>
          <w:rFonts w:eastAsiaTheme="minorHAnsi"/>
          <w:sz w:val="28"/>
          <w:szCs w:val="28"/>
          <w:lang w:val="uk-UA" w:eastAsia="en-US"/>
        </w:rPr>
        <w:t>Якими почуттями пройнятий вірш?</w:t>
      </w:r>
    </w:p>
    <w:p w:rsidR="00F91F36" w:rsidRPr="00F91F36" w:rsidRDefault="00F91F36" w:rsidP="00F91F36">
      <w:pPr>
        <w:numPr>
          <w:ilvl w:val="0"/>
          <w:numId w:val="15"/>
        </w:numPr>
        <w:spacing w:after="160" w:line="360" w:lineRule="auto"/>
        <w:ind w:left="0" w:firstLine="0"/>
        <w:contextualSpacing/>
        <w:jc w:val="both"/>
        <w:rPr>
          <w:color w:val="000000" w:themeColor="text1"/>
          <w:sz w:val="28"/>
          <w:szCs w:val="28"/>
          <w:lang w:val="uk-UA"/>
        </w:rPr>
      </w:pPr>
      <w:r w:rsidRPr="00F91F36">
        <w:rPr>
          <w:color w:val="000000" w:themeColor="text1"/>
          <w:sz w:val="28"/>
          <w:szCs w:val="28"/>
          <w:lang w:val="uk-UA"/>
        </w:rPr>
        <w:t>Які слова використав автор, щоб передати особисте враження від рідної домівки?</w:t>
      </w:r>
    </w:p>
    <w:p w:rsidR="00F91F36" w:rsidRPr="00F91F36" w:rsidRDefault="00F91F36" w:rsidP="00F91F36">
      <w:pPr>
        <w:numPr>
          <w:ilvl w:val="0"/>
          <w:numId w:val="15"/>
        </w:numPr>
        <w:spacing w:after="160" w:line="360" w:lineRule="auto"/>
        <w:ind w:left="0" w:firstLine="0"/>
        <w:contextualSpacing/>
        <w:jc w:val="both"/>
        <w:rPr>
          <w:color w:val="000000" w:themeColor="text1"/>
          <w:sz w:val="28"/>
          <w:szCs w:val="28"/>
          <w:lang w:val="uk-UA"/>
        </w:rPr>
      </w:pPr>
      <w:r w:rsidRPr="00F91F36">
        <w:rPr>
          <w:color w:val="000000" w:themeColor="text1"/>
          <w:sz w:val="28"/>
          <w:szCs w:val="28"/>
          <w:lang w:val="uk-UA"/>
        </w:rPr>
        <w:t>Які враження виникли у вас від почутого?</w:t>
      </w:r>
    </w:p>
    <w:p w:rsidR="00F91F36" w:rsidRPr="00F91F36" w:rsidRDefault="00F91F36" w:rsidP="00F91F36">
      <w:pPr>
        <w:spacing w:line="360" w:lineRule="auto"/>
        <w:jc w:val="both"/>
        <w:rPr>
          <w:i/>
          <w:color w:val="000000" w:themeColor="text1"/>
          <w:sz w:val="28"/>
          <w:szCs w:val="28"/>
          <w:lang w:val="uk-UA"/>
        </w:rPr>
      </w:pPr>
      <w:r w:rsidRPr="00F91F36">
        <w:rPr>
          <w:b/>
          <w:i/>
          <w:color w:val="000000" w:themeColor="text1"/>
          <w:sz w:val="28"/>
          <w:szCs w:val="28"/>
          <w:lang w:val="uk-UA"/>
        </w:rPr>
        <w:t>3.</w:t>
      </w:r>
      <w:r w:rsidRPr="00F91F36">
        <w:rPr>
          <w:i/>
          <w:color w:val="000000" w:themeColor="text1"/>
          <w:sz w:val="28"/>
          <w:szCs w:val="28"/>
          <w:lang w:val="uk-UA"/>
        </w:rPr>
        <w:t xml:space="preserve"> </w:t>
      </w:r>
      <w:r w:rsidRPr="00F91F36">
        <w:rPr>
          <w:b/>
          <w:i/>
          <w:color w:val="000000" w:themeColor="text1"/>
          <w:sz w:val="28"/>
          <w:szCs w:val="28"/>
          <w:lang w:val="uk-UA"/>
        </w:rPr>
        <w:t>Гра «Асоціації».</w:t>
      </w:r>
      <w:r w:rsidRPr="00F91F36">
        <w:rPr>
          <w:i/>
          <w:color w:val="000000" w:themeColor="text1"/>
          <w:sz w:val="28"/>
          <w:szCs w:val="28"/>
          <w:lang w:val="uk-UA"/>
        </w:rPr>
        <w:t xml:space="preserve"> </w:t>
      </w:r>
    </w:p>
    <w:p w:rsidR="00F91F36" w:rsidRPr="00F91F36" w:rsidRDefault="00F91F36" w:rsidP="00F91F36">
      <w:pPr>
        <w:spacing w:line="360" w:lineRule="auto"/>
        <w:jc w:val="both"/>
        <w:rPr>
          <w:i/>
          <w:color w:val="000000" w:themeColor="text1"/>
          <w:sz w:val="28"/>
          <w:szCs w:val="28"/>
          <w:lang w:val="uk-UA"/>
        </w:rPr>
      </w:pPr>
      <w:r w:rsidRPr="00F91F36">
        <w:rPr>
          <w:color w:val="000000" w:themeColor="text1"/>
          <w:sz w:val="28"/>
          <w:szCs w:val="28"/>
          <w:lang w:val="uk-UA"/>
        </w:rPr>
        <w:t xml:space="preserve"> Асоціювати словосполучення </w:t>
      </w:r>
      <w:r w:rsidRPr="00F91F36">
        <w:rPr>
          <w:i/>
          <w:color w:val="000000" w:themeColor="text1"/>
          <w:sz w:val="28"/>
          <w:szCs w:val="28"/>
          <w:lang w:val="uk-UA"/>
        </w:rPr>
        <w:t>рідна хата.</w:t>
      </w:r>
    </w:p>
    <w:p w:rsidR="00F91F36" w:rsidRPr="00F91F36" w:rsidRDefault="00F91F36" w:rsidP="00F91F36">
      <w:pPr>
        <w:spacing w:line="360" w:lineRule="auto"/>
        <w:jc w:val="both"/>
        <w:rPr>
          <w:b/>
          <w:color w:val="000000" w:themeColor="text1"/>
          <w:sz w:val="28"/>
          <w:szCs w:val="28"/>
          <w:lang w:val="uk-UA"/>
        </w:rPr>
      </w:pPr>
      <w:r w:rsidRPr="00F91F36">
        <w:rPr>
          <w:b/>
          <w:color w:val="000000" w:themeColor="text1"/>
          <w:sz w:val="28"/>
          <w:szCs w:val="28"/>
          <w:lang w:val="uk-UA"/>
        </w:rPr>
        <w:t>ІІ. Мотивація навчальної діяльності. Повідомлення теми й мети уроку.</w:t>
      </w:r>
    </w:p>
    <w:p w:rsidR="00F91F36" w:rsidRPr="00F91F36" w:rsidRDefault="00F91F36" w:rsidP="00F91F36">
      <w:pPr>
        <w:spacing w:line="360" w:lineRule="auto"/>
        <w:jc w:val="both"/>
        <w:rPr>
          <w:b/>
          <w:color w:val="000000" w:themeColor="text1"/>
          <w:sz w:val="28"/>
          <w:szCs w:val="28"/>
          <w:lang w:val="uk-UA"/>
        </w:rPr>
      </w:pPr>
      <w:r w:rsidRPr="00F91F36">
        <w:rPr>
          <w:b/>
          <w:i/>
          <w:color w:val="000000" w:themeColor="text1"/>
          <w:sz w:val="28"/>
          <w:szCs w:val="28"/>
          <w:lang w:val="uk-UA"/>
        </w:rPr>
        <w:t>Слово вчителя</w:t>
      </w:r>
    </w:p>
    <w:p w:rsidR="00F91F36" w:rsidRPr="00027097" w:rsidRDefault="00F91F36" w:rsidP="00F91F36">
      <w:pPr>
        <w:spacing w:line="360" w:lineRule="auto"/>
        <w:ind w:firstLine="284"/>
        <w:jc w:val="both"/>
        <w:rPr>
          <w:rFonts w:eastAsia="Century Schoolbook"/>
          <w:bCs/>
          <w:iCs/>
          <w:sz w:val="28"/>
          <w:szCs w:val="28"/>
          <w:shd w:val="clear" w:color="auto" w:fill="FFFFFF"/>
          <w:lang w:val="uk-UA" w:eastAsia="en-US"/>
        </w:rPr>
      </w:pPr>
      <w:r w:rsidRPr="00027097">
        <w:rPr>
          <w:color w:val="000000"/>
          <w:sz w:val="28"/>
          <w:szCs w:val="28"/>
          <w:shd w:val="clear" w:color="auto" w:fill="FFFFFF"/>
          <w:lang w:val="uk-UA"/>
        </w:rPr>
        <w:t xml:space="preserve">- Не випадково, діти, я почала урок із  поезії саме такого змісту, бо тема нашого уроку – </w:t>
      </w:r>
      <w:r w:rsidRPr="00027097">
        <w:rPr>
          <w:b/>
          <w:color w:val="000000"/>
          <w:sz w:val="28"/>
          <w:szCs w:val="28"/>
          <w:shd w:val="clear" w:color="auto" w:fill="FFFFFF"/>
          <w:lang w:val="uk-UA"/>
        </w:rPr>
        <w:t xml:space="preserve">«Усний твір-опис приміщення у художньому стилі». </w:t>
      </w:r>
      <w:r w:rsidRPr="00027097">
        <w:rPr>
          <w:b/>
          <w:color w:val="000000"/>
          <w:sz w:val="28"/>
          <w:szCs w:val="28"/>
          <w:lang w:val="uk-UA"/>
        </w:rPr>
        <w:br/>
      </w:r>
      <w:r w:rsidRPr="00027097">
        <w:rPr>
          <w:color w:val="000000"/>
          <w:sz w:val="28"/>
          <w:szCs w:val="28"/>
          <w:shd w:val="clear" w:color="auto" w:fill="FFFFFF"/>
          <w:lang w:val="uk-UA"/>
        </w:rPr>
        <w:t>Під час уроку вам необхідно засвоїти певні знання про складання зв’язного  висловлювання описового характеру у художньому стилі та виробляти текстотворчі вміння.</w:t>
      </w:r>
    </w:p>
    <w:p w:rsidR="00F91F36" w:rsidRPr="00F91F36" w:rsidRDefault="00F91F36" w:rsidP="00842C82">
      <w:pPr>
        <w:spacing w:line="360" w:lineRule="auto"/>
        <w:ind w:firstLine="708"/>
        <w:jc w:val="both"/>
        <w:rPr>
          <w:rFonts w:eastAsia="Century Schoolbook"/>
          <w:bCs/>
          <w:iCs/>
          <w:sz w:val="28"/>
          <w:szCs w:val="28"/>
          <w:shd w:val="clear" w:color="auto" w:fill="FFFFFF"/>
          <w:lang w:val="uk-UA" w:eastAsia="en-US"/>
        </w:rPr>
      </w:pPr>
      <w:r w:rsidRPr="00027097">
        <w:rPr>
          <w:rFonts w:eastAsia="Century Schoolbook"/>
          <w:bCs/>
          <w:iCs/>
          <w:sz w:val="28"/>
          <w:szCs w:val="28"/>
          <w:shd w:val="clear" w:color="auto" w:fill="FFFFFF"/>
          <w:lang w:val="uk-UA" w:eastAsia="en-US"/>
        </w:rPr>
        <w:lastRenderedPageBreak/>
        <w:t>При написанні твору-опису треба якнайуважніше розглянути об'єкт, виявити його характерні деталі та ознаки, продумати, наскільки важливою є кожна з них, визначити своє ставлення до об'єкта й усвідомити при</w:t>
      </w:r>
      <w:r w:rsidRPr="00027097">
        <w:rPr>
          <w:rFonts w:eastAsia="Century Schoolbook"/>
          <w:bCs/>
          <w:iCs/>
          <w:sz w:val="28"/>
          <w:szCs w:val="28"/>
          <w:shd w:val="clear" w:color="auto" w:fill="FFFFFF"/>
          <w:lang w:val="uk-UA" w:eastAsia="en-US"/>
        </w:rPr>
        <w:softHyphen/>
        <w:t>чину</w:t>
      </w:r>
      <w:r w:rsidRPr="00F91F36">
        <w:rPr>
          <w:rFonts w:eastAsia="Century Schoolbook"/>
          <w:bCs/>
          <w:iCs/>
          <w:sz w:val="28"/>
          <w:szCs w:val="28"/>
          <w:shd w:val="clear" w:color="auto" w:fill="FFFFFF"/>
          <w:lang w:val="uk-UA" w:eastAsia="en-US"/>
        </w:rPr>
        <w:t xml:space="preserve"> саме такого ставлення (це необхідно для надання опи</w:t>
      </w:r>
      <w:r w:rsidRPr="00F91F36">
        <w:rPr>
          <w:rFonts w:eastAsia="Century Schoolbook"/>
          <w:bCs/>
          <w:iCs/>
          <w:sz w:val="28"/>
          <w:szCs w:val="28"/>
          <w:shd w:val="clear" w:color="auto" w:fill="FFFFFF"/>
          <w:lang w:val="uk-UA" w:eastAsia="en-US"/>
        </w:rPr>
        <w:softHyphen/>
        <w:t>сові цілеспрямованості, для того, щоб адресат міг зрозуміти і сприйняти мету висловлювання). Після цього слід  на</w:t>
      </w:r>
      <w:r w:rsidRPr="00F91F36">
        <w:rPr>
          <w:rFonts w:eastAsia="Century Schoolbook"/>
          <w:bCs/>
          <w:iCs/>
          <w:sz w:val="28"/>
          <w:szCs w:val="28"/>
          <w:shd w:val="clear" w:color="auto" w:fill="FFFFFF"/>
          <w:lang w:val="uk-UA" w:eastAsia="en-US"/>
        </w:rPr>
        <w:softHyphen/>
        <w:t>мітити послідовність опису, його план (на основі системати</w:t>
      </w:r>
      <w:r w:rsidRPr="00F91F36">
        <w:rPr>
          <w:rFonts w:eastAsia="Century Schoolbook"/>
          <w:bCs/>
          <w:iCs/>
          <w:sz w:val="28"/>
          <w:szCs w:val="28"/>
          <w:shd w:val="clear" w:color="auto" w:fill="FFFFFF"/>
          <w:lang w:val="uk-UA" w:eastAsia="en-US"/>
        </w:rPr>
        <w:softHyphen/>
        <w:t xml:space="preserve">зації зібраних фактів). </w:t>
      </w:r>
    </w:p>
    <w:p w:rsidR="00F91F36" w:rsidRPr="00F91F36" w:rsidRDefault="00F91F36" w:rsidP="00842C82">
      <w:pPr>
        <w:spacing w:line="360" w:lineRule="auto"/>
        <w:ind w:firstLine="708"/>
        <w:jc w:val="both"/>
        <w:rPr>
          <w:color w:val="FF0000"/>
          <w:sz w:val="28"/>
          <w:szCs w:val="28"/>
          <w:shd w:val="clear" w:color="auto" w:fill="FFFFFF"/>
          <w:lang w:val="uk-UA"/>
        </w:rPr>
      </w:pPr>
      <w:r w:rsidRPr="00F91F36">
        <w:rPr>
          <w:rFonts w:eastAsia="Century Schoolbook"/>
          <w:bCs/>
          <w:iCs/>
          <w:sz w:val="28"/>
          <w:szCs w:val="28"/>
          <w:shd w:val="clear" w:color="auto" w:fill="FFFFFF"/>
          <w:lang w:val="uk-UA" w:eastAsia="en-US"/>
        </w:rPr>
        <w:t>Важливою складовою частиною роботи над твором-описом є добір найточніших слів і виразів, якими мож</w:t>
      </w:r>
      <w:r w:rsidRPr="00F91F36">
        <w:rPr>
          <w:rFonts w:eastAsia="Century Schoolbook"/>
          <w:bCs/>
          <w:iCs/>
          <w:sz w:val="28"/>
          <w:szCs w:val="28"/>
          <w:shd w:val="clear" w:color="auto" w:fill="FFFFFF"/>
          <w:lang w:val="uk-UA" w:eastAsia="en-US"/>
        </w:rPr>
        <w:softHyphen/>
        <w:t>на назвати елементи описуваного об'єкта відповідно до обраного стилю мовлення. Тому в роботі над твором важливо добирати не тільки фактичний, але й мовний матеріал.</w:t>
      </w:r>
      <w:r w:rsidRPr="00F91F36">
        <w:rPr>
          <w:color w:val="FF0000"/>
          <w:sz w:val="28"/>
          <w:szCs w:val="28"/>
          <w:shd w:val="clear" w:color="auto" w:fill="FFFFFF"/>
          <w:lang w:val="uk-UA"/>
        </w:rPr>
        <w:t xml:space="preserve"> </w:t>
      </w:r>
    </w:p>
    <w:p w:rsidR="00F91F36" w:rsidRPr="00F91F36" w:rsidRDefault="00F91F36" w:rsidP="00842C82">
      <w:pPr>
        <w:spacing w:line="360" w:lineRule="auto"/>
        <w:jc w:val="both"/>
        <w:rPr>
          <w:color w:val="000000"/>
          <w:sz w:val="28"/>
          <w:szCs w:val="28"/>
          <w:shd w:val="clear" w:color="auto" w:fill="FFFFFF"/>
          <w:lang w:val="uk-UA"/>
        </w:rPr>
      </w:pPr>
      <w:r w:rsidRPr="00F91F36">
        <w:rPr>
          <w:b/>
          <w:color w:val="000000"/>
          <w:sz w:val="28"/>
          <w:szCs w:val="28"/>
          <w:shd w:val="clear" w:color="auto" w:fill="FFFFFF"/>
          <w:lang w:val="uk-UA"/>
        </w:rPr>
        <w:t>ІІІ. Теоретико-мовленнєва підготовка до складання зв’язного висловлювання.</w:t>
      </w:r>
    </w:p>
    <w:p w:rsidR="00F91F36" w:rsidRPr="00F91F36" w:rsidRDefault="00F91F36" w:rsidP="00842C82">
      <w:pPr>
        <w:numPr>
          <w:ilvl w:val="0"/>
          <w:numId w:val="21"/>
        </w:numPr>
        <w:spacing w:line="360" w:lineRule="auto"/>
        <w:ind w:left="0" w:firstLine="0"/>
        <w:contextualSpacing/>
        <w:rPr>
          <w:rFonts w:eastAsia="Century Schoolbook"/>
          <w:b/>
          <w:i/>
          <w:iCs/>
          <w:sz w:val="28"/>
          <w:szCs w:val="28"/>
          <w:shd w:val="clear" w:color="auto" w:fill="FFFFFF"/>
          <w:lang w:val="uk-UA" w:eastAsia="en-US"/>
        </w:rPr>
      </w:pPr>
      <w:r w:rsidRPr="00F91F36">
        <w:rPr>
          <w:rFonts w:eastAsia="Century Schoolbook"/>
          <w:b/>
          <w:i/>
          <w:iCs/>
          <w:sz w:val="28"/>
          <w:szCs w:val="28"/>
          <w:shd w:val="clear" w:color="auto" w:fill="FFFFFF"/>
          <w:lang w:val="uk-UA" w:eastAsia="en-US"/>
        </w:rPr>
        <w:t>Гра «Тематичні загадки».</w:t>
      </w:r>
    </w:p>
    <w:p w:rsidR="00F91F36" w:rsidRPr="00F91F36" w:rsidRDefault="00F91F36" w:rsidP="00842C82">
      <w:pPr>
        <w:shd w:val="clear" w:color="auto" w:fill="FFFFFF"/>
        <w:spacing w:line="360" w:lineRule="auto"/>
        <w:jc w:val="both"/>
        <w:rPr>
          <w:rFonts w:ascii="Century Schoolbook" w:eastAsia="Century Schoolbook" w:hAnsi="Century Schoolbook" w:cs="Century Schoolbook"/>
          <w:lang w:eastAsia="en-US"/>
        </w:rPr>
      </w:pPr>
      <w:r w:rsidRPr="00F91F36">
        <w:rPr>
          <w:rFonts w:eastAsia="Century Schoolbook"/>
          <w:sz w:val="28"/>
          <w:szCs w:val="28"/>
          <w:lang w:val="uk-UA" w:eastAsia="en-US"/>
        </w:rPr>
        <w:t>1) Тканий барвистий виріб, переважно ворсистий, що використовується для накриття підлоги, прикриття стін.</w:t>
      </w:r>
    </w:p>
    <w:p w:rsidR="00F91F36" w:rsidRPr="00F91F36" w:rsidRDefault="00F91F36" w:rsidP="00842C82">
      <w:pPr>
        <w:shd w:val="clear" w:color="auto" w:fill="FFFFFF"/>
        <w:tabs>
          <w:tab w:val="left" w:pos="1005"/>
        </w:tabs>
        <w:spacing w:line="360" w:lineRule="auto"/>
        <w:jc w:val="both"/>
        <w:rPr>
          <w:rFonts w:eastAsia="Century Schoolbook"/>
          <w:sz w:val="28"/>
          <w:szCs w:val="28"/>
          <w:lang w:val="uk-UA" w:eastAsia="en-US"/>
        </w:rPr>
      </w:pPr>
      <w:r w:rsidRPr="00F91F36">
        <w:rPr>
          <w:rFonts w:eastAsia="Century Schoolbook"/>
          <w:sz w:val="28"/>
          <w:szCs w:val="28"/>
          <w:lang w:val="uk-UA" w:eastAsia="en-US"/>
        </w:rPr>
        <w:t>2) Невеликі стругані планки, які настеляють на підлогу.</w:t>
      </w:r>
    </w:p>
    <w:p w:rsidR="00F91F36" w:rsidRPr="00F91F36" w:rsidRDefault="00F91F36" w:rsidP="00842C82">
      <w:pPr>
        <w:shd w:val="clear" w:color="auto" w:fill="FFFFFF"/>
        <w:tabs>
          <w:tab w:val="left" w:pos="1005"/>
        </w:tabs>
        <w:spacing w:line="360" w:lineRule="auto"/>
        <w:jc w:val="both"/>
        <w:rPr>
          <w:rFonts w:eastAsia="Century Schoolbook"/>
          <w:sz w:val="28"/>
          <w:szCs w:val="28"/>
          <w:lang w:val="uk-UA" w:eastAsia="en-US"/>
        </w:rPr>
      </w:pPr>
      <w:r w:rsidRPr="00F91F36">
        <w:rPr>
          <w:rFonts w:eastAsia="Century Schoolbook"/>
          <w:sz w:val="28"/>
          <w:szCs w:val="28"/>
          <w:lang w:val="uk-UA" w:eastAsia="en-US"/>
        </w:rPr>
        <w:t>3) Рулонний будівельний матеріал з полімерів, що застосовується для прикриття підлоги.</w:t>
      </w:r>
    </w:p>
    <w:p w:rsidR="00F91F36" w:rsidRPr="00F91F36" w:rsidRDefault="00F91F36" w:rsidP="00842C82">
      <w:pPr>
        <w:shd w:val="clear" w:color="auto" w:fill="FFFFFF"/>
        <w:spacing w:line="360" w:lineRule="auto"/>
        <w:jc w:val="both"/>
        <w:rPr>
          <w:rFonts w:eastAsia="Century Schoolbook"/>
          <w:sz w:val="28"/>
          <w:szCs w:val="28"/>
          <w:lang w:val="uk-UA" w:eastAsia="en-US"/>
        </w:rPr>
      </w:pPr>
      <w:r w:rsidRPr="00F91F36">
        <w:rPr>
          <w:rFonts w:eastAsia="Century Schoolbook"/>
          <w:sz w:val="28"/>
          <w:szCs w:val="28"/>
          <w:lang w:val="uk-UA" w:eastAsia="en-US"/>
        </w:rPr>
        <w:t>4) Невелика шафа для зберігання кухонного посуду, столової білизни.</w:t>
      </w:r>
    </w:p>
    <w:p w:rsidR="00F91F36" w:rsidRPr="00F91F36" w:rsidRDefault="00F91F36" w:rsidP="00842C82">
      <w:pPr>
        <w:shd w:val="clear" w:color="auto" w:fill="FFFFFF"/>
        <w:spacing w:line="360" w:lineRule="auto"/>
        <w:rPr>
          <w:rFonts w:eastAsia="Century Schoolbook"/>
          <w:sz w:val="28"/>
          <w:szCs w:val="28"/>
          <w:lang w:val="uk-UA" w:eastAsia="en-US"/>
        </w:rPr>
      </w:pPr>
      <w:r w:rsidRPr="00F91F36">
        <w:rPr>
          <w:rFonts w:eastAsia="Century Schoolbook"/>
          <w:sz w:val="28"/>
          <w:szCs w:val="28"/>
          <w:lang w:val="uk-UA" w:eastAsia="en-US"/>
        </w:rPr>
        <w:t>5) Полиця для книг на кілька ярусів.</w:t>
      </w:r>
    </w:p>
    <w:p w:rsidR="00F91F36" w:rsidRPr="00F91F36" w:rsidRDefault="00F91F36" w:rsidP="00842C82">
      <w:pPr>
        <w:shd w:val="clear" w:color="auto" w:fill="FFFFFF"/>
        <w:spacing w:line="360" w:lineRule="auto"/>
        <w:rPr>
          <w:rFonts w:eastAsia="Century Schoolbook"/>
          <w:sz w:val="28"/>
          <w:szCs w:val="28"/>
          <w:lang w:val="uk-UA" w:eastAsia="en-US"/>
        </w:rPr>
      </w:pPr>
      <w:r w:rsidRPr="00F91F36">
        <w:rPr>
          <w:rFonts w:eastAsia="Century Schoolbook"/>
          <w:sz w:val="28"/>
          <w:szCs w:val="28"/>
          <w:lang w:val="uk-UA" w:eastAsia="en-US"/>
        </w:rPr>
        <w:t>6) Завіса з тяжкої тканини на дверях чи вікнах.</w:t>
      </w:r>
    </w:p>
    <w:p w:rsidR="00F91F36" w:rsidRPr="00F91F36" w:rsidRDefault="00F91F36" w:rsidP="00842C82">
      <w:pPr>
        <w:shd w:val="clear" w:color="auto" w:fill="FFFFFF"/>
        <w:spacing w:line="360" w:lineRule="auto"/>
        <w:jc w:val="both"/>
        <w:rPr>
          <w:rFonts w:eastAsia="Century Schoolbook"/>
          <w:sz w:val="28"/>
          <w:szCs w:val="28"/>
          <w:lang w:val="uk-UA" w:eastAsia="en-US"/>
        </w:rPr>
      </w:pPr>
      <w:r w:rsidRPr="00F91F36">
        <w:rPr>
          <w:color w:val="000000"/>
          <w:sz w:val="28"/>
          <w:szCs w:val="28"/>
          <w:lang w:val="uk-UA"/>
        </w:rPr>
        <w:t>7) Рулони паперу з друкованим візерунком, якими обклеюють стіни  приміщень.</w:t>
      </w:r>
    </w:p>
    <w:p w:rsidR="00F91F36" w:rsidRPr="00F91F36" w:rsidRDefault="00F91F36" w:rsidP="00842C82">
      <w:pPr>
        <w:spacing w:line="360" w:lineRule="auto"/>
        <w:jc w:val="both"/>
        <w:rPr>
          <w:rFonts w:eastAsia="Century Schoolbook"/>
          <w:i/>
          <w:sz w:val="28"/>
          <w:szCs w:val="28"/>
          <w:lang w:val="uk-UA" w:eastAsia="en-US"/>
        </w:rPr>
      </w:pPr>
      <w:r w:rsidRPr="00F91F36">
        <w:rPr>
          <w:rFonts w:eastAsia="Century Schoolbook"/>
          <w:b/>
          <w:i/>
          <w:sz w:val="28"/>
          <w:szCs w:val="28"/>
          <w:lang w:val="uk-UA" w:eastAsia="en-US"/>
        </w:rPr>
        <w:t>Для довідок:</w:t>
      </w:r>
      <w:r w:rsidRPr="00F91F36">
        <w:rPr>
          <w:rFonts w:eastAsia="Century Schoolbook"/>
          <w:i/>
          <w:sz w:val="28"/>
          <w:szCs w:val="28"/>
          <w:lang w:val="uk-UA" w:eastAsia="en-US"/>
        </w:rPr>
        <w:t xml:space="preserve"> Килим. Паркет. Лінолеум. Буфет або сервант. Стелаж. Портьєра. Шпалери.</w:t>
      </w:r>
    </w:p>
    <w:p w:rsidR="00F91F36" w:rsidRPr="00F91F36" w:rsidRDefault="00F91F36" w:rsidP="00F91F36">
      <w:pPr>
        <w:numPr>
          <w:ilvl w:val="0"/>
          <w:numId w:val="21"/>
        </w:numPr>
        <w:shd w:val="clear" w:color="auto" w:fill="FFFFFF"/>
        <w:tabs>
          <w:tab w:val="left" w:pos="426"/>
        </w:tabs>
        <w:spacing w:after="160" w:line="360" w:lineRule="auto"/>
        <w:ind w:left="0" w:firstLine="0"/>
        <w:contextualSpacing/>
        <w:rPr>
          <w:rFonts w:eastAsia="Century Schoolbook"/>
          <w:b/>
          <w:i/>
          <w:sz w:val="28"/>
          <w:szCs w:val="28"/>
          <w:lang w:val="uk-UA" w:eastAsia="en-US"/>
        </w:rPr>
      </w:pPr>
      <w:r w:rsidRPr="00F91F36">
        <w:rPr>
          <w:rFonts w:eastAsia="Century Schoolbook"/>
          <w:b/>
          <w:i/>
          <w:sz w:val="28"/>
          <w:szCs w:val="28"/>
          <w:lang w:val="uk-UA" w:eastAsia="en-US"/>
        </w:rPr>
        <w:t xml:space="preserve">Мовленнєвий практикум.  </w:t>
      </w:r>
    </w:p>
    <w:p w:rsidR="00F91F36" w:rsidRPr="00F91F36" w:rsidRDefault="00F91F36" w:rsidP="00F91F36">
      <w:pPr>
        <w:shd w:val="clear" w:color="auto" w:fill="FFFFFF"/>
        <w:tabs>
          <w:tab w:val="left" w:pos="426"/>
        </w:tabs>
        <w:spacing w:line="360" w:lineRule="auto"/>
        <w:contextualSpacing/>
        <w:rPr>
          <w:rFonts w:eastAsia="Century Schoolbook"/>
          <w:b/>
          <w:sz w:val="28"/>
          <w:szCs w:val="28"/>
          <w:lang w:val="uk-UA" w:eastAsia="en-US"/>
        </w:rPr>
      </w:pPr>
      <w:r w:rsidRPr="00F91F36">
        <w:rPr>
          <w:rFonts w:eastAsia="Century Schoolbook"/>
          <w:sz w:val="28"/>
          <w:szCs w:val="28"/>
          <w:lang w:val="uk-UA" w:eastAsia="en-US"/>
        </w:rPr>
        <w:t xml:space="preserve">Подані слова записати у дві колонки: </w:t>
      </w:r>
    </w:p>
    <w:p w:rsidR="00F91F36" w:rsidRPr="00F91F36" w:rsidRDefault="00F91F36" w:rsidP="00F91F36">
      <w:pPr>
        <w:shd w:val="clear" w:color="auto" w:fill="FFFFFF"/>
        <w:tabs>
          <w:tab w:val="left" w:pos="426"/>
        </w:tabs>
        <w:spacing w:line="360" w:lineRule="auto"/>
        <w:rPr>
          <w:rFonts w:eastAsia="Century Schoolbook"/>
          <w:sz w:val="28"/>
          <w:szCs w:val="28"/>
          <w:lang w:val="uk-UA" w:eastAsia="en-US"/>
        </w:rPr>
      </w:pPr>
      <w:r w:rsidRPr="00F91F36">
        <w:rPr>
          <w:rFonts w:eastAsia="Century Schoolbook"/>
          <w:sz w:val="28"/>
          <w:szCs w:val="28"/>
          <w:lang w:val="uk-UA" w:eastAsia="en-US"/>
        </w:rPr>
        <w:t xml:space="preserve">до 1-ої –  ті, що вказують на місце розташування; </w:t>
      </w:r>
    </w:p>
    <w:p w:rsidR="00F91F36" w:rsidRPr="00F91F36" w:rsidRDefault="00F91F36" w:rsidP="00F91F36">
      <w:pPr>
        <w:shd w:val="clear" w:color="auto" w:fill="FFFFFF"/>
        <w:tabs>
          <w:tab w:val="left" w:pos="426"/>
        </w:tabs>
        <w:spacing w:line="360" w:lineRule="auto"/>
        <w:rPr>
          <w:rFonts w:eastAsia="Century Schoolbook"/>
          <w:b/>
          <w:sz w:val="28"/>
          <w:szCs w:val="28"/>
          <w:lang w:val="uk-UA" w:eastAsia="en-US"/>
        </w:rPr>
      </w:pPr>
      <w:r w:rsidRPr="00F91F36">
        <w:rPr>
          <w:rFonts w:eastAsia="Century Schoolbook"/>
          <w:sz w:val="28"/>
          <w:szCs w:val="28"/>
          <w:lang w:val="uk-UA" w:eastAsia="en-US"/>
        </w:rPr>
        <w:t xml:space="preserve">до 2-ої – ті, що є назвами предметів. </w:t>
      </w:r>
    </w:p>
    <w:p w:rsidR="00F91F36" w:rsidRPr="00F91F36" w:rsidRDefault="00F91F36" w:rsidP="00F91F36">
      <w:pPr>
        <w:spacing w:line="360" w:lineRule="auto"/>
        <w:jc w:val="both"/>
        <w:rPr>
          <w:rFonts w:eastAsia="Century Schoolbook"/>
          <w:i/>
          <w:sz w:val="28"/>
          <w:szCs w:val="28"/>
          <w:lang w:val="uk-UA" w:eastAsia="en-US"/>
        </w:rPr>
      </w:pPr>
      <w:r w:rsidRPr="00F91F36">
        <w:rPr>
          <w:rFonts w:eastAsia="Century Schoolbook"/>
          <w:i/>
          <w:sz w:val="28"/>
          <w:szCs w:val="28"/>
          <w:lang w:val="uk-UA" w:eastAsia="en-US"/>
        </w:rPr>
        <w:t>Шафа, канапа, ліворуч, посередині, крісло, у центрі, комод, торшер, справа, бра, стелаж, у кутку, м'який куточок, письмовий стіл, пуф, напроти, комп'ютер, підставка, абажур, поруч, неподалік, портьєра, килим, на стіні, збоку, трохи віддалік, під прямим кутом, паралельно, портрет.</w:t>
      </w:r>
    </w:p>
    <w:p w:rsidR="00F91F36" w:rsidRPr="00F91F36" w:rsidRDefault="00F91F36" w:rsidP="00F91F36">
      <w:pPr>
        <w:numPr>
          <w:ilvl w:val="0"/>
          <w:numId w:val="21"/>
        </w:numPr>
        <w:tabs>
          <w:tab w:val="left" w:pos="284"/>
        </w:tabs>
        <w:spacing w:after="160" w:line="360" w:lineRule="auto"/>
        <w:ind w:left="0" w:firstLine="0"/>
        <w:contextualSpacing/>
        <w:jc w:val="both"/>
        <w:rPr>
          <w:rFonts w:eastAsiaTheme="minorHAnsi"/>
          <w:b/>
          <w:i/>
          <w:sz w:val="28"/>
          <w:szCs w:val="28"/>
          <w:lang w:val="uk-UA" w:eastAsia="en-US"/>
        </w:rPr>
      </w:pPr>
      <w:r w:rsidRPr="00F91F36">
        <w:rPr>
          <w:rFonts w:eastAsiaTheme="minorHAnsi"/>
          <w:b/>
          <w:i/>
          <w:sz w:val="28"/>
          <w:szCs w:val="28"/>
          <w:lang w:val="uk-UA" w:eastAsia="en-US"/>
        </w:rPr>
        <w:lastRenderedPageBreak/>
        <w:t>«Довідкове бюро».</w:t>
      </w:r>
    </w:p>
    <w:p w:rsidR="00F91F36" w:rsidRPr="00F91F36" w:rsidRDefault="00F91F36" w:rsidP="00F91F36">
      <w:pPr>
        <w:tabs>
          <w:tab w:val="left" w:pos="284"/>
        </w:tabs>
        <w:spacing w:line="360" w:lineRule="auto"/>
        <w:jc w:val="both"/>
        <w:rPr>
          <w:rFonts w:eastAsiaTheme="minorHAnsi"/>
          <w:sz w:val="28"/>
          <w:szCs w:val="28"/>
          <w:lang w:val="uk-UA" w:eastAsia="en-US"/>
        </w:rPr>
      </w:pPr>
      <w:r w:rsidRPr="00F91F36">
        <w:rPr>
          <w:rFonts w:eastAsiaTheme="minorHAnsi"/>
          <w:b/>
          <w:sz w:val="28"/>
          <w:szCs w:val="28"/>
          <w:lang w:val="uk-UA" w:eastAsia="en-US"/>
        </w:rPr>
        <w:t xml:space="preserve"> </w:t>
      </w:r>
      <w:r w:rsidRPr="00F91F36">
        <w:rPr>
          <w:rFonts w:eastAsiaTheme="minorHAnsi"/>
          <w:sz w:val="28"/>
          <w:szCs w:val="28"/>
          <w:lang w:val="uk-UA" w:eastAsia="en-US"/>
        </w:rPr>
        <w:t>Довідки надають заздалегідь підготовлені учні з наступних питань:</w:t>
      </w:r>
    </w:p>
    <w:p w:rsidR="00F91F36" w:rsidRPr="00F91F36" w:rsidRDefault="00F91F36" w:rsidP="00F91F36">
      <w:pPr>
        <w:numPr>
          <w:ilvl w:val="0"/>
          <w:numId w:val="16"/>
        </w:numPr>
        <w:spacing w:after="160" w:line="360" w:lineRule="auto"/>
        <w:ind w:left="0" w:firstLine="0"/>
        <w:contextualSpacing/>
        <w:jc w:val="both"/>
        <w:rPr>
          <w:rFonts w:eastAsiaTheme="minorHAnsi"/>
          <w:sz w:val="28"/>
          <w:szCs w:val="28"/>
          <w:lang w:val="uk-UA" w:eastAsia="en-US"/>
        </w:rPr>
      </w:pPr>
      <w:r w:rsidRPr="00F91F36">
        <w:rPr>
          <w:rFonts w:eastAsiaTheme="minorHAnsi"/>
          <w:sz w:val="28"/>
          <w:szCs w:val="28"/>
          <w:lang w:val="uk-UA" w:eastAsia="en-US"/>
        </w:rPr>
        <w:t>теоретичні відомості про стилі і типи мовлення;</w:t>
      </w:r>
    </w:p>
    <w:p w:rsidR="00F91F36" w:rsidRPr="00F91F36" w:rsidRDefault="00F91F36" w:rsidP="00F91F36">
      <w:pPr>
        <w:numPr>
          <w:ilvl w:val="0"/>
          <w:numId w:val="16"/>
        </w:numPr>
        <w:spacing w:after="160" w:line="360" w:lineRule="auto"/>
        <w:ind w:left="0" w:firstLine="0"/>
        <w:contextualSpacing/>
        <w:jc w:val="both"/>
        <w:rPr>
          <w:rFonts w:eastAsiaTheme="minorHAnsi"/>
          <w:sz w:val="28"/>
          <w:szCs w:val="28"/>
          <w:lang w:val="uk-UA" w:eastAsia="en-US"/>
        </w:rPr>
      </w:pPr>
      <w:r w:rsidRPr="00F91F36">
        <w:rPr>
          <w:rFonts w:eastAsiaTheme="minorHAnsi"/>
          <w:sz w:val="28"/>
          <w:szCs w:val="28"/>
          <w:lang w:val="uk-UA" w:eastAsia="en-US"/>
        </w:rPr>
        <w:t>особливості художнього стилю мовлення;</w:t>
      </w:r>
    </w:p>
    <w:p w:rsidR="00F91F36" w:rsidRPr="00F91F36" w:rsidRDefault="00F91F36" w:rsidP="00F91F36">
      <w:pPr>
        <w:numPr>
          <w:ilvl w:val="0"/>
          <w:numId w:val="16"/>
        </w:numPr>
        <w:spacing w:after="160" w:line="360" w:lineRule="auto"/>
        <w:ind w:left="0" w:firstLine="0"/>
        <w:contextualSpacing/>
        <w:jc w:val="both"/>
        <w:rPr>
          <w:rFonts w:eastAsiaTheme="minorHAnsi"/>
          <w:i/>
          <w:sz w:val="28"/>
          <w:szCs w:val="28"/>
          <w:lang w:val="uk-UA" w:eastAsia="en-US"/>
        </w:rPr>
      </w:pPr>
      <w:r w:rsidRPr="00F91F36">
        <w:rPr>
          <w:rFonts w:eastAsiaTheme="minorHAnsi"/>
          <w:sz w:val="28"/>
          <w:szCs w:val="28"/>
          <w:lang w:val="uk-UA" w:eastAsia="en-US"/>
        </w:rPr>
        <w:t xml:space="preserve"> що таке опис приміщення? (</w:t>
      </w:r>
      <w:r w:rsidRPr="00F91F36">
        <w:rPr>
          <w:rFonts w:eastAsiaTheme="minorHAnsi"/>
          <w:i/>
          <w:sz w:val="28"/>
          <w:szCs w:val="28"/>
          <w:lang w:val="uk-UA" w:eastAsia="en-US"/>
        </w:rPr>
        <w:t>один із видів, в якому розкриваються характерні ознаки інтер’єру).</w:t>
      </w:r>
    </w:p>
    <w:p w:rsidR="00F91F36" w:rsidRPr="00F91F36" w:rsidRDefault="00F91F36" w:rsidP="00F91F36">
      <w:pPr>
        <w:numPr>
          <w:ilvl w:val="0"/>
          <w:numId w:val="16"/>
        </w:numPr>
        <w:spacing w:after="160" w:line="360" w:lineRule="auto"/>
        <w:ind w:left="0" w:firstLine="0"/>
        <w:contextualSpacing/>
        <w:jc w:val="both"/>
        <w:rPr>
          <w:rFonts w:eastAsiaTheme="minorHAnsi"/>
          <w:sz w:val="28"/>
          <w:szCs w:val="28"/>
          <w:lang w:val="uk-UA" w:eastAsia="en-US"/>
        </w:rPr>
      </w:pPr>
      <w:r w:rsidRPr="00F91F36">
        <w:rPr>
          <w:rFonts w:eastAsiaTheme="minorHAnsi"/>
          <w:sz w:val="28"/>
          <w:szCs w:val="28"/>
          <w:lang w:val="uk-UA" w:eastAsia="en-US"/>
        </w:rPr>
        <w:t>Яке лексичне значення  слова «інтер'єр»? Що воно означає?</w:t>
      </w:r>
    </w:p>
    <w:p w:rsidR="00F91F36" w:rsidRPr="00F91F36" w:rsidRDefault="00F91F36" w:rsidP="00F91F36">
      <w:pPr>
        <w:spacing w:line="360" w:lineRule="auto"/>
        <w:jc w:val="both"/>
        <w:rPr>
          <w:rFonts w:eastAsiaTheme="minorHAnsi"/>
          <w:i/>
          <w:sz w:val="28"/>
          <w:szCs w:val="28"/>
          <w:lang w:val="uk-UA" w:eastAsia="en-US"/>
        </w:rPr>
      </w:pPr>
      <w:r w:rsidRPr="00F91F36">
        <w:rPr>
          <w:rFonts w:eastAsiaTheme="minorHAnsi"/>
          <w:i/>
          <w:sz w:val="28"/>
          <w:szCs w:val="28"/>
          <w:lang w:val="uk-UA" w:eastAsia="en-US"/>
        </w:rPr>
        <w:t>(Внутрішній вигляд приміщення називається інтер’єром. Опис приміщення допомагає розповісти про життя людей, їх працю та побут,   інтереси й захоплення. Часто саме інтер’єр допомагає зрозуміти внутрішній світ людини.)</w:t>
      </w:r>
    </w:p>
    <w:p w:rsidR="00F91F36" w:rsidRPr="00F91F36" w:rsidRDefault="00F91F36" w:rsidP="00F91F36">
      <w:pPr>
        <w:spacing w:line="360" w:lineRule="auto"/>
        <w:jc w:val="both"/>
        <w:rPr>
          <w:rFonts w:eastAsiaTheme="minorHAnsi"/>
          <w:i/>
          <w:sz w:val="28"/>
          <w:szCs w:val="28"/>
          <w:lang w:val="uk-UA" w:eastAsia="en-US"/>
        </w:rPr>
      </w:pPr>
      <w:r w:rsidRPr="00F91F36">
        <w:rPr>
          <w:rFonts w:eastAsiaTheme="minorHAnsi"/>
          <w:i/>
          <w:sz w:val="28"/>
          <w:szCs w:val="28"/>
          <w:lang w:val="uk-UA" w:eastAsia="en-US"/>
        </w:rPr>
        <w:t xml:space="preserve">- </w:t>
      </w:r>
      <w:r w:rsidRPr="00F91F36">
        <w:rPr>
          <w:rFonts w:eastAsiaTheme="minorHAnsi"/>
          <w:sz w:val="28"/>
          <w:szCs w:val="28"/>
          <w:lang w:val="uk-UA" w:eastAsia="en-US"/>
        </w:rPr>
        <w:t xml:space="preserve">Як  розуміти значення слова «екстер'єр»? Що воно означає?  </w:t>
      </w:r>
      <w:r w:rsidRPr="00F91F36">
        <w:rPr>
          <w:rFonts w:eastAsiaTheme="minorHAnsi"/>
          <w:i/>
          <w:sz w:val="28"/>
          <w:szCs w:val="28"/>
          <w:lang w:val="uk-UA" w:eastAsia="en-US"/>
        </w:rPr>
        <w:t xml:space="preserve">(Опис зовнішнього виду споруди). Слайди на екрані. </w:t>
      </w:r>
      <w:r w:rsidRPr="00F91F36">
        <w:rPr>
          <w:rFonts w:eastAsiaTheme="minorHAnsi"/>
          <w:sz w:val="28"/>
          <w:szCs w:val="28"/>
          <w:lang w:val="uk-UA" w:eastAsia="en-US"/>
        </w:rPr>
        <w:t>(Додаток 2)</w:t>
      </w:r>
    </w:p>
    <w:p w:rsidR="00F91F36" w:rsidRPr="00F91F36" w:rsidRDefault="00F91F36" w:rsidP="00F91F36">
      <w:pPr>
        <w:spacing w:line="360" w:lineRule="auto"/>
        <w:rPr>
          <w:rFonts w:eastAsiaTheme="minorHAnsi"/>
          <w:b/>
          <w:i/>
          <w:sz w:val="28"/>
          <w:szCs w:val="28"/>
          <w:lang w:val="uk-UA" w:eastAsia="en-US"/>
        </w:rPr>
      </w:pPr>
      <w:r w:rsidRPr="00F91F36">
        <w:rPr>
          <w:rFonts w:eastAsiaTheme="minorHAnsi"/>
          <w:b/>
          <w:i/>
          <w:sz w:val="28"/>
          <w:szCs w:val="28"/>
          <w:lang w:val="uk-UA" w:eastAsia="en-US"/>
        </w:rPr>
        <w:t>4. «Вчимося слухати і аналізувати».  Слово вчителя</w:t>
      </w:r>
    </w:p>
    <w:p w:rsidR="00F91F36" w:rsidRPr="00F91F36" w:rsidRDefault="00F91F36" w:rsidP="00905881">
      <w:pPr>
        <w:spacing w:line="360" w:lineRule="auto"/>
        <w:ind w:firstLine="708"/>
        <w:jc w:val="both"/>
        <w:rPr>
          <w:rFonts w:eastAsiaTheme="minorHAnsi"/>
          <w:b/>
          <w:i/>
          <w:sz w:val="28"/>
          <w:szCs w:val="28"/>
          <w:lang w:val="uk-UA" w:eastAsia="en-US"/>
        </w:rPr>
      </w:pPr>
      <w:r w:rsidRPr="00F91F36">
        <w:rPr>
          <w:rFonts w:eastAsiaTheme="minorHAnsi"/>
          <w:sz w:val="28"/>
          <w:szCs w:val="28"/>
          <w:lang w:val="uk-UA" w:eastAsia="en-US"/>
        </w:rPr>
        <w:t xml:space="preserve">Опис приміщення може бути складений у науковому чи художньому стилях. </w:t>
      </w:r>
    </w:p>
    <w:p w:rsidR="00F91F36" w:rsidRPr="00F91F36" w:rsidRDefault="00F91F36" w:rsidP="00F91F36">
      <w:pPr>
        <w:spacing w:line="360" w:lineRule="auto"/>
        <w:contextualSpacing/>
        <w:jc w:val="both"/>
        <w:rPr>
          <w:rFonts w:eastAsiaTheme="minorHAnsi"/>
          <w:sz w:val="28"/>
          <w:szCs w:val="28"/>
          <w:lang w:val="uk-UA" w:eastAsia="en-US"/>
        </w:rPr>
      </w:pPr>
      <w:r w:rsidRPr="00F91F36">
        <w:rPr>
          <w:rFonts w:eastAsiaTheme="minorHAnsi"/>
          <w:sz w:val="28"/>
          <w:szCs w:val="28"/>
          <w:lang w:val="uk-UA" w:eastAsia="en-US"/>
        </w:rPr>
        <w:t xml:space="preserve">У науковому описі приміщення подається інформація про його розмір, форму, освітлення, колір стін, про наявні в ньому предмети з вказівкою на місце їх розташування, ставлення автора до описуваного не висловлюється. Мета такого опису – точність і конкретність. Слова вживаються тільки в прямому значенні. </w:t>
      </w:r>
    </w:p>
    <w:p w:rsidR="00F91F36" w:rsidRPr="00F91F36" w:rsidRDefault="00F91F36" w:rsidP="00905881">
      <w:pPr>
        <w:spacing w:line="360" w:lineRule="auto"/>
        <w:ind w:firstLine="708"/>
        <w:jc w:val="both"/>
        <w:rPr>
          <w:rFonts w:eastAsiaTheme="minorHAnsi"/>
          <w:sz w:val="28"/>
          <w:szCs w:val="28"/>
          <w:lang w:val="uk-UA" w:eastAsia="en-US"/>
        </w:rPr>
      </w:pPr>
      <w:r w:rsidRPr="00F91F36">
        <w:rPr>
          <w:rFonts w:eastAsiaTheme="minorHAnsi"/>
          <w:sz w:val="28"/>
          <w:szCs w:val="28"/>
          <w:lang w:val="uk-UA" w:eastAsia="en-US"/>
        </w:rPr>
        <w:t>У художньому описі автор передає особисте ставлення  до описуваного приміщення. Нерідко  описує його через сприйняття котрогось із героїв твору. Мета художнього опису  – викликати певне ставлення до нього та до людини, яка тут мешкає або працює. У такому описі всебічно використовуються художні засоби. (</w:t>
      </w:r>
      <w:r w:rsidRPr="00F91F36">
        <w:rPr>
          <w:rFonts w:eastAsiaTheme="minorHAnsi"/>
          <w:i/>
          <w:sz w:val="28"/>
          <w:szCs w:val="28"/>
          <w:lang w:val="uk-UA" w:eastAsia="en-US"/>
        </w:rPr>
        <w:t>Приклади зразків описів у науковому і художньому стилях). (</w:t>
      </w:r>
      <w:r w:rsidRPr="00F91F36">
        <w:rPr>
          <w:rFonts w:eastAsiaTheme="minorHAnsi"/>
          <w:sz w:val="28"/>
          <w:szCs w:val="28"/>
          <w:lang w:val="uk-UA" w:eastAsia="en-US"/>
        </w:rPr>
        <w:t>Додаток 3)</w:t>
      </w:r>
    </w:p>
    <w:p w:rsidR="00F91F36" w:rsidRPr="00F91F36" w:rsidRDefault="00F91F36" w:rsidP="00905881">
      <w:pPr>
        <w:spacing w:line="360" w:lineRule="auto"/>
        <w:ind w:firstLine="708"/>
        <w:contextualSpacing/>
        <w:jc w:val="both"/>
        <w:rPr>
          <w:rFonts w:eastAsiaTheme="minorHAnsi"/>
          <w:sz w:val="28"/>
          <w:szCs w:val="28"/>
          <w:lang w:val="uk-UA" w:eastAsia="en-US"/>
        </w:rPr>
      </w:pPr>
      <w:r w:rsidRPr="00F91F36">
        <w:rPr>
          <w:color w:val="000000"/>
          <w:sz w:val="28"/>
          <w:szCs w:val="28"/>
          <w:shd w:val="clear" w:color="auto" w:fill="FFFFFF"/>
          <w:lang w:val="uk-UA"/>
        </w:rPr>
        <w:t xml:space="preserve">І наступна важлива інформація. Опис приміщення поєднує опис місця та опис предметів. У реченнях опису місця «відомим» є вказівки на місце розташування предметів (посередині, праворуч),  «новим» – назви предметів, які є у приміщенні. </w:t>
      </w:r>
      <w:r w:rsidRPr="00F91F36">
        <w:rPr>
          <w:color w:val="000000"/>
          <w:sz w:val="28"/>
          <w:szCs w:val="28"/>
          <w:lang w:val="uk-UA"/>
        </w:rPr>
        <w:t>Ваше завдання – описати власну кімнату (усно) за орієнтовним планом.</w:t>
      </w:r>
      <w:r w:rsidR="00027097">
        <w:rPr>
          <w:color w:val="000000"/>
          <w:sz w:val="28"/>
          <w:szCs w:val="28"/>
          <w:lang w:val="uk-UA"/>
        </w:rPr>
        <w:t xml:space="preserve"> </w:t>
      </w:r>
      <w:r w:rsidRPr="00F91F36">
        <w:rPr>
          <w:i/>
          <w:color w:val="000000"/>
          <w:sz w:val="28"/>
          <w:szCs w:val="28"/>
          <w:lang w:val="uk-UA"/>
        </w:rPr>
        <w:t>(П</w:t>
      </w:r>
      <w:r w:rsidRPr="00F91F36">
        <w:rPr>
          <w:i/>
          <w:color w:val="000000"/>
          <w:sz w:val="28"/>
          <w:szCs w:val="28"/>
        </w:rPr>
        <w:t>римірник</w:t>
      </w:r>
      <w:r w:rsidRPr="00F91F36">
        <w:rPr>
          <w:i/>
          <w:color w:val="000000"/>
          <w:sz w:val="28"/>
          <w:szCs w:val="28"/>
          <w:lang w:val="uk-UA"/>
        </w:rPr>
        <w:t xml:space="preserve"> </w:t>
      </w:r>
      <w:r w:rsidR="00905881">
        <w:rPr>
          <w:i/>
          <w:color w:val="000000"/>
          <w:sz w:val="28"/>
          <w:szCs w:val="28"/>
        </w:rPr>
        <w:t>л</w:t>
      </w:r>
      <w:r w:rsidR="00905881">
        <w:rPr>
          <w:i/>
          <w:color w:val="000000"/>
          <w:sz w:val="28"/>
          <w:szCs w:val="28"/>
          <w:lang w:val="uk-UA"/>
        </w:rPr>
        <w:t>е</w:t>
      </w:r>
      <w:r w:rsidRPr="00F91F36">
        <w:rPr>
          <w:i/>
          <w:color w:val="000000"/>
          <w:sz w:val="28"/>
          <w:szCs w:val="28"/>
        </w:rPr>
        <w:t>жить на партах</w:t>
      </w:r>
      <w:r w:rsidRPr="00F91F36">
        <w:rPr>
          <w:color w:val="000000"/>
          <w:sz w:val="28"/>
          <w:szCs w:val="28"/>
        </w:rPr>
        <w:t>).</w:t>
      </w:r>
      <w:r w:rsidRPr="00F91F36">
        <w:rPr>
          <w:color w:val="000000"/>
          <w:sz w:val="28"/>
          <w:szCs w:val="28"/>
          <w:lang w:val="uk-UA"/>
        </w:rPr>
        <w:t xml:space="preserve"> </w:t>
      </w:r>
      <w:r w:rsidRPr="00F91F36">
        <w:rPr>
          <w:rFonts w:eastAsiaTheme="minorHAnsi"/>
          <w:sz w:val="28"/>
          <w:szCs w:val="28"/>
          <w:lang w:val="uk-UA" w:eastAsia="en-US"/>
        </w:rPr>
        <w:t>(Додаток 4)</w:t>
      </w:r>
    </w:p>
    <w:p w:rsidR="00F91F36" w:rsidRPr="00F91F36" w:rsidRDefault="00F91F36" w:rsidP="00F91F36">
      <w:pPr>
        <w:shd w:val="clear" w:color="auto" w:fill="FFFFFF"/>
        <w:tabs>
          <w:tab w:val="left" w:pos="0"/>
          <w:tab w:val="left" w:pos="426"/>
        </w:tabs>
        <w:spacing w:line="360" w:lineRule="auto"/>
        <w:rPr>
          <w:rFonts w:eastAsia="Century Schoolbook"/>
          <w:b/>
          <w:i/>
          <w:sz w:val="28"/>
          <w:szCs w:val="28"/>
          <w:lang w:val="uk-UA" w:eastAsia="en-US"/>
        </w:rPr>
      </w:pPr>
      <w:r w:rsidRPr="00F91F36">
        <w:rPr>
          <w:rFonts w:eastAsia="Century Schoolbook"/>
          <w:b/>
          <w:i/>
          <w:sz w:val="28"/>
          <w:szCs w:val="28"/>
          <w:lang w:val="uk-UA" w:eastAsia="en-US"/>
        </w:rPr>
        <w:t xml:space="preserve">5. Фізкультхвилинка. </w:t>
      </w:r>
    </w:p>
    <w:p w:rsidR="00F91F36" w:rsidRPr="00F91F36" w:rsidRDefault="00F91F36" w:rsidP="00144E76">
      <w:pPr>
        <w:spacing w:line="360" w:lineRule="auto"/>
        <w:jc w:val="both"/>
        <w:rPr>
          <w:rFonts w:eastAsiaTheme="minorHAnsi"/>
          <w:b/>
          <w:sz w:val="28"/>
          <w:szCs w:val="28"/>
          <w:lang w:val="uk-UA" w:eastAsia="en-US"/>
        </w:rPr>
      </w:pPr>
      <w:r w:rsidRPr="00F91F36">
        <w:rPr>
          <w:rFonts w:eastAsiaTheme="minorHAnsi"/>
          <w:b/>
          <w:sz w:val="28"/>
          <w:szCs w:val="28"/>
          <w:lang w:val="uk-UA" w:eastAsia="en-US"/>
        </w:rPr>
        <w:t>І</w:t>
      </w:r>
      <w:r w:rsidRPr="00F91F36">
        <w:rPr>
          <w:rFonts w:eastAsiaTheme="minorHAnsi"/>
          <w:b/>
          <w:sz w:val="28"/>
          <w:szCs w:val="28"/>
          <w:lang w:val="en-US" w:eastAsia="en-US"/>
        </w:rPr>
        <w:t>V</w:t>
      </w:r>
      <w:r w:rsidRPr="00F91F36">
        <w:rPr>
          <w:rFonts w:eastAsiaTheme="minorHAnsi"/>
          <w:b/>
          <w:sz w:val="28"/>
          <w:szCs w:val="28"/>
          <w:lang w:val="uk-UA" w:eastAsia="en-US"/>
        </w:rPr>
        <w:t>. Створення тексту зв’язного висловлювання.</w:t>
      </w:r>
    </w:p>
    <w:p w:rsidR="00F91F36" w:rsidRPr="00F91F36" w:rsidRDefault="00F91F36" w:rsidP="00144E76">
      <w:pPr>
        <w:numPr>
          <w:ilvl w:val="0"/>
          <w:numId w:val="22"/>
        </w:numPr>
        <w:tabs>
          <w:tab w:val="left" w:pos="390"/>
        </w:tabs>
        <w:spacing w:line="360" w:lineRule="auto"/>
        <w:ind w:left="0" w:firstLine="0"/>
        <w:jc w:val="both"/>
        <w:rPr>
          <w:rFonts w:ascii="Microsoft Sans Serif" w:eastAsia="Microsoft Sans Serif" w:hAnsi="Microsoft Sans Serif" w:cs="Microsoft Sans Serif"/>
          <w:b/>
          <w:i/>
          <w:sz w:val="17"/>
          <w:szCs w:val="17"/>
          <w:lang w:eastAsia="en-US"/>
        </w:rPr>
      </w:pPr>
      <w:r w:rsidRPr="00F91F36">
        <w:rPr>
          <w:rFonts w:eastAsia="Microsoft Sans Serif"/>
          <w:b/>
          <w:i/>
          <w:sz w:val="28"/>
          <w:szCs w:val="28"/>
          <w:lang w:val="uk-UA" w:eastAsia="en-US"/>
        </w:rPr>
        <w:lastRenderedPageBreak/>
        <w:t xml:space="preserve">Робота над змістом твору-опису. </w:t>
      </w:r>
      <w:r w:rsidRPr="00F91F36">
        <w:rPr>
          <w:rFonts w:eastAsia="Arial"/>
          <w:b/>
          <w:i/>
          <w:sz w:val="28"/>
          <w:szCs w:val="28"/>
          <w:shd w:val="clear" w:color="auto" w:fill="FFFFFF"/>
          <w:lang w:val="uk-UA" w:eastAsia="en-US"/>
        </w:rPr>
        <w:t>Укладання слов</w:t>
      </w:r>
      <w:r w:rsidRPr="00F91F36">
        <w:rPr>
          <w:rFonts w:eastAsia="Arial"/>
          <w:b/>
          <w:i/>
          <w:sz w:val="28"/>
          <w:szCs w:val="28"/>
          <w:shd w:val="clear" w:color="auto" w:fill="FFFFFF"/>
          <w:lang w:val="uk-UA" w:eastAsia="en-US"/>
        </w:rPr>
        <w:softHyphen/>
        <w:t xml:space="preserve">ничка та </w:t>
      </w:r>
      <w:r w:rsidRPr="00F91F36">
        <w:rPr>
          <w:rFonts w:eastAsia="Century Schoolbook"/>
          <w:b/>
          <w:bCs/>
          <w:i/>
          <w:iCs/>
          <w:sz w:val="28"/>
          <w:szCs w:val="28"/>
          <w:shd w:val="clear" w:color="auto" w:fill="FFFFFF"/>
          <w:lang w:val="uk-UA" w:eastAsia="en-US"/>
        </w:rPr>
        <w:t xml:space="preserve">добір мовного матеріалу. </w:t>
      </w:r>
      <w:r w:rsidRPr="00F91F36">
        <w:rPr>
          <w:rFonts w:eastAsia="Century Schoolbook"/>
          <w:bCs/>
          <w:iCs/>
          <w:sz w:val="28"/>
          <w:szCs w:val="28"/>
          <w:shd w:val="clear" w:color="auto" w:fill="FFFFFF"/>
          <w:lang w:val="uk-UA" w:eastAsia="en-US"/>
        </w:rPr>
        <w:t xml:space="preserve"> (Додаток 5)</w:t>
      </w:r>
    </w:p>
    <w:p w:rsidR="00F91F36" w:rsidRPr="00F91F36" w:rsidRDefault="00F91F36" w:rsidP="00144E76">
      <w:pPr>
        <w:spacing w:line="360" w:lineRule="auto"/>
        <w:rPr>
          <w:rFonts w:eastAsia="Century Schoolbook"/>
          <w:sz w:val="28"/>
          <w:szCs w:val="28"/>
          <w:lang w:val="uk-UA" w:eastAsia="en-US"/>
        </w:rPr>
      </w:pPr>
      <w:r w:rsidRPr="00F91F36">
        <w:rPr>
          <w:rFonts w:eastAsia="Century Schoolbook"/>
          <w:bCs/>
          <w:i/>
          <w:iCs/>
          <w:sz w:val="28"/>
          <w:szCs w:val="28"/>
          <w:shd w:val="clear" w:color="auto" w:fill="FFFFFF"/>
          <w:lang w:val="uk-UA" w:eastAsia="en-US"/>
        </w:rPr>
        <w:t xml:space="preserve">Приміщення – </w:t>
      </w:r>
      <w:r w:rsidRPr="00F91F36">
        <w:rPr>
          <w:rFonts w:eastAsia="Century Schoolbook"/>
          <w:bCs/>
          <w:iCs/>
          <w:sz w:val="28"/>
          <w:szCs w:val="28"/>
          <w:shd w:val="clear" w:color="auto" w:fill="FFFFFF"/>
          <w:lang w:val="uk-UA" w:eastAsia="en-US"/>
        </w:rPr>
        <w:t xml:space="preserve"> велике, просторе, невелике, світле, ба</w:t>
      </w:r>
      <w:r w:rsidRPr="00F91F36">
        <w:rPr>
          <w:rFonts w:eastAsia="Century Schoolbook"/>
          <w:bCs/>
          <w:iCs/>
          <w:sz w:val="28"/>
          <w:szCs w:val="28"/>
          <w:shd w:val="clear" w:color="auto" w:fill="FFFFFF"/>
          <w:lang w:val="uk-UA" w:eastAsia="en-US"/>
        </w:rPr>
        <w:softHyphen/>
        <w:t>гато повітря і сонця, зі смаком опоряджене.</w:t>
      </w:r>
    </w:p>
    <w:p w:rsidR="00F91F36" w:rsidRPr="00F91F36" w:rsidRDefault="00F91F36" w:rsidP="00144E76">
      <w:pPr>
        <w:spacing w:line="360" w:lineRule="auto"/>
        <w:rPr>
          <w:rFonts w:eastAsia="Arial"/>
          <w:sz w:val="28"/>
          <w:szCs w:val="28"/>
          <w:shd w:val="clear" w:color="auto" w:fill="FFFFFF"/>
          <w:lang w:val="uk-UA" w:eastAsia="en-US"/>
        </w:rPr>
      </w:pPr>
      <w:r w:rsidRPr="00F91F36">
        <w:rPr>
          <w:rFonts w:eastAsia="Century Schoolbook"/>
          <w:bCs/>
          <w:i/>
          <w:iCs/>
          <w:sz w:val="28"/>
          <w:szCs w:val="28"/>
          <w:shd w:val="clear" w:color="auto" w:fill="FFFFFF"/>
          <w:lang w:val="uk-UA" w:eastAsia="en-US"/>
        </w:rPr>
        <w:t xml:space="preserve">Стіни </w:t>
      </w:r>
      <w:r w:rsidRPr="00F91F36">
        <w:rPr>
          <w:rFonts w:eastAsia="Century Schoolbook"/>
          <w:bCs/>
          <w:iCs/>
          <w:sz w:val="28"/>
          <w:szCs w:val="28"/>
          <w:shd w:val="clear" w:color="auto" w:fill="FFFFFF"/>
          <w:lang w:val="uk-UA" w:eastAsia="en-US"/>
        </w:rPr>
        <w:t>— пофарбовані, побілені, клеєні шпалерами.</w:t>
      </w:r>
    </w:p>
    <w:p w:rsidR="00F91F36" w:rsidRPr="00F91F36" w:rsidRDefault="00F91F36" w:rsidP="00F91F36">
      <w:pPr>
        <w:shd w:val="clear" w:color="auto" w:fill="FFFFFF"/>
        <w:spacing w:line="360" w:lineRule="auto"/>
        <w:rPr>
          <w:rFonts w:eastAsia="Arial"/>
          <w:sz w:val="28"/>
          <w:szCs w:val="28"/>
          <w:shd w:val="clear" w:color="auto" w:fill="FFFFFF"/>
          <w:lang w:val="uk-UA" w:eastAsia="en-US"/>
        </w:rPr>
      </w:pPr>
      <w:r w:rsidRPr="00F91F36">
        <w:rPr>
          <w:rFonts w:eastAsia="Arial"/>
          <w:i/>
          <w:sz w:val="28"/>
          <w:szCs w:val="28"/>
          <w:shd w:val="clear" w:color="auto" w:fill="FFFFFF"/>
          <w:lang w:val="uk-UA" w:eastAsia="en-US"/>
        </w:rPr>
        <w:t>Двері</w:t>
      </w:r>
      <w:r w:rsidRPr="00F91F36">
        <w:rPr>
          <w:rFonts w:eastAsia="Arial"/>
          <w:sz w:val="28"/>
          <w:szCs w:val="28"/>
          <w:shd w:val="clear" w:color="auto" w:fill="FFFFFF"/>
          <w:lang w:val="uk-UA" w:eastAsia="en-US"/>
        </w:rPr>
        <w:t xml:space="preserve"> — скляні, високі, важкі, дерев'яні, розсувні.</w:t>
      </w:r>
    </w:p>
    <w:p w:rsidR="00F91F36" w:rsidRPr="00F91F36" w:rsidRDefault="00F91F36" w:rsidP="00F91F36">
      <w:pPr>
        <w:shd w:val="clear" w:color="auto" w:fill="FFFFFF"/>
        <w:spacing w:line="360" w:lineRule="auto"/>
        <w:rPr>
          <w:rFonts w:eastAsia="Arial"/>
          <w:sz w:val="28"/>
          <w:szCs w:val="28"/>
          <w:shd w:val="clear" w:color="auto" w:fill="FFFFFF"/>
          <w:lang w:val="uk-UA" w:eastAsia="en-US"/>
        </w:rPr>
      </w:pPr>
      <w:r w:rsidRPr="00F91F36">
        <w:rPr>
          <w:rFonts w:eastAsia="Arial"/>
          <w:i/>
          <w:sz w:val="28"/>
          <w:szCs w:val="28"/>
          <w:shd w:val="clear" w:color="auto" w:fill="FFFFFF"/>
          <w:lang w:val="uk-UA" w:eastAsia="en-US"/>
        </w:rPr>
        <w:t>Вікна</w:t>
      </w:r>
      <w:r w:rsidRPr="00F91F36">
        <w:rPr>
          <w:rFonts w:eastAsia="Arial"/>
          <w:sz w:val="28"/>
          <w:szCs w:val="28"/>
          <w:shd w:val="clear" w:color="auto" w:fill="FFFFFF"/>
          <w:lang w:val="uk-UA" w:eastAsia="en-US"/>
        </w:rPr>
        <w:t xml:space="preserve"> — широкі, на всю стіну, чисті, завішані, вузькі, фарбовані.</w:t>
      </w:r>
    </w:p>
    <w:p w:rsidR="00F91F36" w:rsidRPr="00F91F36" w:rsidRDefault="00F91F36" w:rsidP="00F91F36">
      <w:pPr>
        <w:shd w:val="clear" w:color="auto" w:fill="FFFFFF"/>
        <w:spacing w:line="360" w:lineRule="auto"/>
        <w:rPr>
          <w:rFonts w:eastAsia="Arial"/>
          <w:sz w:val="28"/>
          <w:szCs w:val="28"/>
          <w:shd w:val="clear" w:color="auto" w:fill="FFFFFF"/>
          <w:lang w:val="uk-UA" w:eastAsia="en-US"/>
        </w:rPr>
      </w:pPr>
      <w:r w:rsidRPr="00F91F36">
        <w:rPr>
          <w:rFonts w:eastAsia="Arial"/>
          <w:i/>
          <w:sz w:val="28"/>
          <w:szCs w:val="28"/>
          <w:shd w:val="clear" w:color="auto" w:fill="FFFFFF"/>
          <w:lang w:val="uk-UA" w:eastAsia="en-US"/>
        </w:rPr>
        <w:t>Підлога</w:t>
      </w:r>
      <w:r w:rsidRPr="00F91F36">
        <w:rPr>
          <w:rFonts w:eastAsia="Arial"/>
          <w:sz w:val="28"/>
          <w:szCs w:val="28"/>
          <w:shd w:val="clear" w:color="auto" w:fill="FFFFFF"/>
          <w:lang w:val="uk-UA" w:eastAsia="en-US"/>
        </w:rPr>
        <w:t xml:space="preserve"> — паркетна, блискуча, пофарбована, дерев'яна. </w:t>
      </w:r>
    </w:p>
    <w:p w:rsidR="00F91F36" w:rsidRPr="00F91F36" w:rsidRDefault="00F91F36" w:rsidP="00F91F36">
      <w:pPr>
        <w:shd w:val="clear" w:color="auto" w:fill="FFFFFF"/>
        <w:spacing w:line="360" w:lineRule="auto"/>
        <w:rPr>
          <w:rFonts w:eastAsia="Arial"/>
          <w:sz w:val="28"/>
          <w:szCs w:val="28"/>
          <w:shd w:val="clear" w:color="auto" w:fill="FFFFFF"/>
          <w:lang w:val="uk-UA" w:eastAsia="en-US"/>
        </w:rPr>
      </w:pPr>
      <w:r w:rsidRPr="00F91F36">
        <w:rPr>
          <w:rFonts w:eastAsia="Arial"/>
          <w:i/>
          <w:sz w:val="28"/>
          <w:szCs w:val="28"/>
          <w:shd w:val="clear" w:color="auto" w:fill="FFFFFF"/>
          <w:lang w:val="uk-UA" w:eastAsia="en-US"/>
        </w:rPr>
        <w:t xml:space="preserve">Меблі </w:t>
      </w:r>
      <w:r w:rsidRPr="00F91F36">
        <w:rPr>
          <w:rFonts w:eastAsia="Arial"/>
          <w:sz w:val="28"/>
          <w:szCs w:val="28"/>
          <w:shd w:val="clear" w:color="auto" w:fill="FFFFFF"/>
          <w:lang w:val="uk-UA" w:eastAsia="en-US"/>
        </w:rPr>
        <w:t>— сучасні, старовинні.</w:t>
      </w:r>
    </w:p>
    <w:p w:rsidR="00F91F36" w:rsidRPr="00F91F36" w:rsidRDefault="00F91F36" w:rsidP="00F91F36">
      <w:pPr>
        <w:shd w:val="clear" w:color="auto" w:fill="FFFFFF"/>
        <w:spacing w:line="360" w:lineRule="auto"/>
        <w:rPr>
          <w:rFonts w:eastAsia="Arial"/>
          <w:sz w:val="28"/>
          <w:szCs w:val="28"/>
          <w:shd w:val="clear" w:color="auto" w:fill="FFFFFF"/>
          <w:lang w:val="uk-UA" w:eastAsia="en-US"/>
        </w:rPr>
      </w:pPr>
      <w:r w:rsidRPr="00F91F36">
        <w:rPr>
          <w:rFonts w:eastAsia="Arial"/>
          <w:i/>
          <w:sz w:val="28"/>
          <w:szCs w:val="28"/>
          <w:shd w:val="clear" w:color="auto" w:fill="FFFFFF"/>
          <w:lang w:val="uk-UA" w:eastAsia="en-US"/>
        </w:rPr>
        <w:t>Стіл</w:t>
      </w:r>
      <w:r w:rsidRPr="00F91F36">
        <w:rPr>
          <w:rFonts w:eastAsia="Arial"/>
          <w:sz w:val="28"/>
          <w:szCs w:val="28"/>
          <w:shd w:val="clear" w:color="auto" w:fill="FFFFFF"/>
          <w:lang w:val="uk-UA" w:eastAsia="en-US"/>
        </w:rPr>
        <w:t xml:space="preserve"> — круглий, квадратний, овальний, покритий скатертиною, обідній.</w:t>
      </w:r>
    </w:p>
    <w:p w:rsidR="00F91F36" w:rsidRPr="00F91F36" w:rsidRDefault="00F91F36" w:rsidP="00F91F36">
      <w:pPr>
        <w:tabs>
          <w:tab w:val="left" w:pos="7215"/>
        </w:tabs>
        <w:spacing w:line="360" w:lineRule="auto"/>
        <w:rPr>
          <w:rFonts w:eastAsia="Arial"/>
          <w:sz w:val="28"/>
          <w:szCs w:val="28"/>
          <w:shd w:val="clear" w:color="auto" w:fill="FFFFFF"/>
          <w:lang w:val="uk-UA" w:eastAsia="en-US"/>
        </w:rPr>
      </w:pPr>
      <w:r w:rsidRPr="00F91F36">
        <w:rPr>
          <w:rFonts w:eastAsia="Arial"/>
          <w:i/>
          <w:sz w:val="28"/>
          <w:szCs w:val="28"/>
          <w:shd w:val="clear" w:color="auto" w:fill="FFFFFF"/>
          <w:lang w:val="uk-UA" w:eastAsia="en-US"/>
        </w:rPr>
        <w:t>Шафа</w:t>
      </w:r>
      <w:r w:rsidRPr="00F91F36">
        <w:rPr>
          <w:rFonts w:eastAsia="Arial"/>
          <w:sz w:val="28"/>
          <w:szCs w:val="28"/>
          <w:shd w:val="clear" w:color="auto" w:fill="FFFFFF"/>
          <w:lang w:val="uk-UA" w:eastAsia="en-US"/>
        </w:rPr>
        <w:t xml:space="preserve"> — оздоблена, полірована, велика, висока, низька.</w:t>
      </w:r>
    </w:p>
    <w:p w:rsidR="00F91F36" w:rsidRPr="00F91F36" w:rsidRDefault="00F91F36" w:rsidP="00F91F36">
      <w:pPr>
        <w:tabs>
          <w:tab w:val="left" w:pos="7215"/>
        </w:tabs>
        <w:spacing w:line="360" w:lineRule="auto"/>
        <w:rPr>
          <w:rFonts w:eastAsia="Arial"/>
          <w:b/>
          <w:sz w:val="28"/>
          <w:szCs w:val="28"/>
          <w:shd w:val="clear" w:color="auto" w:fill="FFFFFF"/>
          <w:lang w:val="uk-UA" w:eastAsia="en-US"/>
        </w:rPr>
      </w:pPr>
      <w:r w:rsidRPr="00F91F36">
        <w:rPr>
          <w:rFonts w:eastAsia="Arial"/>
          <w:b/>
          <w:i/>
          <w:sz w:val="28"/>
          <w:szCs w:val="28"/>
          <w:shd w:val="clear" w:color="auto" w:fill="FFFFFF"/>
          <w:lang w:val="uk-UA" w:eastAsia="en-US"/>
        </w:rPr>
        <w:t>2.Складання учнями усного твору-опису приміщення за орієнтовним планом</w:t>
      </w:r>
      <w:r w:rsidRPr="00F91F36">
        <w:rPr>
          <w:rFonts w:eastAsia="Arial"/>
          <w:b/>
          <w:sz w:val="28"/>
          <w:szCs w:val="28"/>
          <w:shd w:val="clear" w:color="auto" w:fill="FFFFFF"/>
          <w:lang w:val="uk-UA" w:eastAsia="en-US"/>
        </w:rPr>
        <w:t>.</w:t>
      </w:r>
      <w:r w:rsidRPr="00F91F36">
        <w:rPr>
          <w:rFonts w:eastAsia="Arial"/>
          <w:b/>
          <w:sz w:val="28"/>
          <w:szCs w:val="28"/>
          <w:shd w:val="clear" w:color="auto" w:fill="FFFFFF"/>
          <w:lang w:val="uk-UA" w:eastAsia="en-US"/>
        </w:rPr>
        <w:tab/>
      </w:r>
    </w:p>
    <w:p w:rsidR="00F91F36" w:rsidRPr="00F91F36" w:rsidRDefault="00F91F36" w:rsidP="00F91F36">
      <w:pPr>
        <w:spacing w:line="360" w:lineRule="auto"/>
        <w:jc w:val="both"/>
        <w:rPr>
          <w:rFonts w:eastAsiaTheme="minorHAnsi"/>
          <w:b/>
          <w:i/>
          <w:sz w:val="28"/>
          <w:szCs w:val="28"/>
          <w:lang w:val="uk-UA" w:eastAsia="en-US"/>
        </w:rPr>
      </w:pPr>
      <w:r w:rsidRPr="00F91F36">
        <w:rPr>
          <w:rFonts w:eastAsiaTheme="minorHAnsi"/>
          <w:b/>
          <w:sz w:val="28"/>
          <w:szCs w:val="28"/>
          <w:lang w:val="uk-UA" w:eastAsia="en-US"/>
        </w:rPr>
        <w:t xml:space="preserve">3. </w:t>
      </w:r>
      <w:r w:rsidRPr="00F91F36">
        <w:rPr>
          <w:rFonts w:eastAsiaTheme="minorHAnsi"/>
          <w:b/>
          <w:i/>
          <w:sz w:val="28"/>
          <w:szCs w:val="28"/>
          <w:lang w:val="uk-UA" w:eastAsia="en-US"/>
        </w:rPr>
        <w:t>Гра «Шліфувальник».</w:t>
      </w:r>
    </w:p>
    <w:p w:rsidR="00F91F36" w:rsidRPr="00F91F36" w:rsidRDefault="00F91F36" w:rsidP="00F91F36">
      <w:pPr>
        <w:numPr>
          <w:ilvl w:val="0"/>
          <w:numId w:val="6"/>
        </w:numPr>
        <w:spacing w:after="160" w:line="360" w:lineRule="auto"/>
        <w:ind w:left="0" w:firstLine="0"/>
        <w:contextualSpacing/>
        <w:jc w:val="both"/>
        <w:rPr>
          <w:color w:val="000000"/>
          <w:sz w:val="28"/>
          <w:szCs w:val="28"/>
          <w:shd w:val="clear" w:color="auto" w:fill="FFFFFF"/>
          <w:lang w:val="uk-UA"/>
        </w:rPr>
      </w:pPr>
      <w:r w:rsidRPr="00F91F36">
        <w:rPr>
          <w:color w:val="000000"/>
          <w:sz w:val="28"/>
          <w:szCs w:val="28"/>
          <w:shd w:val="clear" w:color="auto" w:fill="FFFFFF"/>
          <w:lang w:val="uk-UA"/>
        </w:rPr>
        <w:t>Щоб уникнути повторень одного й того ж слова (тобто лексичної помилки), пропоную дібрати синоніми до таких слів:</w:t>
      </w:r>
    </w:p>
    <w:p w:rsidR="00F91F36" w:rsidRPr="00F91F36" w:rsidRDefault="00F91F36" w:rsidP="00F91F36">
      <w:pPr>
        <w:spacing w:line="360" w:lineRule="auto"/>
        <w:jc w:val="both"/>
        <w:rPr>
          <w:color w:val="000000"/>
          <w:sz w:val="28"/>
          <w:szCs w:val="28"/>
          <w:shd w:val="clear" w:color="auto" w:fill="FFFFFF"/>
          <w:lang w:val="uk-UA"/>
        </w:rPr>
      </w:pPr>
      <w:r w:rsidRPr="00F91F36">
        <w:rPr>
          <w:color w:val="000000"/>
          <w:sz w:val="28"/>
          <w:szCs w:val="28"/>
          <w:shd w:val="clear" w:color="auto" w:fill="FFFFFF"/>
          <w:lang w:val="uk-UA"/>
        </w:rPr>
        <w:t>Стоїть (</w:t>
      </w:r>
      <w:r w:rsidRPr="00F91F36">
        <w:rPr>
          <w:i/>
          <w:color w:val="000000"/>
          <w:sz w:val="28"/>
          <w:szCs w:val="28"/>
          <w:shd w:val="clear" w:color="auto" w:fill="FFFFFF"/>
          <w:lang w:val="uk-UA"/>
        </w:rPr>
        <w:t>розміщений, розташований, є )</w:t>
      </w:r>
      <w:r w:rsidRPr="00F91F36">
        <w:rPr>
          <w:color w:val="000000"/>
          <w:sz w:val="28"/>
          <w:szCs w:val="28"/>
          <w:shd w:val="clear" w:color="auto" w:fill="FFFFFF"/>
          <w:lang w:val="uk-UA"/>
        </w:rPr>
        <w:t>;</w:t>
      </w:r>
    </w:p>
    <w:p w:rsidR="00F91F36" w:rsidRPr="00F91F36" w:rsidRDefault="00F91F36" w:rsidP="00F91F36">
      <w:pPr>
        <w:spacing w:line="360" w:lineRule="auto"/>
        <w:jc w:val="both"/>
        <w:rPr>
          <w:color w:val="000000"/>
          <w:sz w:val="28"/>
          <w:szCs w:val="28"/>
          <w:shd w:val="clear" w:color="auto" w:fill="FFFFFF"/>
          <w:lang w:val="uk-UA"/>
        </w:rPr>
      </w:pPr>
      <w:r w:rsidRPr="00F91F36">
        <w:rPr>
          <w:color w:val="000000"/>
          <w:sz w:val="28"/>
          <w:szCs w:val="28"/>
          <w:shd w:val="clear" w:color="auto" w:fill="FFFFFF"/>
          <w:lang w:val="uk-UA"/>
        </w:rPr>
        <w:t xml:space="preserve">сучасний </w:t>
      </w:r>
      <w:r w:rsidRPr="00F91F36">
        <w:rPr>
          <w:i/>
          <w:color w:val="000000"/>
          <w:sz w:val="28"/>
          <w:szCs w:val="28"/>
          <w:shd w:val="clear" w:color="auto" w:fill="FFFFFF"/>
          <w:lang w:val="uk-UA"/>
        </w:rPr>
        <w:t>(модерний, стильний, сьогоднішній)</w:t>
      </w:r>
      <w:r w:rsidRPr="00F91F36">
        <w:rPr>
          <w:color w:val="000000"/>
          <w:sz w:val="28"/>
          <w:szCs w:val="28"/>
          <w:shd w:val="clear" w:color="auto" w:fill="FFFFFF"/>
          <w:lang w:val="uk-UA"/>
        </w:rPr>
        <w:t>;</w:t>
      </w:r>
    </w:p>
    <w:p w:rsidR="00F91F36" w:rsidRPr="00F91F36" w:rsidRDefault="00F91F36" w:rsidP="00F91F36">
      <w:pPr>
        <w:spacing w:line="360" w:lineRule="auto"/>
        <w:jc w:val="both"/>
        <w:rPr>
          <w:color w:val="000000"/>
          <w:sz w:val="28"/>
          <w:szCs w:val="28"/>
          <w:shd w:val="clear" w:color="auto" w:fill="FFFFFF"/>
          <w:lang w:val="uk-UA"/>
        </w:rPr>
      </w:pPr>
      <w:r w:rsidRPr="00F91F36">
        <w:rPr>
          <w:color w:val="000000"/>
          <w:sz w:val="28"/>
          <w:szCs w:val="28"/>
          <w:shd w:val="clear" w:color="auto" w:fill="FFFFFF"/>
          <w:lang w:val="uk-UA"/>
        </w:rPr>
        <w:t>збудувати (</w:t>
      </w:r>
      <w:r w:rsidRPr="00F91F36">
        <w:rPr>
          <w:i/>
          <w:color w:val="000000"/>
          <w:sz w:val="28"/>
          <w:szCs w:val="28"/>
          <w:shd w:val="clear" w:color="auto" w:fill="FFFFFF"/>
          <w:lang w:val="uk-UA"/>
        </w:rPr>
        <w:t>змайструвати, скласти)</w:t>
      </w:r>
      <w:r w:rsidRPr="00F91F36">
        <w:rPr>
          <w:color w:val="000000"/>
          <w:sz w:val="28"/>
          <w:szCs w:val="28"/>
          <w:shd w:val="clear" w:color="auto" w:fill="FFFFFF"/>
          <w:lang w:val="uk-UA"/>
        </w:rPr>
        <w:t>;</w:t>
      </w:r>
    </w:p>
    <w:p w:rsidR="00F91F36" w:rsidRPr="00F91F36" w:rsidRDefault="00F91F36" w:rsidP="00F91F36">
      <w:pPr>
        <w:spacing w:line="360" w:lineRule="auto"/>
        <w:jc w:val="both"/>
        <w:rPr>
          <w:color w:val="000000"/>
          <w:sz w:val="28"/>
          <w:szCs w:val="28"/>
          <w:shd w:val="clear" w:color="auto" w:fill="FFFFFF"/>
          <w:lang w:val="uk-UA"/>
        </w:rPr>
      </w:pPr>
      <w:r w:rsidRPr="00F91F36">
        <w:rPr>
          <w:color w:val="000000"/>
          <w:sz w:val="28"/>
          <w:szCs w:val="28"/>
          <w:shd w:val="clear" w:color="auto" w:fill="FFFFFF"/>
          <w:lang w:val="uk-UA"/>
        </w:rPr>
        <w:t xml:space="preserve">охайний </w:t>
      </w:r>
      <w:r w:rsidRPr="00F91F36">
        <w:rPr>
          <w:i/>
          <w:color w:val="000000"/>
          <w:sz w:val="28"/>
          <w:szCs w:val="28"/>
          <w:shd w:val="clear" w:color="auto" w:fill="FFFFFF"/>
          <w:lang w:val="uk-UA"/>
        </w:rPr>
        <w:t>(чепурний, чистий).</w:t>
      </w:r>
    </w:p>
    <w:p w:rsidR="00F91F36" w:rsidRPr="00F91F36" w:rsidRDefault="00F91F36" w:rsidP="00F91F36">
      <w:pPr>
        <w:spacing w:line="360" w:lineRule="auto"/>
        <w:jc w:val="both"/>
        <w:rPr>
          <w:color w:val="000000"/>
          <w:sz w:val="28"/>
          <w:szCs w:val="28"/>
          <w:shd w:val="clear" w:color="auto" w:fill="FFFFFF"/>
          <w:lang w:val="uk-UA"/>
        </w:rPr>
      </w:pPr>
      <w:r w:rsidRPr="00F91F36">
        <w:rPr>
          <w:color w:val="000000"/>
          <w:sz w:val="28"/>
          <w:szCs w:val="28"/>
          <w:shd w:val="clear" w:color="auto" w:fill="FFFFFF"/>
          <w:lang w:val="uk-UA"/>
        </w:rPr>
        <w:t xml:space="preserve">«Відшліфовуємо» речення для художнього стилю мовлення: </w:t>
      </w:r>
      <w:r w:rsidRPr="00F91F36">
        <w:rPr>
          <w:i/>
          <w:color w:val="000000"/>
          <w:sz w:val="28"/>
          <w:szCs w:val="28"/>
          <w:shd w:val="clear" w:color="auto" w:fill="FFFFFF"/>
          <w:lang w:val="uk-UA"/>
        </w:rPr>
        <w:t>У вікна світить сонце.</w:t>
      </w:r>
    </w:p>
    <w:p w:rsidR="00F91F36" w:rsidRPr="00F91F36" w:rsidRDefault="00F91F36" w:rsidP="00F91F36">
      <w:pPr>
        <w:numPr>
          <w:ilvl w:val="0"/>
          <w:numId w:val="6"/>
        </w:numPr>
        <w:spacing w:after="160" w:line="360" w:lineRule="auto"/>
        <w:ind w:left="0" w:firstLine="0"/>
        <w:contextualSpacing/>
        <w:jc w:val="both"/>
        <w:rPr>
          <w:color w:val="000000"/>
          <w:sz w:val="28"/>
          <w:szCs w:val="28"/>
          <w:shd w:val="clear" w:color="auto" w:fill="FFFFFF"/>
          <w:lang w:val="uk-UA"/>
        </w:rPr>
      </w:pPr>
      <w:r w:rsidRPr="00F91F36">
        <w:rPr>
          <w:color w:val="000000"/>
          <w:sz w:val="28"/>
          <w:szCs w:val="28"/>
          <w:shd w:val="clear" w:color="auto" w:fill="FFFFFF"/>
          <w:lang w:val="uk-UA"/>
        </w:rPr>
        <w:t>Які вікна? (</w:t>
      </w:r>
      <w:r w:rsidRPr="00F91F36">
        <w:rPr>
          <w:i/>
          <w:color w:val="000000"/>
          <w:sz w:val="28"/>
          <w:szCs w:val="28"/>
          <w:shd w:val="clear" w:color="auto" w:fill="FFFFFF"/>
          <w:lang w:val="uk-UA"/>
        </w:rPr>
        <w:t>Великі, чисті</w:t>
      </w:r>
      <w:r w:rsidRPr="00F91F36">
        <w:rPr>
          <w:color w:val="000000"/>
          <w:sz w:val="28"/>
          <w:szCs w:val="28"/>
          <w:shd w:val="clear" w:color="auto" w:fill="FFFFFF"/>
          <w:lang w:val="uk-UA"/>
        </w:rPr>
        <w:t>).</w:t>
      </w:r>
    </w:p>
    <w:p w:rsidR="00F91F36" w:rsidRPr="00F91F36" w:rsidRDefault="00F91F36" w:rsidP="00F91F36">
      <w:pPr>
        <w:numPr>
          <w:ilvl w:val="0"/>
          <w:numId w:val="6"/>
        </w:numPr>
        <w:spacing w:after="160" w:line="360" w:lineRule="auto"/>
        <w:ind w:left="0" w:firstLine="0"/>
        <w:contextualSpacing/>
        <w:jc w:val="both"/>
        <w:rPr>
          <w:color w:val="000000"/>
          <w:sz w:val="28"/>
          <w:szCs w:val="28"/>
          <w:shd w:val="clear" w:color="auto" w:fill="FFFFFF"/>
          <w:lang w:val="uk-UA"/>
        </w:rPr>
      </w:pPr>
      <w:r w:rsidRPr="00F91F36">
        <w:rPr>
          <w:color w:val="000000"/>
          <w:sz w:val="28"/>
          <w:szCs w:val="28"/>
          <w:shd w:val="clear" w:color="auto" w:fill="FFFFFF"/>
          <w:lang w:val="uk-UA"/>
        </w:rPr>
        <w:t>Як сонце світить? (</w:t>
      </w:r>
      <w:r w:rsidRPr="00F91F36">
        <w:rPr>
          <w:i/>
          <w:color w:val="000000"/>
          <w:sz w:val="28"/>
          <w:szCs w:val="28"/>
          <w:shd w:val="clear" w:color="auto" w:fill="FFFFFF"/>
          <w:lang w:val="uk-UA"/>
        </w:rPr>
        <w:t>Привітно, лагідно, ласкаво</w:t>
      </w:r>
      <w:r w:rsidRPr="00F91F36">
        <w:rPr>
          <w:color w:val="000000"/>
          <w:sz w:val="28"/>
          <w:szCs w:val="28"/>
          <w:shd w:val="clear" w:color="auto" w:fill="FFFFFF"/>
          <w:lang w:val="uk-UA"/>
        </w:rPr>
        <w:t>).</w:t>
      </w:r>
    </w:p>
    <w:p w:rsidR="00F91F36" w:rsidRPr="00F91F36" w:rsidRDefault="00F91F36" w:rsidP="00F91F36">
      <w:pPr>
        <w:numPr>
          <w:ilvl w:val="0"/>
          <w:numId w:val="6"/>
        </w:numPr>
        <w:spacing w:after="160" w:line="360" w:lineRule="auto"/>
        <w:ind w:left="0" w:firstLine="0"/>
        <w:contextualSpacing/>
        <w:jc w:val="both"/>
        <w:rPr>
          <w:i/>
          <w:color w:val="000000"/>
          <w:sz w:val="28"/>
          <w:szCs w:val="28"/>
          <w:shd w:val="clear" w:color="auto" w:fill="FFFFFF"/>
          <w:lang w:val="uk-UA"/>
        </w:rPr>
      </w:pPr>
      <w:r w:rsidRPr="00F91F36">
        <w:rPr>
          <w:color w:val="000000"/>
          <w:sz w:val="28"/>
          <w:szCs w:val="28"/>
          <w:shd w:val="clear" w:color="auto" w:fill="FFFFFF"/>
          <w:lang w:val="uk-UA"/>
        </w:rPr>
        <w:t xml:space="preserve">Як можна замінити слово </w:t>
      </w:r>
      <w:r w:rsidRPr="00F91F36">
        <w:rPr>
          <w:i/>
          <w:color w:val="000000"/>
          <w:sz w:val="28"/>
          <w:szCs w:val="28"/>
          <w:shd w:val="clear" w:color="auto" w:fill="FFFFFF"/>
          <w:lang w:val="uk-UA"/>
        </w:rPr>
        <w:t>світить</w:t>
      </w:r>
      <w:r w:rsidRPr="00F91F36">
        <w:rPr>
          <w:color w:val="000000"/>
          <w:sz w:val="28"/>
          <w:szCs w:val="28"/>
          <w:shd w:val="clear" w:color="auto" w:fill="FFFFFF"/>
          <w:lang w:val="uk-UA"/>
        </w:rPr>
        <w:t>? (</w:t>
      </w:r>
      <w:r w:rsidRPr="00F91F36">
        <w:rPr>
          <w:i/>
          <w:color w:val="000000"/>
          <w:sz w:val="28"/>
          <w:szCs w:val="28"/>
          <w:shd w:val="clear" w:color="auto" w:fill="FFFFFF"/>
          <w:lang w:val="uk-UA"/>
        </w:rPr>
        <w:t>Ллє тепло, посилає ясні промені, шле потоки проміння</w:t>
      </w:r>
      <w:r w:rsidRPr="00F91F36">
        <w:rPr>
          <w:color w:val="000000"/>
          <w:sz w:val="28"/>
          <w:szCs w:val="28"/>
          <w:shd w:val="clear" w:color="auto" w:fill="FFFFFF"/>
          <w:lang w:val="uk-UA"/>
        </w:rPr>
        <w:t>).</w:t>
      </w:r>
    </w:p>
    <w:p w:rsidR="00F91F36" w:rsidRPr="00F91F36" w:rsidRDefault="00F91F36" w:rsidP="00F91F36">
      <w:pPr>
        <w:spacing w:line="360" w:lineRule="auto"/>
        <w:jc w:val="both"/>
        <w:rPr>
          <w:color w:val="000000"/>
          <w:sz w:val="28"/>
          <w:szCs w:val="28"/>
          <w:shd w:val="clear" w:color="auto" w:fill="FFFFFF"/>
          <w:lang w:val="uk-UA"/>
        </w:rPr>
      </w:pPr>
      <w:r w:rsidRPr="00F91F36">
        <w:rPr>
          <w:color w:val="000000"/>
          <w:sz w:val="28"/>
          <w:szCs w:val="28"/>
          <w:shd w:val="clear" w:color="auto" w:fill="FFFFFF"/>
          <w:lang w:val="uk-UA"/>
        </w:rPr>
        <w:t>«Відшліфований» варіант:</w:t>
      </w:r>
    </w:p>
    <w:p w:rsidR="00F91F36" w:rsidRPr="00F91F36" w:rsidRDefault="00F91F36" w:rsidP="00F91F36">
      <w:pPr>
        <w:spacing w:line="360" w:lineRule="auto"/>
        <w:jc w:val="both"/>
        <w:rPr>
          <w:i/>
          <w:color w:val="000000"/>
          <w:sz w:val="28"/>
          <w:szCs w:val="28"/>
          <w:shd w:val="clear" w:color="auto" w:fill="FFFFFF"/>
          <w:lang w:val="uk-UA"/>
        </w:rPr>
      </w:pPr>
      <w:r w:rsidRPr="00F91F36">
        <w:rPr>
          <w:i/>
          <w:color w:val="000000"/>
          <w:sz w:val="28"/>
          <w:szCs w:val="28"/>
          <w:shd w:val="clear" w:color="auto" w:fill="FFFFFF"/>
          <w:lang w:val="uk-UA"/>
        </w:rPr>
        <w:t>У великі вікна сонце привітно посилає потоки ясного проміння.</w:t>
      </w:r>
    </w:p>
    <w:p w:rsidR="00F91F36" w:rsidRPr="00F91F36" w:rsidRDefault="00F91F36" w:rsidP="00F91F36">
      <w:pPr>
        <w:spacing w:line="360" w:lineRule="auto"/>
        <w:jc w:val="both"/>
        <w:rPr>
          <w:b/>
          <w:i/>
          <w:color w:val="000000"/>
          <w:sz w:val="28"/>
          <w:szCs w:val="28"/>
          <w:shd w:val="clear" w:color="auto" w:fill="FFFFFF"/>
          <w:lang w:val="uk-UA"/>
        </w:rPr>
      </w:pPr>
      <w:r w:rsidRPr="00F91F36">
        <w:rPr>
          <w:b/>
          <w:i/>
          <w:color w:val="000000"/>
          <w:sz w:val="28"/>
          <w:szCs w:val="28"/>
          <w:shd w:val="clear" w:color="auto" w:fill="FFFFFF"/>
          <w:lang w:val="en-US"/>
        </w:rPr>
        <w:t>V</w:t>
      </w:r>
      <w:r w:rsidRPr="00F91F36">
        <w:rPr>
          <w:b/>
          <w:i/>
          <w:color w:val="000000"/>
          <w:sz w:val="28"/>
          <w:szCs w:val="28"/>
          <w:shd w:val="clear" w:color="auto" w:fill="FFFFFF"/>
          <w:lang w:val="uk-UA"/>
        </w:rPr>
        <w:t>. Удосконалення творчих робіт за рахунок колективного досвіду.</w:t>
      </w:r>
    </w:p>
    <w:p w:rsidR="00F91F36" w:rsidRPr="00F91F36" w:rsidRDefault="00F91F36" w:rsidP="00F91F36">
      <w:pPr>
        <w:spacing w:line="360" w:lineRule="auto"/>
        <w:jc w:val="both"/>
        <w:rPr>
          <w:i/>
          <w:color w:val="000000"/>
          <w:sz w:val="28"/>
          <w:szCs w:val="28"/>
          <w:shd w:val="clear" w:color="auto" w:fill="FFFFFF"/>
          <w:lang w:val="uk-UA"/>
        </w:rPr>
      </w:pPr>
      <w:r w:rsidRPr="00F91F36">
        <w:rPr>
          <w:i/>
          <w:color w:val="000000"/>
          <w:sz w:val="28"/>
          <w:szCs w:val="28"/>
          <w:shd w:val="clear" w:color="auto" w:fill="FFFFFF"/>
          <w:lang w:val="uk-UA"/>
        </w:rPr>
        <w:t>Заслуховування кількох учнівських висловлювань з теми.</w:t>
      </w:r>
    </w:p>
    <w:p w:rsidR="00F91F36" w:rsidRPr="00295813" w:rsidRDefault="00F91F36" w:rsidP="00F91F36">
      <w:pPr>
        <w:spacing w:line="360" w:lineRule="auto"/>
        <w:jc w:val="both"/>
        <w:rPr>
          <w:i/>
          <w:sz w:val="28"/>
          <w:szCs w:val="28"/>
          <w:shd w:val="clear" w:color="auto" w:fill="FFFFFF"/>
          <w:lang w:val="uk-UA"/>
        </w:rPr>
      </w:pPr>
      <w:r w:rsidRPr="00295813">
        <w:rPr>
          <w:b/>
          <w:i/>
          <w:sz w:val="28"/>
          <w:szCs w:val="28"/>
          <w:shd w:val="clear" w:color="auto" w:fill="FFFFFF"/>
          <w:lang w:val="uk-UA"/>
        </w:rPr>
        <w:t>Вправа  «Продовж речення»</w:t>
      </w:r>
      <w:r w:rsidRPr="00295813">
        <w:rPr>
          <w:i/>
          <w:sz w:val="28"/>
          <w:szCs w:val="28"/>
          <w:shd w:val="clear" w:color="auto" w:fill="FFFFFF"/>
          <w:lang w:val="uk-UA"/>
        </w:rPr>
        <w:t>.</w:t>
      </w:r>
    </w:p>
    <w:p w:rsidR="00F91F36" w:rsidRPr="00F91F36" w:rsidRDefault="00F91F36" w:rsidP="00F91F36">
      <w:pPr>
        <w:numPr>
          <w:ilvl w:val="0"/>
          <w:numId w:val="17"/>
        </w:numPr>
        <w:spacing w:after="160" w:line="360" w:lineRule="auto"/>
        <w:ind w:left="0" w:firstLine="0"/>
        <w:contextualSpacing/>
        <w:jc w:val="both"/>
        <w:rPr>
          <w:color w:val="000000"/>
          <w:sz w:val="28"/>
          <w:szCs w:val="28"/>
          <w:shd w:val="clear" w:color="auto" w:fill="FFFFFF"/>
          <w:lang w:val="uk-UA"/>
        </w:rPr>
      </w:pPr>
      <w:r w:rsidRPr="00F91F36">
        <w:rPr>
          <w:color w:val="000000"/>
          <w:sz w:val="28"/>
          <w:szCs w:val="28"/>
          <w:shd w:val="clear" w:color="auto" w:fill="FFFFFF"/>
          <w:lang w:val="uk-UA"/>
        </w:rPr>
        <w:t>У творі мого однокласника (однокласниці) мені сподобалося…</w:t>
      </w:r>
    </w:p>
    <w:p w:rsidR="00F91F36" w:rsidRPr="00F91F36" w:rsidRDefault="00F91F36" w:rsidP="00F91F36">
      <w:pPr>
        <w:numPr>
          <w:ilvl w:val="0"/>
          <w:numId w:val="17"/>
        </w:numPr>
        <w:spacing w:after="160" w:line="360" w:lineRule="auto"/>
        <w:ind w:left="0" w:firstLine="0"/>
        <w:contextualSpacing/>
        <w:jc w:val="both"/>
        <w:rPr>
          <w:color w:val="000000"/>
          <w:sz w:val="28"/>
          <w:szCs w:val="28"/>
          <w:shd w:val="clear" w:color="auto" w:fill="FFFFFF"/>
          <w:lang w:val="uk-UA"/>
        </w:rPr>
      </w:pPr>
      <w:r w:rsidRPr="00F91F36">
        <w:rPr>
          <w:color w:val="000000"/>
          <w:sz w:val="28"/>
          <w:szCs w:val="28"/>
          <w:shd w:val="clear" w:color="auto" w:fill="FFFFFF"/>
          <w:lang w:val="uk-UA"/>
        </w:rPr>
        <w:t>На мою думку, у роботі … можна змінити…</w:t>
      </w:r>
    </w:p>
    <w:p w:rsidR="00F91F36" w:rsidRPr="00F91F36" w:rsidRDefault="00F91F36" w:rsidP="00F91F36">
      <w:pPr>
        <w:numPr>
          <w:ilvl w:val="0"/>
          <w:numId w:val="17"/>
        </w:numPr>
        <w:spacing w:after="160" w:line="360" w:lineRule="auto"/>
        <w:ind w:left="0" w:firstLine="0"/>
        <w:contextualSpacing/>
        <w:jc w:val="both"/>
        <w:rPr>
          <w:color w:val="000000"/>
          <w:sz w:val="28"/>
          <w:szCs w:val="28"/>
          <w:shd w:val="clear" w:color="auto" w:fill="FFFFFF"/>
          <w:lang w:val="uk-UA"/>
        </w:rPr>
      </w:pPr>
      <w:r w:rsidRPr="00F91F36">
        <w:rPr>
          <w:color w:val="000000"/>
          <w:sz w:val="28"/>
          <w:szCs w:val="28"/>
          <w:shd w:val="clear" w:color="auto" w:fill="FFFFFF"/>
          <w:lang w:val="uk-UA"/>
        </w:rPr>
        <w:lastRenderedPageBreak/>
        <w:t>Не зайвим було б доповнити висловлювання …</w:t>
      </w:r>
    </w:p>
    <w:p w:rsidR="00F91F36" w:rsidRPr="00F91F36" w:rsidRDefault="00F91F36" w:rsidP="00F91F36">
      <w:pPr>
        <w:numPr>
          <w:ilvl w:val="0"/>
          <w:numId w:val="17"/>
        </w:numPr>
        <w:spacing w:after="160" w:line="360" w:lineRule="auto"/>
        <w:ind w:left="0" w:firstLine="0"/>
        <w:contextualSpacing/>
        <w:jc w:val="both"/>
        <w:rPr>
          <w:color w:val="000000"/>
          <w:sz w:val="28"/>
          <w:szCs w:val="28"/>
          <w:shd w:val="clear" w:color="auto" w:fill="FFFFFF"/>
          <w:lang w:val="uk-UA"/>
        </w:rPr>
      </w:pPr>
      <w:r w:rsidRPr="00F91F36">
        <w:rPr>
          <w:color w:val="000000"/>
          <w:sz w:val="28"/>
          <w:szCs w:val="28"/>
          <w:shd w:val="clear" w:color="auto" w:fill="FFFFFF"/>
          <w:lang w:val="uk-UA"/>
        </w:rPr>
        <w:t>Твір-опис  однокласника (однокласниці) … я б рекомендував (рекомендувала) розмістити у шкільній стіннівці.</w:t>
      </w:r>
    </w:p>
    <w:p w:rsidR="00F91F36" w:rsidRPr="00F91F36" w:rsidRDefault="00F91F36" w:rsidP="00F91F36">
      <w:pPr>
        <w:spacing w:line="360" w:lineRule="auto"/>
        <w:jc w:val="both"/>
        <w:rPr>
          <w:b/>
          <w:color w:val="000000"/>
          <w:sz w:val="28"/>
          <w:szCs w:val="28"/>
          <w:shd w:val="clear" w:color="auto" w:fill="FFFFFF"/>
          <w:lang w:val="uk-UA"/>
        </w:rPr>
      </w:pPr>
      <w:r w:rsidRPr="00F91F36">
        <w:rPr>
          <w:b/>
          <w:color w:val="000000"/>
          <w:sz w:val="28"/>
          <w:szCs w:val="28"/>
          <w:shd w:val="clear" w:color="auto" w:fill="FFFFFF"/>
          <w:lang w:val="en-US"/>
        </w:rPr>
        <w:t>V</w:t>
      </w:r>
      <w:r w:rsidRPr="00F91F36">
        <w:rPr>
          <w:b/>
          <w:color w:val="000000"/>
          <w:sz w:val="28"/>
          <w:szCs w:val="28"/>
          <w:shd w:val="clear" w:color="auto" w:fill="FFFFFF"/>
          <w:lang w:val="uk-UA"/>
        </w:rPr>
        <w:t>І. Саморефлексія. Підбиття підсумків мовленнєвого розвитку за результатами уроку.</w:t>
      </w:r>
    </w:p>
    <w:p w:rsidR="00F91F36" w:rsidRPr="00F91F36" w:rsidRDefault="00F91F36" w:rsidP="0042387D">
      <w:pPr>
        <w:numPr>
          <w:ilvl w:val="0"/>
          <w:numId w:val="18"/>
        </w:numPr>
        <w:spacing w:line="360" w:lineRule="auto"/>
        <w:ind w:left="0" w:firstLine="0"/>
        <w:contextualSpacing/>
        <w:jc w:val="both"/>
        <w:rPr>
          <w:i/>
          <w:color w:val="000000"/>
          <w:sz w:val="28"/>
          <w:szCs w:val="28"/>
          <w:shd w:val="clear" w:color="auto" w:fill="FFFFFF"/>
          <w:lang w:val="uk-UA"/>
        </w:rPr>
      </w:pPr>
      <w:r w:rsidRPr="004851E4">
        <w:rPr>
          <w:b/>
          <w:i/>
          <w:color w:val="000000" w:themeColor="text1"/>
          <w:sz w:val="28"/>
          <w:szCs w:val="28"/>
          <w:shd w:val="clear" w:color="auto" w:fill="FFFFFF"/>
          <w:lang w:val="uk-UA"/>
        </w:rPr>
        <w:t xml:space="preserve">Робота в парах. </w:t>
      </w:r>
      <w:r w:rsidRPr="00F91F36">
        <w:rPr>
          <w:b/>
          <w:i/>
          <w:color w:val="000000"/>
          <w:sz w:val="28"/>
          <w:szCs w:val="28"/>
          <w:shd w:val="clear" w:color="auto" w:fill="FFFFFF"/>
          <w:lang w:val="uk-UA"/>
        </w:rPr>
        <w:t>Діалоги за результатами діяльності.</w:t>
      </w:r>
    </w:p>
    <w:p w:rsidR="00F91F36" w:rsidRPr="00431F51" w:rsidRDefault="00F91F36" w:rsidP="0042387D">
      <w:pPr>
        <w:numPr>
          <w:ilvl w:val="0"/>
          <w:numId w:val="18"/>
        </w:numPr>
        <w:spacing w:line="360" w:lineRule="auto"/>
        <w:ind w:left="0" w:firstLine="0"/>
        <w:contextualSpacing/>
        <w:jc w:val="both"/>
        <w:rPr>
          <w:b/>
          <w:i/>
          <w:sz w:val="28"/>
          <w:szCs w:val="28"/>
          <w:shd w:val="clear" w:color="auto" w:fill="FFFFFF"/>
          <w:lang w:val="uk-UA"/>
        </w:rPr>
      </w:pPr>
      <w:r w:rsidRPr="00431F51">
        <w:rPr>
          <w:b/>
          <w:i/>
          <w:sz w:val="28"/>
          <w:szCs w:val="28"/>
          <w:shd w:val="clear" w:color="auto" w:fill="FFFFFF"/>
          <w:lang w:val="uk-UA"/>
        </w:rPr>
        <w:t>Вправа «Мікрофон».</w:t>
      </w:r>
    </w:p>
    <w:p w:rsidR="00F91F36" w:rsidRPr="00F91F36" w:rsidRDefault="00F91F36" w:rsidP="0042387D">
      <w:pPr>
        <w:numPr>
          <w:ilvl w:val="0"/>
          <w:numId w:val="19"/>
        </w:numPr>
        <w:spacing w:line="360" w:lineRule="auto"/>
        <w:ind w:left="0" w:firstLine="0"/>
        <w:contextualSpacing/>
        <w:jc w:val="both"/>
        <w:rPr>
          <w:b/>
          <w:color w:val="000000"/>
          <w:sz w:val="28"/>
          <w:szCs w:val="28"/>
          <w:shd w:val="clear" w:color="auto" w:fill="FFFFFF"/>
          <w:lang w:val="uk-UA"/>
        </w:rPr>
      </w:pPr>
      <w:r w:rsidRPr="00F91F36">
        <w:rPr>
          <w:color w:val="000000"/>
          <w:sz w:val="28"/>
          <w:szCs w:val="28"/>
          <w:shd w:val="clear" w:color="auto" w:fill="FFFFFF"/>
          <w:lang w:val="uk-UA"/>
        </w:rPr>
        <w:t>Чи задоволені ви тим, як пройшов урок? Висловіть свої враження за допомогою трьох прикметників.</w:t>
      </w:r>
    </w:p>
    <w:p w:rsidR="00F91F36" w:rsidRPr="00F91F36" w:rsidRDefault="00F91F36" w:rsidP="0042387D">
      <w:pPr>
        <w:numPr>
          <w:ilvl w:val="0"/>
          <w:numId w:val="19"/>
        </w:numPr>
        <w:tabs>
          <w:tab w:val="left" w:pos="668"/>
        </w:tabs>
        <w:spacing w:line="360" w:lineRule="auto"/>
        <w:ind w:left="0" w:firstLine="0"/>
        <w:rPr>
          <w:rFonts w:eastAsia="Century Schoolbook"/>
          <w:sz w:val="28"/>
          <w:szCs w:val="28"/>
          <w:lang w:val="uk-UA" w:eastAsia="en-US"/>
        </w:rPr>
      </w:pPr>
      <w:r w:rsidRPr="00F91F36">
        <w:rPr>
          <w:color w:val="000000"/>
          <w:sz w:val="28"/>
          <w:szCs w:val="28"/>
          <w:shd w:val="clear" w:color="auto" w:fill="FFFFFF"/>
          <w:lang w:val="uk-UA"/>
        </w:rPr>
        <w:t>Чи зуміли отримати нові знання?</w:t>
      </w:r>
    </w:p>
    <w:p w:rsidR="00F91F36" w:rsidRPr="00F91F36" w:rsidRDefault="00F91F36" w:rsidP="0042387D">
      <w:pPr>
        <w:numPr>
          <w:ilvl w:val="0"/>
          <w:numId w:val="19"/>
        </w:numPr>
        <w:tabs>
          <w:tab w:val="left" w:pos="668"/>
        </w:tabs>
        <w:spacing w:line="360" w:lineRule="auto"/>
        <w:ind w:left="0" w:firstLine="0"/>
        <w:rPr>
          <w:rFonts w:eastAsia="Century Schoolbook"/>
          <w:sz w:val="28"/>
          <w:szCs w:val="28"/>
          <w:lang w:val="uk-UA" w:eastAsia="en-US"/>
        </w:rPr>
      </w:pPr>
      <w:r w:rsidRPr="00F91F36">
        <w:rPr>
          <w:rFonts w:eastAsia="Century Schoolbook"/>
          <w:bCs/>
          <w:iCs/>
          <w:sz w:val="28"/>
          <w:szCs w:val="28"/>
          <w:shd w:val="clear" w:color="auto" w:fill="FFFFFF"/>
          <w:lang w:val="uk-UA" w:eastAsia="en-US"/>
        </w:rPr>
        <w:t>Що на уроці виявилося найскладнішим?</w:t>
      </w:r>
    </w:p>
    <w:p w:rsidR="00F91F36" w:rsidRPr="00F91F36" w:rsidRDefault="00F91F36" w:rsidP="0042387D">
      <w:pPr>
        <w:numPr>
          <w:ilvl w:val="0"/>
          <w:numId w:val="19"/>
        </w:numPr>
        <w:tabs>
          <w:tab w:val="left" w:pos="668"/>
        </w:tabs>
        <w:spacing w:line="360" w:lineRule="auto"/>
        <w:ind w:left="0" w:firstLine="0"/>
        <w:rPr>
          <w:rFonts w:eastAsia="Century Schoolbook"/>
          <w:sz w:val="28"/>
          <w:szCs w:val="28"/>
          <w:lang w:val="uk-UA" w:eastAsia="en-US"/>
        </w:rPr>
      </w:pPr>
      <w:r w:rsidRPr="00F91F36">
        <w:rPr>
          <w:rFonts w:eastAsia="Century Schoolbook"/>
          <w:bCs/>
          <w:iCs/>
          <w:sz w:val="28"/>
          <w:szCs w:val="28"/>
          <w:shd w:val="clear" w:color="auto" w:fill="FFFFFF"/>
          <w:lang w:val="uk-UA" w:eastAsia="en-US"/>
        </w:rPr>
        <w:t>Який вид роботи був найцікавішим?</w:t>
      </w:r>
    </w:p>
    <w:p w:rsidR="00F91F36" w:rsidRPr="00F91F36" w:rsidRDefault="00F91F36" w:rsidP="0042387D">
      <w:pPr>
        <w:numPr>
          <w:ilvl w:val="0"/>
          <w:numId w:val="19"/>
        </w:numPr>
        <w:tabs>
          <w:tab w:val="left" w:pos="668"/>
        </w:tabs>
        <w:spacing w:line="360" w:lineRule="auto"/>
        <w:ind w:left="0" w:firstLine="0"/>
        <w:rPr>
          <w:rFonts w:eastAsia="Century Schoolbook"/>
          <w:sz w:val="28"/>
          <w:szCs w:val="28"/>
          <w:lang w:val="uk-UA" w:eastAsia="en-US"/>
        </w:rPr>
      </w:pPr>
      <w:r w:rsidRPr="00F91F36">
        <w:rPr>
          <w:rFonts w:eastAsia="Century Schoolbook"/>
          <w:bCs/>
          <w:iCs/>
          <w:sz w:val="28"/>
          <w:szCs w:val="28"/>
          <w:shd w:val="clear" w:color="auto" w:fill="FFFFFF"/>
          <w:lang w:val="uk-UA" w:eastAsia="en-US"/>
        </w:rPr>
        <w:t>Де зможете застосувати  набуті знання?</w:t>
      </w:r>
    </w:p>
    <w:p w:rsidR="00F91F36" w:rsidRPr="00F91F36" w:rsidRDefault="00F91F36" w:rsidP="0042387D">
      <w:pPr>
        <w:tabs>
          <w:tab w:val="left" w:pos="668"/>
        </w:tabs>
        <w:spacing w:line="360" w:lineRule="auto"/>
        <w:jc w:val="both"/>
        <w:rPr>
          <w:b/>
          <w:color w:val="000000"/>
          <w:sz w:val="28"/>
          <w:szCs w:val="28"/>
          <w:shd w:val="clear" w:color="auto" w:fill="FFFFFF"/>
          <w:lang w:val="uk-UA"/>
        </w:rPr>
      </w:pPr>
      <w:r w:rsidRPr="00F91F36">
        <w:rPr>
          <w:b/>
          <w:color w:val="000000"/>
          <w:sz w:val="28"/>
          <w:szCs w:val="28"/>
          <w:shd w:val="clear" w:color="auto" w:fill="FFFFFF"/>
          <w:lang w:val="en-US"/>
        </w:rPr>
        <w:t>V</w:t>
      </w:r>
      <w:r w:rsidRPr="00F91F36">
        <w:rPr>
          <w:b/>
          <w:color w:val="000000"/>
          <w:sz w:val="28"/>
          <w:szCs w:val="28"/>
          <w:shd w:val="clear" w:color="auto" w:fill="FFFFFF"/>
          <w:lang w:val="uk-UA"/>
        </w:rPr>
        <w:t>ІІ. Поради щодо мовленнєвої діяльності учнів за темою наступного уроку розвитку мовлення.</w:t>
      </w:r>
    </w:p>
    <w:p w:rsidR="00F91F36" w:rsidRPr="00F91F36" w:rsidRDefault="00F91F36" w:rsidP="0042387D">
      <w:pPr>
        <w:tabs>
          <w:tab w:val="left" w:pos="668"/>
        </w:tabs>
        <w:spacing w:line="360" w:lineRule="auto"/>
        <w:rPr>
          <w:color w:val="000000"/>
          <w:sz w:val="28"/>
          <w:szCs w:val="28"/>
          <w:shd w:val="clear" w:color="auto" w:fill="FFFFFF"/>
          <w:lang w:val="uk-UA"/>
        </w:rPr>
      </w:pPr>
      <w:r w:rsidRPr="00F91F36">
        <w:rPr>
          <w:color w:val="000000"/>
          <w:sz w:val="28"/>
          <w:szCs w:val="28"/>
          <w:shd w:val="clear" w:color="auto" w:fill="FFFFFF"/>
          <w:lang w:val="uk-UA"/>
        </w:rPr>
        <w:t>1. Відновити знання про типи мовлення.</w:t>
      </w:r>
    </w:p>
    <w:p w:rsidR="00F91F36" w:rsidRPr="00F91F36" w:rsidRDefault="00F91F36" w:rsidP="0042387D">
      <w:pPr>
        <w:tabs>
          <w:tab w:val="left" w:pos="668"/>
        </w:tabs>
        <w:spacing w:line="360" w:lineRule="auto"/>
        <w:rPr>
          <w:color w:val="000000"/>
          <w:sz w:val="28"/>
          <w:szCs w:val="28"/>
          <w:shd w:val="clear" w:color="auto" w:fill="FFFFFF"/>
          <w:lang w:val="uk-UA"/>
        </w:rPr>
      </w:pPr>
      <w:r w:rsidRPr="00F91F36">
        <w:rPr>
          <w:color w:val="000000"/>
          <w:sz w:val="28"/>
          <w:szCs w:val="28"/>
          <w:shd w:val="clear" w:color="auto" w:fill="FFFFFF"/>
          <w:lang w:val="uk-UA"/>
        </w:rPr>
        <w:t>2. Пригадати вивчені на уроках української літератури твори (як віршовані, так і прозові), де зустрічається опис природи . Звернути увагу на особливості побудови таких текстів.</w:t>
      </w:r>
    </w:p>
    <w:p w:rsidR="00F91F36" w:rsidRPr="00F91F36" w:rsidRDefault="00F91F36" w:rsidP="00F91F36">
      <w:pPr>
        <w:tabs>
          <w:tab w:val="left" w:pos="668"/>
        </w:tabs>
        <w:spacing w:line="360" w:lineRule="auto"/>
        <w:rPr>
          <w:rFonts w:eastAsia="Century Schoolbook"/>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rPr>
          <w:rFonts w:eastAsiaTheme="minorHAnsi"/>
          <w:b/>
          <w:sz w:val="28"/>
          <w:szCs w:val="28"/>
          <w:lang w:val="uk-UA" w:eastAsia="en-US"/>
        </w:rPr>
      </w:pPr>
    </w:p>
    <w:p w:rsidR="00F91F36" w:rsidRDefault="00F91F36" w:rsidP="00F91F36">
      <w:pPr>
        <w:spacing w:line="360" w:lineRule="auto"/>
        <w:contextualSpacing/>
        <w:jc w:val="center"/>
        <w:rPr>
          <w:rFonts w:eastAsiaTheme="minorHAnsi"/>
          <w:b/>
          <w:sz w:val="28"/>
          <w:szCs w:val="28"/>
          <w:lang w:val="uk-UA" w:eastAsia="en-US"/>
        </w:rPr>
      </w:pPr>
    </w:p>
    <w:p w:rsidR="00F91F36" w:rsidRDefault="00F91F36" w:rsidP="00F91F36">
      <w:pPr>
        <w:spacing w:line="360" w:lineRule="auto"/>
        <w:contextualSpacing/>
        <w:jc w:val="center"/>
        <w:rPr>
          <w:rFonts w:eastAsiaTheme="minorHAnsi"/>
          <w:b/>
          <w:sz w:val="28"/>
          <w:szCs w:val="28"/>
          <w:lang w:val="uk-UA" w:eastAsia="en-US"/>
        </w:rPr>
      </w:pPr>
    </w:p>
    <w:p w:rsidR="00F91F36" w:rsidRDefault="00F91F36" w:rsidP="00F91F36">
      <w:pPr>
        <w:spacing w:line="360" w:lineRule="auto"/>
        <w:contextualSpacing/>
        <w:jc w:val="center"/>
        <w:rPr>
          <w:rFonts w:eastAsiaTheme="minorHAnsi"/>
          <w:b/>
          <w:sz w:val="28"/>
          <w:szCs w:val="28"/>
          <w:lang w:val="uk-UA" w:eastAsia="en-US"/>
        </w:rPr>
      </w:pPr>
    </w:p>
    <w:p w:rsidR="00F91F36" w:rsidRDefault="00F91F36" w:rsidP="00F91F36">
      <w:pPr>
        <w:spacing w:line="360" w:lineRule="auto"/>
        <w:contextualSpacing/>
        <w:jc w:val="center"/>
        <w:rPr>
          <w:rFonts w:eastAsiaTheme="minorHAnsi"/>
          <w:b/>
          <w:sz w:val="28"/>
          <w:szCs w:val="28"/>
          <w:lang w:val="uk-UA" w:eastAsia="en-US"/>
        </w:rPr>
      </w:pPr>
    </w:p>
    <w:p w:rsidR="00F91F36" w:rsidRDefault="00F91F36" w:rsidP="00F91F36">
      <w:pPr>
        <w:spacing w:line="360" w:lineRule="auto"/>
        <w:contextualSpacing/>
        <w:jc w:val="center"/>
        <w:rPr>
          <w:rFonts w:eastAsiaTheme="minorHAnsi"/>
          <w:b/>
          <w:sz w:val="28"/>
          <w:szCs w:val="28"/>
          <w:lang w:val="uk-UA" w:eastAsia="en-US"/>
        </w:rPr>
      </w:pPr>
    </w:p>
    <w:p w:rsidR="00F91F36" w:rsidRDefault="00F91F36" w:rsidP="00F91F36">
      <w:pPr>
        <w:spacing w:line="360" w:lineRule="auto"/>
        <w:contextualSpacing/>
        <w:jc w:val="center"/>
        <w:rPr>
          <w:rFonts w:eastAsiaTheme="minorHAnsi"/>
          <w:b/>
          <w:sz w:val="28"/>
          <w:szCs w:val="28"/>
          <w:lang w:val="uk-UA" w:eastAsia="en-US"/>
        </w:rPr>
      </w:pPr>
    </w:p>
    <w:p w:rsidR="00F91F36" w:rsidRDefault="00F91F36" w:rsidP="00F91F36">
      <w:pPr>
        <w:spacing w:line="360" w:lineRule="auto"/>
        <w:contextualSpacing/>
        <w:jc w:val="center"/>
        <w:rPr>
          <w:rFonts w:eastAsiaTheme="minorHAnsi"/>
          <w:b/>
          <w:sz w:val="28"/>
          <w:szCs w:val="28"/>
          <w:lang w:val="uk-UA" w:eastAsia="en-US"/>
        </w:rPr>
      </w:pPr>
    </w:p>
    <w:p w:rsidR="00027097" w:rsidRDefault="00027097" w:rsidP="00F91F36">
      <w:pPr>
        <w:spacing w:line="360" w:lineRule="auto"/>
        <w:contextualSpacing/>
        <w:jc w:val="center"/>
        <w:rPr>
          <w:rFonts w:eastAsiaTheme="minorHAnsi"/>
          <w:b/>
          <w:sz w:val="28"/>
          <w:szCs w:val="28"/>
          <w:lang w:val="uk-UA" w:eastAsia="en-US"/>
        </w:rPr>
      </w:pPr>
    </w:p>
    <w:p w:rsidR="00BA3834" w:rsidRPr="00665B27" w:rsidRDefault="00BA3834" w:rsidP="00BA3834">
      <w:pPr>
        <w:spacing w:line="360" w:lineRule="auto"/>
        <w:contextualSpacing/>
        <w:jc w:val="center"/>
        <w:rPr>
          <w:rFonts w:eastAsiaTheme="minorHAnsi"/>
          <w:b/>
          <w:sz w:val="28"/>
          <w:szCs w:val="28"/>
          <w:lang w:val="uk-UA" w:eastAsia="en-US"/>
        </w:rPr>
      </w:pPr>
      <w:r w:rsidRPr="00665B27">
        <w:rPr>
          <w:rFonts w:eastAsiaTheme="minorHAnsi"/>
          <w:b/>
          <w:sz w:val="28"/>
          <w:szCs w:val="28"/>
          <w:lang w:val="uk-UA" w:eastAsia="en-US"/>
        </w:rPr>
        <w:t>Додатки до уроку</w:t>
      </w:r>
    </w:p>
    <w:p w:rsidR="00F91F36" w:rsidRPr="00F91F36" w:rsidRDefault="00F91F36" w:rsidP="00BA3834">
      <w:pPr>
        <w:spacing w:line="360" w:lineRule="auto"/>
        <w:ind w:left="7080"/>
        <w:contextualSpacing/>
        <w:jc w:val="right"/>
        <w:rPr>
          <w:rFonts w:eastAsiaTheme="minorHAnsi"/>
          <w:b/>
          <w:i/>
          <w:sz w:val="28"/>
          <w:szCs w:val="28"/>
          <w:lang w:val="uk-UA" w:eastAsia="en-US"/>
        </w:rPr>
      </w:pPr>
      <w:r w:rsidRPr="00F91F36">
        <w:rPr>
          <w:rFonts w:eastAsiaTheme="minorHAnsi"/>
          <w:b/>
          <w:i/>
          <w:sz w:val="28"/>
          <w:szCs w:val="28"/>
          <w:lang w:val="uk-UA" w:eastAsia="en-US"/>
        </w:rPr>
        <w:t>Додаток № 1</w:t>
      </w:r>
    </w:p>
    <w:p w:rsidR="00F91F36" w:rsidRPr="00F91F36" w:rsidRDefault="00BA3834" w:rsidP="00F91F36">
      <w:pPr>
        <w:spacing w:line="360" w:lineRule="auto"/>
        <w:contextualSpacing/>
        <w:jc w:val="center"/>
        <w:rPr>
          <w:rFonts w:eastAsiaTheme="minorHAnsi"/>
          <w:b/>
          <w:sz w:val="28"/>
          <w:szCs w:val="28"/>
          <w:lang w:val="uk-UA" w:eastAsia="en-US"/>
        </w:rPr>
      </w:pPr>
      <w:r w:rsidRPr="00F91F36">
        <w:rPr>
          <w:rFonts w:asciiTheme="minorHAnsi" w:eastAsiaTheme="minorHAnsi" w:hAnsiTheme="minorHAnsi" w:cstheme="minorBidi"/>
          <w:noProof/>
          <w:sz w:val="22"/>
          <w:szCs w:val="22"/>
        </w:rPr>
        <w:drawing>
          <wp:anchor distT="0" distB="0" distL="114300" distR="114300" simplePos="0" relativeHeight="251667456" behindDoc="0" locked="0" layoutInCell="1" allowOverlap="1" wp14:anchorId="3F8958E7" wp14:editId="13246FFC">
            <wp:simplePos x="0" y="0"/>
            <wp:positionH relativeFrom="margin">
              <wp:posOffset>1864995</wp:posOffset>
            </wp:positionH>
            <wp:positionV relativeFrom="margin">
              <wp:posOffset>863600</wp:posOffset>
            </wp:positionV>
            <wp:extent cx="2880360" cy="2160270"/>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pic:spPr>
                </pic:pic>
              </a:graphicData>
            </a:graphic>
          </wp:anchor>
        </w:drawing>
      </w: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ind w:left="7788"/>
        <w:contextualSpacing/>
        <w:rPr>
          <w:rFonts w:eastAsiaTheme="minorHAnsi"/>
          <w:b/>
          <w:i/>
          <w:sz w:val="28"/>
          <w:szCs w:val="28"/>
          <w:lang w:val="uk-UA" w:eastAsia="en-US"/>
        </w:rPr>
      </w:pPr>
    </w:p>
    <w:p w:rsidR="00F91F36" w:rsidRPr="00F91F36" w:rsidRDefault="00F91F36" w:rsidP="00F91F36">
      <w:pPr>
        <w:spacing w:line="360" w:lineRule="auto"/>
        <w:ind w:left="7788"/>
        <w:contextualSpacing/>
        <w:rPr>
          <w:rFonts w:eastAsiaTheme="minorHAnsi"/>
          <w:b/>
          <w:i/>
          <w:sz w:val="28"/>
          <w:szCs w:val="28"/>
          <w:lang w:val="uk-UA" w:eastAsia="en-US"/>
        </w:rPr>
      </w:pPr>
    </w:p>
    <w:p w:rsidR="00F91F36" w:rsidRPr="00F91F36" w:rsidRDefault="00F91F36" w:rsidP="00F91F36">
      <w:pPr>
        <w:spacing w:line="360" w:lineRule="auto"/>
        <w:ind w:left="7788"/>
        <w:contextualSpacing/>
        <w:rPr>
          <w:rFonts w:eastAsiaTheme="minorHAnsi"/>
          <w:b/>
          <w:i/>
          <w:sz w:val="28"/>
          <w:szCs w:val="28"/>
          <w:lang w:val="uk-UA" w:eastAsia="en-US"/>
        </w:rPr>
      </w:pPr>
    </w:p>
    <w:p w:rsidR="00F91F36" w:rsidRPr="00F91F36" w:rsidRDefault="00F91F36" w:rsidP="00F91F36">
      <w:pPr>
        <w:spacing w:line="360" w:lineRule="auto"/>
        <w:ind w:left="7788"/>
        <w:contextualSpacing/>
        <w:rPr>
          <w:rFonts w:eastAsiaTheme="minorHAnsi"/>
          <w:b/>
          <w:i/>
          <w:sz w:val="28"/>
          <w:szCs w:val="28"/>
          <w:lang w:val="uk-UA" w:eastAsia="en-US"/>
        </w:rPr>
      </w:pPr>
    </w:p>
    <w:p w:rsidR="00F91F36" w:rsidRPr="00F91F36" w:rsidRDefault="00F91F36" w:rsidP="00F91F36">
      <w:pPr>
        <w:spacing w:line="360" w:lineRule="auto"/>
        <w:ind w:left="7788"/>
        <w:contextualSpacing/>
        <w:rPr>
          <w:rFonts w:eastAsiaTheme="minorHAnsi"/>
          <w:b/>
          <w:i/>
          <w:sz w:val="28"/>
          <w:szCs w:val="28"/>
          <w:lang w:val="uk-UA" w:eastAsia="en-US"/>
        </w:rPr>
      </w:pPr>
    </w:p>
    <w:p w:rsidR="00F91F36" w:rsidRPr="00F91F36" w:rsidRDefault="00F91F36" w:rsidP="00F91F36">
      <w:pPr>
        <w:spacing w:line="360" w:lineRule="auto"/>
        <w:ind w:left="7788"/>
        <w:contextualSpacing/>
        <w:rPr>
          <w:rFonts w:eastAsiaTheme="minorHAnsi"/>
          <w:b/>
          <w:i/>
          <w:sz w:val="28"/>
          <w:szCs w:val="28"/>
          <w:lang w:val="uk-UA" w:eastAsia="en-US"/>
        </w:rPr>
      </w:pPr>
    </w:p>
    <w:p w:rsidR="00F91F36" w:rsidRPr="00F91F36" w:rsidRDefault="00F91F36" w:rsidP="00F46CBB">
      <w:pPr>
        <w:spacing w:line="360" w:lineRule="auto"/>
        <w:ind w:left="7788"/>
        <w:contextualSpacing/>
        <w:jc w:val="right"/>
        <w:rPr>
          <w:rFonts w:eastAsiaTheme="minorHAnsi"/>
          <w:b/>
          <w:i/>
          <w:sz w:val="28"/>
          <w:szCs w:val="28"/>
          <w:lang w:val="uk-UA" w:eastAsia="en-US"/>
        </w:rPr>
      </w:pPr>
      <w:r w:rsidRPr="00F91F36">
        <w:rPr>
          <w:rFonts w:eastAsiaTheme="minorHAnsi"/>
          <w:b/>
          <w:i/>
          <w:sz w:val="28"/>
          <w:szCs w:val="28"/>
          <w:lang w:val="uk-UA" w:eastAsia="en-US"/>
        </w:rPr>
        <w:t>Додаток</w:t>
      </w:r>
      <w:r w:rsidR="00F46CBB">
        <w:rPr>
          <w:rFonts w:eastAsiaTheme="minorHAnsi"/>
          <w:b/>
          <w:i/>
          <w:sz w:val="28"/>
          <w:szCs w:val="28"/>
          <w:lang w:val="uk-UA" w:eastAsia="en-US"/>
        </w:rPr>
        <w:t xml:space="preserve"> № </w:t>
      </w:r>
      <w:r w:rsidRPr="00F91F36">
        <w:rPr>
          <w:rFonts w:eastAsiaTheme="minorHAnsi"/>
          <w:b/>
          <w:i/>
          <w:sz w:val="28"/>
          <w:szCs w:val="28"/>
          <w:lang w:val="uk-UA" w:eastAsia="en-US"/>
        </w:rPr>
        <w:t xml:space="preserve"> 2</w:t>
      </w:r>
    </w:p>
    <w:p w:rsidR="00F91F36" w:rsidRPr="00F91F36" w:rsidRDefault="00D36555" w:rsidP="00F91F36">
      <w:pPr>
        <w:spacing w:line="360" w:lineRule="auto"/>
        <w:contextualSpacing/>
        <w:jc w:val="right"/>
        <w:rPr>
          <w:rFonts w:eastAsiaTheme="minorHAnsi"/>
          <w:b/>
          <w:i/>
          <w:sz w:val="28"/>
          <w:szCs w:val="28"/>
          <w:lang w:val="uk-UA" w:eastAsia="en-US"/>
        </w:rPr>
      </w:pPr>
      <w:r w:rsidRPr="00F91F36">
        <w:rPr>
          <w:rFonts w:eastAsiaTheme="minorHAnsi"/>
          <w:b/>
          <w:i/>
          <w:noProof/>
          <w:sz w:val="28"/>
          <w:szCs w:val="28"/>
        </w:rPr>
        <w:drawing>
          <wp:anchor distT="0" distB="0" distL="114300" distR="114300" simplePos="0" relativeHeight="251672576" behindDoc="0" locked="0" layoutInCell="1" allowOverlap="1" wp14:anchorId="467D20AC" wp14:editId="495B383B">
            <wp:simplePos x="0" y="0"/>
            <wp:positionH relativeFrom="column">
              <wp:posOffset>735965</wp:posOffset>
            </wp:positionH>
            <wp:positionV relativeFrom="paragraph">
              <wp:posOffset>154940</wp:posOffset>
            </wp:positionV>
            <wp:extent cx="2219325" cy="1828800"/>
            <wp:effectExtent l="0" t="0" r="9525"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F36">
        <w:rPr>
          <w:rFonts w:eastAsiaTheme="minorHAnsi"/>
          <w:b/>
          <w:i/>
          <w:noProof/>
          <w:sz w:val="28"/>
          <w:szCs w:val="28"/>
        </w:rPr>
        <w:drawing>
          <wp:anchor distT="0" distB="0" distL="114300" distR="114300" simplePos="0" relativeHeight="251671552" behindDoc="1" locked="0" layoutInCell="1" allowOverlap="1" wp14:anchorId="38ECE421" wp14:editId="72F89BC7">
            <wp:simplePos x="0" y="0"/>
            <wp:positionH relativeFrom="column">
              <wp:posOffset>3889375</wp:posOffset>
            </wp:positionH>
            <wp:positionV relativeFrom="paragraph">
              <wp:posOffset>154305</wp:posOffset>
            </wp:positionV>
            <wp:extent cx="2472690" cy="1842770"/>
            <wp:effectExtent l="0" t="0" r="3810" b="508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2690"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rPr>
          <w:rFonts w:eastAsiaTheme="minorHAnsi"/>
          <w:b/>
          <w:sz w:val="28"/>
          <w:szCs w:val="28"/>
          <w:lang w:val="uk-UA" w:eastAsia="en-US"/>
        </w:rPr>
      </w:pPr>
    </w:p>
    <w:p w:rsidR="00F91F36" w:rsidRPr="00F91F36" w:rsidRDefault="00F91F36" w:rsidP="00F91F36">
      <w:pPr>
        <w:spacing w:line="360" w:lineRule="auto"/>
        <w:ind w:left="7788"/>
        <w:contextualSpacing/>
        <w:rPr>
          <w:rFonts w:eastAsiaTheme="minorHAnsi"/>
          <w:b/>
          <w:i/>
          <w:sz w:val="28"/>
          <w:szCs w:val="28"/>
          <w:lang w:val="uk-UA" w:eastAsia="en-US"/>
        </w:rPr>
      </w:pPr>
    </w:p>
    <w:p w:rsidR="00F91F36" w:rsidRPr="00F91F36" w:rsidRDefault="00F91F36" w:rsidP="00F91F36">
      <w:pPr>
        <w:spacing w:line="360" w:lineRule="auto"/>
        <w:ind w:left="7788"/>
        <w:contextualSpacing/>
        <w:rPr>
          <w:rFonts w:eastAsiaTheme="minorHAnsi"/>
          <w:b/>
          <w:i/>
          <w:sz w:val="28"/>
          <w:szCs w:val="28"/>
          <w:lang w:val="uk-UA" w:eastAsia="en-US"/>
        </w:rPr>
      </w:pPr>
    </w:p>
    <w:p w:rsidR="00F91F36" w:rsidRPr="00F91F36" w:rsidRDefault="00F91F36" w:rsidP="001E0DBC">
      <w:pPr>
        <w:spacing w:line="360" w:lineRule="auto"/>
        <w:ind w:left="7788"/>
        <w:contextualSpacing/>
        <w:jc w:val="right"/>
        <w:rPr>
          <w:rFonts w:eastAsiaTheme="minorHAnsi"/>
          <w:b/>
          <w:i/>
          <w:sz w:val="28"/>
          <w:szCs w:val="28"/>
          <w:lang w:val="uk-UA" w:eastAsia="en-US"/>
        </w:rPr>
      </w:pPr>
      <w:r w:rsidRPr="00F91F36">
        <w:rPr>
          <w:rFonts w:eastAsiaTheme="minorHAnsi"/>
          <w:b/>
          <w:i/>
          <w:sz w:val="28"/>
          <w:szCs w:val="28"/>
          <w:lang w:val="uk-UA" w:eastAsia="en-US"/>
        </w:rPr>
        <w:t xml:space="preserve">Додаток </w:t>
      </w:r>
      <w:r w:rsidR="001E0DBC">
        <w:rPr>
          <w:rFonts w:eastAsiaTheme="minorHAnsi"/>
          <w:b/>
          <w:i/>
          <w:sz w:val="28"/>
          <w:szCs w:val="28"/>
          <w:lang w:val="uk-UA" w:eastAsia="en-US"/>
        </w:rPr>
        <w:t xml:space="preserve">№ </w:t>
      </w:r>
      <w:r w:rsidRPr="00F91F36">
        <w:rPr>
          <w:rFonts w:eastAsiaTheme="minorHAnsi"/>
          <w:b/>
          <w:i/>
          <w:sz w:val="28"/>
          <w:szCs w:val="28"/>
          <w:lang w:val="uk-UA" w:eastAsia="en-US"/>
        </w:rPr>
        <w:t>3</w:t>
      </w:r>
    </w:p>
    <w:p w:rsidR="00F91F36" w:rsidRPr="00F91F36" w:rsidRDefault="00F91F36" w:rsidP="00F91F36">
      <w:pPr>
        <w:spacing w:line="360" w:lineRule="auto"/>
        <w:contextualSpacing/>
        <w:rPr>
          <w:rFonts w:eastAsiaTheme="minorHAnsi"/>
          <w:b/>
          <w:i/>
          <w:sz w:val="28"/>
          <w:szCs w:val="28"/>
          <w:lang w:val="uk-UA" w:eastAsia="en-US"/>
        </w:rPr>
      </w:pPr>
    </w:p>
    <w:p w:rsidR="00F91F36" w:rsidRPr="00F91F36" w:rsidRDefault="00F91F36" w:rsidP="00F91F36">
      <w:pPr>
        <w:spacing w:line="360" w:lineRule="auto"/>
        <w:contextualSpacing/>
        <w:rPr>
          <w:rFonts w:eastAsiaTheme="minorHAnsi"/>
          <w:b/>
          <w:i/>
          <w:sz w:val="28"/>
          <w:szCs w:val="28"/>
          <w:lang w:val="uk-UA" w:eastAsia="en-US"/>
        </w:rPr>
      </w:pPr>
      <w:r w:rsidRPr="00F91F36">
        <w:rPr>
          <w:rFonts w:eastAsiaTheme="minorHAnsi"/>
          <w:b/>
          <w:i/>
          <w:sz w:val="28"/>
          <w:szCs w:val="28"/>
          <w:lang w:val="uk-UA" w:eastAsia="en-US"/>
        </w:rPr>
        <w:t>Текст 1</w:t>
      </w:r>
    </w:p>
    <w:p w:rsidR="00F91F36" w:rsidRPr="00F5547E" w:rsidRDefault="00F91F36" w:rsidP="00F91F36">
      <w:pPr>
        <w:spacing w:line="360" w:lineRule="auto"/>
        <w:ind w:firstLine="708"/>
        <w:jc w:val="both"/>
        <w:rPr>
          <w:color w:val="000000"/>
          <w:sz w:val="28"/>
          <w:szCs w:val="28"/>
          <w:lang w:val="uk-UA"/>
        </w:rPr>
      </w:pPr>
      <w:r w:rsidRPr="00F5547E">
        <w:rPr>
          <w:color w:val="000000"/>
          <w:sz w:val="28"/>
          <w:szCs w:val="28"/>
          <w:shd w:val="clear" w:color="auto" w:fill="FFFFFF"/>
          <w:lang w:val="uk-UA"/>
        </w:rPr>
        <w:t xml:space="preserve">Швейна майстерня розташована на третьому поверсі приміщення школи. Довжина кімнати – 7 метрів, ширина – 3,5 м. У кімнаті троє  вікон, стіни і стеля білого кольору, а підлога пофарбована у коричневий колір.Тут проходять заняття із швейної справи для учнів старших класів. Вони навчаються крою та пошиття  одягу. </w:t>
      </w:r>
    </w:p>
    <w:p w:rsidR="00F91F36" w:rsidRPr="00F5547E" w:rsidRDefault="00F91F36" w:rsidP="00F91F36">
      <w:pPr>
        <w:spacing w:line="360" w:lineRule="auto"/>
        <w:rPr>
          <w:sz w:val="28"/>
          <w:szCs w:val="28"/>
          <w:lang w:val="uk-UA"/>
        </w:rPr>
      </w:pPr>
      <w:r w:rsidRPr="00F5547E">
        <w:rPr>
          <w:b/>
          <w:bCs/>
          <w:i/>
          <w:color w:val="000000"/>
          <w:sz w:val="28"/>
          <w:szCs w:val="28"/>
          <w:lang w:val="uk-UA"/>
        </w:rPr>
        <w:t>Текст 2</w:t>
      </w:r>
      <w:r w:rsidRPr="00F5547E">
        <w:rPr>
          <w:b/>
          <w:bCs/>
          <w:i/>
          <w:color w:val="000000"/>
          <w:sz w:val="28"/>
          <w:szCs w:val="28"/>
          <w:lang w:val="uk-UA"/>
        </w:rPr>
        <w:tab/>
      </w:r>
    </w:p>
    <w:p w:rsidR="00F91F36" w:rsidRPr="00F91F36" w:rsidRDefault="00F91F36" w:rsidP="00F91F36">
      <w:pPr>
        <w:spacing w:line="360" w:lineRule="auto"/>
        <w:ind w:firstLine="708"/>
        <w:contextualSpacing/>
        <w:jc w:val="both"/>
        <w:rPr>
          <w:color w:val="000000"/>
          <w:sz w:val="28"/>
          <w:szCs w:val="28"/>
          <w:shd w:val="clear" w:color="auto" w:fill="FFFFFF"/>
          <w:lang w:val="uk-UA"/>
        </w:rPr>
      </w:pPr>
      <w:r w:rsidRPr="00F5547E">
        <w:rPr>
          <w:color w:val="000000"/>
          <w:sz w:val="28"/>
          <w:szCs w:val="28"/>
          <w:shd w:val="clear" w:color="auto" w:fill="FFFFFF"/>
          <w:lang w:val="uk-UA"/>
        </w:rPr>
        <w:t>Я дуже люблю шити і завжди з радістю йду в швейну майстерню. Кабінет у нас чудовий. У погожу днину через великі вікна ллються  потоки сонячного</w:t>
      </w:r>
      <w:r w:rsidRPr="00F91F36">
        <w:rPr>
          <w:color w:val="000000"/>
          <w:sz w:val="28"/>
          <w:szCs w:val="28"/>
          <w:shd w:val="clear" w:color="auto" w:fill="FFFFFF"/>
          <w:lang w:val="uk-UA"/>
        </w:rPr>
        <w:t xml:space="preserve"> проміння, тому тут завжди світло і </w:t>
      </w:r>
      <w:r w:rsidRPr="00F5547E">
        <w:rPr>
          <w:color w:val="000000"/>
          <w:sz w:val="28"/>
          <w:szCs w:val="28"/>
          <w:shd w:val="clear" w:color="auto" w:fill="FFFFFF"/>
          <w:lang w:val="uk-UA"/>
        </w:rPr>
        <w:t xml:space="preserve">затишно. На стінах багато зразків одягу. </w:t>
      </w:r>
      <w:r w:rsidRPr="00F5547E">
        <w:rPr>
          <w:color w:val="000000"/>
          <w:sz w:val="28"/>
          <w:szCs w:val="28"/>
          <w:shd w:val="clear" w:color="auto" w:fill="FFFFFF"/>
          <w:lang w:val="uk-UA"/>
        </w:rPr>
        <w:lastRenderedPageBreak/>
        <w:t>Особливо мене приваблюють стенди з вишуканими дитячими моделями. Робочі столи розміщені у кілька рядів, працювати за ними зручно і комфортно.</w:t>
      </w:r>
    </w:p>
    <w:p w:rsidR="00F91F36" w:rsidRPr="00F91F36" w:rsidRDefault="00F91F36" w:rsidP="00F91F36">
      <w:pPr>
        <w:spacing w:line="360" w:lineRule="auto"/>
        <w:contextualSpacing/>
        <w:jc w:val="both"/>
        <w:rPr>
          <w:color w:val="000000"/>
          <w:sz w:val="28"/>
          <w:szCs w:val="28"/>
          <w:shd w:val="clear" w:color="auto" w:fill="FFFFFF"/>
          <w:lang w:val="uk-UA"/>
        </w:rPr>
      </w:pPr>
    </w:p>
    <w:p w:rsidR="00F91F36" w:rsidRPr="00F91F36" w:rsidRDefault="00F91F36" w:rsidP="00F91F36">
      <w:pPr>
        <w:spacing w:line="360" w:lineRule="auto"/>
        <w:contextualSpacing/>
        <w:jc w:val="right"/>
        <w:rPr>
          <w:rFonts w:eastAsiaTheme="minorHAnsi"/>
          <w:b/>
          <w:sz w:val="28"/>
          <w:szCs w:val="28"/>
          <w:lang w:val="uk-UA" w:eastAsia="en-US"/>
        </w:rPr>
      </w:pPr>
      <w:r w:rsidRPr="00F91F36">
        <w:rPr>
          <w:rFonts w:eastAsiaTheme="minorHAnsi"/>
          <w:b/>
          <w:i/>
          <w:sz w:val="28"/>
          <w:szCs w:val="28"/>
          <w:lang w:val="uk-UA" w:eastAsia="en-US"/>
        </w:rPr>
        <w:t xml:space="preserve">Додаток </w:t>
      </w:r>
      <w:r w:rsidR="001E0DBC">
        <w:rPr>
          <w:rFonts w:eastAsiaTheme="minorHAnsi"/>
          <w:b/>
          <w:i/>
          <w:sz w:val="28"/>
          <w:szCs w:val="28"/>
          <w:lang w:val="uk-UA" w:eastAsia="en-US"/>
        </w:rPr>
        <w:t xml:space="preserve">№ </w:t>
      </w:r>
      <w:r w:rsidRPr="00F91F36">
        <w:rPr>
          <w:rFonts w:eastAsiaTheme="minorHAnsi"/>
          <w:b/>
          <w:i/>
          <w:sz w:val="28"/>
          <w:szCs w:val="28"/>
          <w:lang w:val="uk-UA" w:eastAsia="en-US"/>
        </w:rPr>
        <w:t>4</w:t>
      </w:r>
    </w:p>
    <w:p w:rsidR="00F91F36" w:rsidRPr="00F91F36" w:rsidRDefault="00F91F36" w:rsidP="00F91F36">
      <w:pPr>
        <w:spacing w:line="360" w:lineRule="auto"/>
        <w:contextualSpacing/>
        <w:jc w:val="center"/>
        <w:rPr>
          <w:rFonts w:eastAsiaTheme="minorHAnsi"/>
          <w:b/>
          <w:sz w:val="28"/>
          <w:szCs w:val="28"/>
          <w:lang w:val="uk-UA" w:eastAsia="en-US"/>
        </w:rPr>
      </w:pPr>
      <w:r w:rsidRPr="00F91F36">
        <w:rPr>
          <w:rFonts w:eastAsiaTheme="minorHAnsi"/>
          <w:b/>
          <w:sz w:val="28"/>
          <w:szCs w:val="28"/>
          <w:lang w:val="uk-UA" w:eastAsia="en-US"/>
        </w:rPr>
        <w:t>План твору-опису приміщення</w:t>
      </w:r>
    </w:p>
    <w:p w:rsidR="00F91F36" w:rsidRPr="00F91F36" w:rsidRDefault="00F91F36" w:rsidP="00F91F36">
      <w:pPr>
        <w:spacing w:line="360" w:lineRule="auto"/>
        <w:contextualSpacing/>
        <w:rPr>
          <w:rFonts w:eastAsiaTheme="minorHAnsi"/>
          <w:sz w:val="28"/>
          <w:szCs w:val="28"/>
          <w:lang w:val="uk-UA" w:eastAsia="en-US"/>
        </w:rPr>
      </w:pPr>
      <w:r w:rsidRPr="00F91F36">
        <w:rPr>
          <w:rFonts w:eastAsiaTheme="minorHAnsi"/>
          <w:sz w:val="28"/>
          <w:szCs w:val="28"/>
          <w:lang w:val="uk-UA" w:eastAsia="en-US"/>
        </w:rPr>
        <w:t>1. Призначення приміщення, його екстер’єр.</w:t>
      </w:r>
    </w:p>
    <w:p w:rsidR="00F91F36" w:rsidRPr="00F91F36" w:rsidRDefault="00F91F36" w:rsidP="00F91F36">
      <w:pPr>
        <w:spacing w:line="360" w:lineRule="auto"/>
        <w:contextualSpacing/>
        <w:rPr>
          <w:rFonts w:eastAsiaTheme="minorHAnsi"/>
          <w:sz w:val="28"/>
          <w:szCs w:val="28"/>
          <w:lang w:val="uk-UA" w:eastAsia="en-US"/>
        </w:rPr>
      </w:pPr>
      <w:r w:rsidRPr="00F91F36">
        <w:rPr>
          <w:rFonts w:eastAsiaTheme="minorHAnsi"/>
          <w:sz w:val="28"/>
          <w:szCs w:val="28"/>
          <w:lang w:val="uk-UA" w:eastAsia="en-US"/>
        </w:rPr>
        <w:t>2. Розміри,</w:t>
      </w:r>
      <w:r w:rsidR="001E0DBC">
        <w:rPr>
          <w:rFonts w:eastAsiaTheme="minorHAnsi"/>
          <w:sz w:val="28"/>
          <w:szCs w:val="28"/>
          <w:lang w:val="uk-UA" w:eastAsia="en-US"/>
        </w:rPr>
        <w:t xml:space="preserve"> </w:t>
      </w:r>
      <w:r w:rsidRPr="00F91F36">
        <w:rPr>
          <w:rFonts w:eastAsiaTheme="minorHAnsi"/>
          <w:sz w:val="28"/>
          <w:szCs w:val="28"/>
          <w:lang w:val="uk-UA" w:eastAsia="en-US"/>
        </w:rPr>
        <w:t>форма, освітлення приміщення.</w:t>
      </w:r>
    </w:p>
    <w:p w:rsidR="00F91F36" w:rsidRPr="00F91F36" w:rsidRDefault="00F91F36" w:rsidP="00F91F36">
      <w:pPr>
        <w:spacing w:line="360" w:lineRule="auto"/>
        <w:contextualSpacing/>
        <w:rPr>
          <w:rFonts w:eastAsiaTheme="minorHAnsi"/>
          <w:sz w:val="28"/>
          <w:szCs w:val="28"/>
          <w:lang w:val="uk-UA" w:eastAsia="en-US"/>
        </w:rPr>
      </w:pPr>
      <w:r w:rsidRPr="00F91F36">
        <w:rPr>
          <w:rFonts w:eastAsiaTheme="minorHAnsi"/>
          <w:sz w:val="28"/>
          <w:szCs w:val="28"/>
          <w:lang w:val="uk-UA" w:eastAsia="en-US"/>
        </w:rPr>
        <w:t>3. У які кольори оздоблено інтер’єр.</w:t>
      </w:r>
    </w:p>
    <w:p w:rsidR="00F91F36" w:rsidRPr="00F91F36" w:rsidRDefault="00F91F36" w:rsidP="00F91F36">
      <w:pPr>
        <w:spacing w:line="360" w:lineRule="auto"/>
        <w:contextualSpacing/>
        <w:rPr>
          <w:rFonts w:eastAsiaTheme="minorHAnsi"/>
          <w:sz w:val="28"/>
          <w:szCs w:val="28"/>
          <w:lang w:val="uk-UA" w:eastAsia="en-US"/>
        </w:rPr>
      </w:pPr>
      <w:r w:rsidRPr="00F91F36">
        <w:rPr>
          <w:rFonts w:eastAsiaTheme="minorHAnsi"/>
          <w:sz w:val="28"/>
          <w:szCs w:val="28"/>
          <w:lang w:val="uk-UA" w:eastAsia="en-US"/>
        </w:rPr>
        <w:t>4. Наявні у приміщенні меблі та речі. Де їх розташовано і які вони.</w:t>
      </w:r>
    </w:p>
    <w:p w:rsidR="00F91F36" w:rsidRPr="00F91F36" w:rsidRDefault="00F91F36" w:rsidP="00F91F36">
      <w:pPr>
        <w:spacing w:line="360" w:lineRule="auto"/>
        <w:contextualSpacing/>
        <w:rPr>
          <w:rFonts w:eastAsiaTheme="minorHAnsi"/>
          <w:sz w:val="28"/>
          <w:szCs w:val="28"/>
          <w:lang w:val="uk-UA" w:eastAsia="en-US"/>
        </w:rPr>
      </w:pPr>
      <w:r w:rsidRPr="00F91F36">
        <w:rPr>
          <w:rFonts w:eastAsiaTheme="minorHAnsi"/>
          <w:sz w:val="28"/>
          <w:szCs w:val="28"/>
          <w:lang w:val="uk-UA" w:eastAsia="en-US"/>
        </w:rPr>
        <w:t>5. Особисте враження від приміщення.</w:t>
      </w:r>
    </w:p>
    <w:p w:rsidR="00F91F36" w:rsidRPr="00F91F36" w:rsidRDefault="00F91F36" w:rsidP="00445B48">
      <w:pPr>
        <w:spacing w:line="360" w:lineRule="auto"/>
        <w:ind w:left="7080" w:firstLine="708"/>
        <w:contextualSpacing/>
        <w:jc w:val="right"/>
        <w:rPr>
          <w:rFonts w:eastAsiaTheme="minorHAnsi"/>
          <w:b/>
          <w:i/>
          <w:sz w:val="28"/>
          <w:szCs w:val="28"/>
          <w:lang w:val="uk-UA" w:eastAsia="en-US"/>
        </w:rPr>
      </w:pPr>
      <w:r w:rsidRPr="00F91F36">
        <w:rPr>
          <w:rFonts w:eastAsiaTheme="minorHAnsi"/>
          <w:b/>
          <w:i/>
          <w:sz w:val="28"/>
          <w:szCs w:val="28"/>
          <w:lang w:val="uk-UA" w:eastAsia="en-US"/>
        </w:rPr>
        <w:t xml:space="preserve">Додаток </w:t>
      </w:r>
      <w:r w:rsidR="00445B48">
        <w:rPr>
          <w:rFonts w:eastAsiaTheme="minorHAnsi"/>
          <w:b/>
          <w:i/>
          <w:sz w:val="28"/>
          <w:szCs w:val="28"/>
          <w:lang w:val="uk-UA" w:eastAsia="en-US"/>
        </w:rPr>
        <w:t xml:space="preserve">№ </w:t>
      </w:r>
      <w:r w:rsidRPr="00F91F36">
        <w:rPr>
          <w:rFonts w:eastAsiaTheme="minorHAnsi"/>
          <w:b/>
          <w:i/>
          <w:sz w:val="28"/>
          <w:szCs w:val="28"/>
          <w:lang w:val="uk-UA" w:eastAsia="en-US"/>
        </w:rPr>
        <w:t>5</w:t>
      </w:r>
    </w:p>
    <w:p w:rsidR="00F91F36" w:rsidRPr="00F91F36" w:rsidRDefault="00F91F36" w:rsidP="00F91F36">
      <w:pPr>
        <w:tabs>
          <w:tab w:val="left" w:pos="6885"/>
        </w:tabs>
        <w:spacing w:line="360" w:lineRule="auto"/>
        <w:contextualSpacing/>
        <w:jc w:val="center"/>
        <w:rPr>
          <w:rFonts w:eastAsia="Century Schoolbook"/>
          <w:b/>
          <w:bCs/>
          <w:iCs/>
          <w:sz w:val="28"/>
          <w:szCs w:val="28"/>
          <w:shd w:val="clear" w:color="auto" w:fill="FFFFFF"/>
          <w:lang w:val="uk-UA" w:eastAsia="en-US"/>
        </w:rPr>
      </w:pPr>
      <w:r w:rsidRPr="00F91F36">
        <w:rPr>
          <w:rFonts w:eastAsia="Arial"/>
          <w:b/>
          <w:sz w:val="28"/>
          <w:szCs w:val="28"/>
          <w:shd w:val="clear" w:color="auto" w:fill="FFFFFF"/>
          <w:lang w:val="uk-UA" w:eastAsia="en-US"/>
        </w:rPr>
        <w:t>Укладання слов</w:t>
      </w:r>
      <w:r w:rsidRPr="00F91F36">
        <w:rPr>
          <w:rFonts w:eastAsia="Arial"/>
          <w:b/>
          <w:sz w:val="28"/>
          <w:szCs w:val="28"/>
          <w:shd w:val="clear" w:color="auto" w:fill="FFFFFF"/>
          <w:lang w:val="uk-UA" w:eastAsia="en-US"/>
        </w:rPr>
        <w:softHyphen/>
        <w:t xml:space="preserve">ничка та </w:t>
      </w:r>
      <w:r w:rsidRPr="00F91F36">
        <w:rPr>
          <w:rFonts w:eastAsia="Century Schoolbook"/>
          <w:b/>
          <w:bCs/>
          <w:iCs/>
          <w:sz w:val="28"/>
          <w:szCs w:val="28"/>
          <w:shd w:val="clear" w:color="auto" w:fill="FFFFFF"/>
          <w:lang w:val="uk-UA" w:eastAsia="en-US"/>
        </w:rPr>
        <w:t>добір мовного матеріалу</w:t>
      </w:r>
    </w:p>
    <w:p w:rsidR="00F91F36" w:rsidRPr="00F91F36" w:rsidRDefault="00F91F36" w:rsidP="00F91F36">
      <w:pPr>
        <w:spacing w:line="360" w:lineRule="auto"/>
        <w:contextualSpacing/>
        <w:rPr>
          <w:rFonts w:eastAsiaTheme="minorHAnsi"/>
          <w:sz w:val="28"/>
          <w:szCs w:val="28"/>
          <w:lang w:val="uk-UA" w:eastAsia="en-US"/>
        </w:rPr>
      </w:pPr>
      <w:r w:rsidRPr="00F91F36">
        <w:rPr>
          <w:rFonts w:eastAsiaTheme="minorHAnsi"/>
          <w:noProof/>
          <w:sz w:val="28"/>
          <w:szCs w:val="28"/>
        </w:rPr>
        <w:drawing>
          <wp:anchor distT="0" distB="0" distL="114300" distR="114300" simplePos="0" relativeHeight="251663360" behindDoc="1" locked="0" layoutInCell="1" allowOverlap="1" wp14:anchorId="7CAE04E3" wp14:editId="3AFE6483">
            <wp:simplePos x="0" y="0"/>
            <wp:positionH relativeFrom="column">
              <wp:posOffset>3329940</wp:posOffset>
            </wp:positionH>
            <wp:positionV relativeFrom="paragraph">
              <wp:posOffset>160020</wp:posOffset>
            </wp:positionV>
            <wp:extent cx="2381250" cy="1781175"/>
            <wp:effectExtent l="1905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anchor>
        </w:drawing>
      </w:r>
      <w:r w:rsidRPr="00F91F36">
        <w:rPr>
          <w:rFonts w:eastAsiaTheme="minorHAnsi"/>
          <w:noProof/>
          <w:sz w:val="28"/>
          <w:szCs w:val="28"/>
        </w:rPr>
        <w:drawing>
          <wp:anchor distT="0" distB="0" distL="114300" distR="114300" simplePos="0" relativeHeight="251662336" behindDoc="1" locked="0" layoutInCell="1" allowOverlap="1" wp14:anchorId="4C62CCBB" wp14:editId="0555054B">
            <wp:simplePos x="0" y="0"/>
            <wp:positionH relativeFrom="column">
              <wp:posOffset>186690</wp:posOffset>
            </wp:positionH>
            <wp:positionV relativeFrom="paragraph">
              <wp:posOffset>160020</wp:posOffset>
            </wp:positionV>
            <wp:extent cx="2686050" cy="1762125"/>
            <wp:effectExtent l="1905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1762125"/>
                    </a:xfrm>
                    <a:prstGeom prst="rect">
                      <a:avLst/>
                    </a:prstGeom>
                    <a:noFill/>
                    <a:ln>
                      <a:noFill/>
                    </a:ln>
                  </pic:spPr>
                </pic:pic>
              </a:graphicData>
            </a:graphic>
          </wp:anchor>
        </w:drawing>
      </w: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r w:rsidRPr="00F91F36">
        <w:rPr>
          <w:rFonts w:eastAsiaTheme="minorHAnsi"/>
          <w:b/>
          <w:noProof/>
          <w:sz w:val="28"/>
          <w:szCs w:val="28"/>
        </w:rPr>
        <w:drawing>
          <wp:anchor distT="0" distB="0" distL="114300" distR="114300" simplePos="0" relativeHeight="251664384" behindDoc="1" locked="0" layoutInCell="1" allowOverlap="1" wp14:anchorId="29B8BC2E" wp14:editId="2F17F173">
            <wp:simplePos x="0" y="0"/>
            <wp:positionH relativeFrom="column">
              <wp:posOffset>183822</wp:posOffset>
            </wp:positionH>
            <wp:positionV relativeFrom="paragraph">
              <wp:posOffset>77937</wp:posOffset>
            </wp:positionV>
            <wp:extent cx="2640682" cy="1924225"/>
            <wp:effectExtent l="19050" t="0" r="7268"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0442" cy="1924050"/>
                    </a:xfrm>
                    <a:prstGeom prst="rect">
                      <a:avLst/>
                    </a:prstGeom>
                    <a:noFill/>
                    <a:ln>
                      <a:noFill/>
                    </a:ln>
                  </pic:spPr>
                </pic:pic>
              </a:graphicData>
            </a:graphic>
          </wp:anchor>
        </w:drawing>
      </w:r>
      <w:r w:rsidRPr="00F91F36">
        <w:rPr>
          <w:rFonts w:eastAsiaTheme="minorHAnsi"/>
          <w:b/>
          <w:noProof/>
          <w:sz w:val="28"/>
          <w:szCs w:val="28"/>
        </w:rPr>
        <w:drawing>
          <wp:anchor distT="0" distB="0" distL="114300" distR="114300" simplePos="0" relativeHeight="251665408" behindDoc="1" locked="0" layoutInCell="1" allowOverlap="1" wp14:anchorId="4496A038" wp14:editId="618D5D35">
            <wp:simplePos x="0" y="0"/>
            <wp:positionH relativeFrom="column">
              <wp:posOffset>3345662</wp:posOffset>
            </wp:positionH>
            <wp:positionV relativeFrom="paragraph">
              <wp:posOffset>77937</wp:posOffset>
            </wp:positionV>
            <wp:extent cx="2382627" cy="1872867"/>
            <wp:effectExtent l="1905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2627" cy="1872867"/>
                    </a:xfrm>
                    <a:prstGeom prst="rect">
                      <a:avLst/>
                    </a:prstGeom>
                    <a:noFill/>
                    <a:ln>
                      <a:noFill/>
                    </a:ln>
                  </pic:spPr>
                </pic:pic>
              </a:graphicData>
            </a:graphic>
          </wp:anchor>
        </w:drawing>
      </w: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r w:rsidRPr="00F91F36">
        <w:rPr>
          <w:rFonts w:eastAsiaTheme="minorHAnsi"/>
          <w:b/>
          <w:noProof/>
          <w:sz w:val="28"/>
          <w:szCs w:val="28"/>
        </w:rPr>
        <w:drawing>
          <wp:anchor distT="0" distB="0" distL="114300" distR="114300" simplePos="0" relativeHeight="251668480" behindDoc="1" locked="0" layoutInCell="1" allowOverlap="1" wp14:anchorId="073DA46E" wp14:editId="62D9D232">
            <wp:simplePos x="0" y="0"/>
            <wp:positionH relativeFrom="column">
              <wp:posOffset>3290570</wp:posOffset>
            </wp:positionH>
            <wp:positionV relativeFrom="paragraph">
              <wp:posOffset>298450</wp:posOffset>
            </wp:positionV>
            <wp:extent cx="2536825" cy="1982470"/>
            <wp:effectExtent l="1905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825" cy="1982470"/>
                    </a:xfrm>
                    <a:prstGeom prst="rect">
                      <a:avLst/>
                    </a:prstGeom>
                    <a:noFill/>
                    <a:ln>
                      <a:noFill/>
                    </a:ln>
                  </pic:spPr>
                </pic:pic>
              </a:graphicData>
            </a:graphic>
          </wp:anchor>
        </w:drawing>
      </w:r>
      <w:r w:rsidRPr="00F91F36">
        <w:rPr>
          <w:rFonts w:eastAsiaTheme="minorHAnsi"/>
          <w:b/>
          <w:noProof/>
          <w:sz w:val="28"/>
          <w:szCs w:val="28"/>
        </w:rPr>
        <w:drawing>
          <wp:anchor distT="0" distB="0" distL="114300" distR="114300" simplePos="0" relativeHeight="251666432" behindDoc="1" locked="0" layoutInCell="1" allowOverlap="1" wp14:anchorId="5961B7E2" wp14:editId="14D82C46">
            <wp:simplePos x="0" y="0"/>
            <wp:positionH relativeFrom="column">
              <wp:posOffset>180340</wp:posOffset>
            </wp:positionH>
            <wp:positionV relativeFrom="paragraph">
              <wp:posOffset>299720</wp:posOffset>
            </wp:positionV>
            <wp:extent cx="2641600" cy="1978660"/>
            <wp:effectExtent l="19050" t="0" r="635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600" cy="1978660"/>
                    </a:xfrm>
                    <a:prstGeom prst="rect">
                      <a:avLst/>
                    </a:prstGeom>
                    <a:noFill/>
                    <a:ln>
                      <a:noFill/>
                    </a:ln>
                  </pic:spPr>
                </pic:pic>
              </a:graphicData>
            </a:graphic>
          </wp:anchor>
        </w:drawing>
      </w: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r w:rsidRPr="00F91F36">
        <w:rPr>
          <w:rFonts w:eastAsiaTheme="minorHAnsi"/>
          <w:b/>
          <w:noProof/>
          <w:sz w:val="28"/>
          <w:szCs w:val="28"/>
        </w:rPr>
        <w:lastRenderedPageBreak/>
        <w:drawing>
          <wp:anchor distT="0" distB="0" distL="114300" distR="114300" simplePos="0" relativeHeight="251670528" behindDoc="1" locked="0" layoutInCell="1" allowOverlap="1" wp14:anchorId="442744BC" wp14:editId="3184A8D4">
            <wp:simplePos x="0" y="0"/>
            <wp:positionH relativeFrom="column">
              <wp:posOffset>183515</wp:posOffset>
            </wp:positionH>
            <wp:positionV relativeFrom="paragraph">
              <wp:posOffset>201930</wp:posOffset>
            </wp:positionV>
            <wp:extent cx="2676525" cy="2136775"/>
            <wp:effectExtent l="19050" t="0" r="9525"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2136775"/>
                    </a:xfrm>
                    <a:prstGeom prst="rect">
                      <a:avLst/>
                    </a:prstGeom>
                    <a:noFill/>
                    <a:ln>
                      <a:noFill/>
                    </a:ln>
                  </pic:spPr>
                </pic:pic>
              </a:graphicData>
            </a:graphic>
          </wp:anchor>
        </w:drawing>
      </w:r>
      <w:r w:rsidRPr="00F91F36">
        <w:rPr>
          <w:rFonts w:eastAsiaTheme="minorHAnsi"/>
          <w:b/>
          <w:noProof/>
          <w:sz w:val="28"/>
          <w:szCs w:val="28"/>
        </w:rPr>
        <w:drawing>
          <wp:anchor distT="0" distB="0" distL="114300" distR="114300" simplePos="0" relativeHeight="251669504" behindDoc="1" locked="0" layoutInCell="1" allowOverlap="1" wp14:anchorId="494DA043" wp14:editId="4209FC9C">
            <wp:simplePos x="0" y="0"/>
            <wp:positionH relativeFrom="column">
              <wp:posOffset>3290577</wp:posOffset>
            </wp:positionH>
            <wp:positionV relativeFrom="paragraph">
              <wp:posOffset>213482</wp:posOffset>
            </wp:positionV>
            <wp:extent cx="2539625" cy="2125124"/>
            <wp:effectExtent l="1905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648" cy="2125980"/>
                    </a:xfrm>
                    <a:prstGeom prst="rect">
                      <a:avLst/>
                    </a:prstGeom>
                    <a:noFill/>
                    <a:ln>
                      <a:noFill/>
                    </a:ln>
                  </pic:spPr>
                </pic:pic>
              </a:graphicData>
            </a:graphic>
          </wp:anchor>
        </w:drawing>
      </w: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line="360" w:lineRule="auto"/>
        <w:contextualSpacing/>
        <w:jc w:val="center"/>
        <w:rPr>
          <w:rFonts w:eastAsiaTheme="minorHAnsi"/>
          <w:b/>
          <w:sz w:val="28"/>
          <w:szCs w:val="28"/>
          <w:lang w:val="uk-UA" w:eastAsia="en-US"/>
        </w:rPr>
      </w:pPr>
    </w:p>
    <w:p w:rsidR="00F91F36" w:rsidRPr="00F91F36" w:rsidRDefault="00F91F36" w:rsidP="00F91F36">
      <w:pPr>
        <w:spacing w:after="160" w:line="256" w:lineRule="auto"/>
        <w:rPr>
          <w:rFonts w:asciiTheme="minorHAnsi" w:eastAsiaTheme="minorHAnsi" w:hAnsiTheme="minorHAnsi" w:cstheme="minorBidi"/>
          <w:sz w:val="22"/>
          <w:szCs w:val="22"/>
          <w:lang w:val="uk-UA" w:eastAsia="en-US"/>
        </w:rPr>
      </w:pPr>
    </w:p>
    <w:p w:rsidR="00F91F36" w:rsidRDefault="00F91F36" w:rsidP="002F422D">
      <w:pPr>
        <w:widowControl w:val="0"/>
        <w:spacing w:line="360" w:lineRule="auto"/>
        <w:ind w:hanging="720"/>
        <w:jc w:val="right"/>
        <w:rPr>
          <w:b/>
          <w:sz w:val="28"/>
          <w:szCs w:val="28"/>
          <w:lang w:val="uk-UA"/>
        </w:rPr>
      </w:pPr>
    </w:p>
    <w:p w:rsidR="00F91F36" w:rsidRDefault="00F91F36"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1D496C" w:rsidRDefault="001D496C" w:rsidP="002F422D">
      <w:pPr>
        <w:widowControl w:val="0"/>
        <w:spacing w:line="360" w:lineRule="auto"/>
        <w:ind w:hanging="720"/>
        <w:jc w:val="right"/>
        <w:rPr>
          <w:b/>
          <w:sz w:val="28"/>
          <w:szCs w:val="28"/>
          <w:lang w:val="uk-UA"/>
        </w:rPr>
      </w:pPr>
    </w:p>
    <w:p w:rsidR="00C82D70" w:rsidRDefault="002A5A33" w:rsidP="002F422D">
      <w:pPr>
        <w:widowControl w:val="0"/>
        <w:spacing w:line="360" w:lineRule="auto"/>
        <w:ind w:hanging="720"/>
        <w:jc w:val="right"/>
        <w:rPr>
          <w:b/>
          <w:sz w:val="28"/>
          <w:szCs w:val="28"/>
          <w:lang w:val="uk-UA"/>
        </w:rPr>
      </w:pPr>
      <w:r>
        <w:rPr>
          <w:b/>
          <w:sz w:val="28"/>
          <w:szCs w:val="28"/>
          <w:lang w:val="uk-UA"/>
        </w:rPr>
        <w:lastRenderedPageBreak/>
        <w:t xml:space="preserve">Додаток  4 </w:t>
      </w:r>
    </w:p>
    <w:p w:rsidR="00C82D70" w:rsidRDefault="00C82D70" w:rsidP="002F422D">
      <w:pPr>
        <w:widowControl w:val="0"/>
        <w:spacing w:line="360" w:lineRule="auto"/>
        <w:ind w:hanging="720"/>
        <w:jc w:val="right"/>
        <w:rPr>
          <w:b/>
          <w:sz w:val="28"/>
          <w:szCs w:val="28"/>
          <w:lang w:val="uk-UA"/>
        </w:rPr>
      </w:pPr>
    </w:p>
    <w:p w:rsidR="00C82D70" w:rsidRPr="00C82D70" w:rsidRDefault="00C82D70" w:rsidP="00C82D70">
      <w:pPr>
        <w:spacing w:line="360" w:lineRule="auto"/>
        <w:jc w:val="center"/>
        <w:rPr>
          <w:b/>
          <w:sz w:val="28"/>
          <w:szCs w:val="28"/>
          <w:lang w:val="uk-UA" w:eastAsia="zh-TW"/>
        </w:rPr>
      </w:pPr>
      <w:r w:rsidRPr="00C82D70">
        <w:rPr>
          <w:b/>
          <w:sz w:val="28"/>
          <w:szCs w:val="28"/>
          <w:lang w:val="uk-UA" w:eastAsia="zh-TW"/>
        </w:rPr>
        <w:t>Урок літератури рідного краю у 8 класі</w:t>
      </w:r>
    </w:p>
    <w:p w:rsidR="00C82D70" w:rsidRPr="00C82D70" w:rsidRDefault="00C82D70" w:rsidP="00C82D70">
      <w:pPr>
        <w:spacing w:line="360" w:lineRule="auto"/>
        <w:jc w:val="both"/>
        <w:rPr>
          <w:b/>
          <w:sz w:val="28"/>
          <w:szCs w:val="28"/>
          <w:lang w:val="uk-UA" w:eastAsia="zh-TW"/>
        </w:rPr>
      </w:pPr>
      <w:r w:rsidRPr="00C82D70">
        <w:rPr>
          <w:b/>
          <w:sz w:val="28"/>
          <w:szCs w:val="28"/>
          <w:lang w:val="uk-UA" w:eastAsia="zh-TW"/>
        </w:rPr>
        <w:t>Тема.  Сім’я Тобілевичів – сузір’я видатних митців Миколаївщини</w:t>
      </w:r>
    </w:p>
    <w:p w:rsidR="00C82D70" w:rsidRPr="00C82D70" w:rsidRDefault="00C82D70" w:rsidP="00C82D70">
      <w:pPr>
        <w:spacing w:line="360" w:lineRule="auto"/>
        <w:jc w:val="both"/>
        <w:rPr>
          <w:sz w:val="28"/>
          <w:szCs w:val="28"/>
          <w:lang w:val="uk-UA" w:eastAsia="zh-TW"/>
        </w:rPr>
      </w:pPr>
      <w:r w:rsidRPr="00C82D70">
        <w:rPr>
          <w:b/>
          <w:sz w:val="28"/>
          <w:szCs w:val="28"/>
          <w:lang w:val="uk-UA" w:eastAsia="zh-TW"/>
        </w:rPr>
        <w:t>Мета:</w:t>
      </w:r>
      <w:r w:rsidRPr="00C82D70">
        <w:rPr>
          <w:sz w:val="28"/>
          <w:szCs w:val="28"/>
          <w:lang w:val="uk-UA" w:eastAsia="zh-TW"/>
        </w:rPr>
        <w:t xml:space="preserve"> створити загальне історико-літературне уявлення про розвиток нового українського театру та чільне місце  у ньому родини Тобілевичів, познайомити з творчим шляхом корифеїв, зорієнтувати в читацькому просторі відповідно до теми; розвивати навички самостійної та пошукової  роботи, аналітичного осмислення  літературного матеріалу, сприяти формуванню комунікативних, інформаційних, соціальних компетентностей; виховувати любов до театрального мистецтва, гордість за своїх співвітчизників.</w:t>
      </w:r>
    </w:p>
    <w:p w:rsidR="00C82D70" w:rsidRPr="00C82D70" w:rsidRDefault="00C82D70" w:rsidP="00C82D70">
      <w:pPr>
        <w:spacing w:line="360" w:lineRule="auto"/>
        <w:jc w:val="both"/>
        <w:rPr>
          <w:b/>
          <w:sz w:val="28"/>
          <w:szCs w:val="28"/>
          <w:lang w:val="uk-UA" w:eastAsia="zh-TW"/>
        </w:rPr>
      </w:pPr>
      <w:r w:rsidRPr="00C82D70">
        <w:rPr>
          <w:b/>
          <w:sz w:val="28"/>
          <w:szCs w:val="28"/>
          <w:lang w:val="uk-UA" w:eastAsia="zh-TW"/>
        </w:rPr>
        <w:t>Цілі:</w:t>
      </w:r>
    </w:p>
    <w:p w:rsidR="00C82D70" w:rsidRPr="00C82D70" w:rsidRDefault="00C82D70" w:rsidP="00C82D70">
      <w:pPr>
        <w:spacing w:line="360" w:lineRule="auto"/>
        <w:jc w:val="both"/>
        <w:rPr>
          <w:b/>
          <w:sz w:val="28"/>
          <w:szCs w:val="28"/>
          <w:lang w:val="uk-UA" w:eastAsia="zh-TW"/>
        </w:rPr>
      </w:pPr>
      <w:r w:rsidRPr="00C82D70">
        <w:rPr>
          <w:b/>
          <w:sz w:val="28"/>
          <w:szCs w:val="28"/>
          <w:lang w:val="uk-UA" w:eastAsia="zh-TW"/>
        </w:rPr>
        <w:t>Після проведення уроку учні</w:t>
      </w:r>
    </w:p>
    <w:p w:rsidR="00C82D70" w:rsidRPr="00C82D70" w:rsidRDefault="00C82D70" w:rsidP="00C82D70">
      <w:pPr>
        <w:spacing w:line="360" w:lineRule="auto"/>
        <w:jc w:val="both"/>
        <w:rPr>
          <w:sz w:val="28"/>
          <w:szCs w:val="28"/>
          <w:lang w:val="uk-UA" w:eastAsia="zh-TW"/>
        </w:rPr>
      </w:pPr>
      <w:r w:rsidRPr="00C82D70">
        <w:rPr>
          <w:b/>
          <w:sz w:val="28"/>
          <w:szCs w:val="28"/>
          <w:lang w:val="uk-UA" w:eastAsia="zh-TW"/>
        </w:rPr>
        <w:t>знають:</w:t>
      </w:r>
      <w:r w:rsidRPr="00C82D70">
        <w:rPr>
          <w:sz w:val="28"/>
          <w:szCs w:val="28"/>
          <w:lang w:val="uk-UA" w:eastAsia="zh-TW"/>
        </w:rPr>
        <w:t xml:space="preserve"> основні факти про розвиток української драматургії і театру ІІ половини ХІХ – поч. ХХ століття, відомості про театральну діяльність М.</w:t>
      </w:r>
      <w:r w:rsidR="001D496C">
        <w:rPr>
          <w:sz w:val="28"/>
          <w:szCs w:val="28"/>
          <w:lang w:val="uk-UA" w:eastAsia="zh-TW"/>
        </w:rPr>
        <w:t xml:space="preserve"> </w:t>
      </w:r>
      <w:r w:rsidRPr="00C82D70">
        <w:rPr>
          <w:sz w:val="28"/>
          <w:szCs w:val="28"/>
          <w:lang w:val="uk-UA" w:eastAsia="zh-TW"/>
        </w:rPr>
        <w:t>Садовського, П.</w:t>
      </w:r>
      <w:r w:rsidR="001D496C">
        <w:rPr>
          <w:sz w:val="28"/>
          <w:szCs w:val="28"/>
          <w:lang w:val="uk-UA" w:eastAsia="zh-TW"/>
        </w:rPr>
        <w:t xml:space="preserve"> </w:t>
      </w:r>
      <w:r w:rsidRPr="00C82D70">
        <w:rPr>
          <w:sz w:val="28"/>
          <w:szCs w:val="28"/>
          <w:lang w:val="uk-UA" w:eastAsia="zh-TW"/>
        </w:rPr>
        <w:t>Саксаганського, М.</w:t>
      </w:r>
      <w:r w:rsidR="001D496C">
        <w:rPr>
          <w:sz w:val="28"/>
          <w:szCs w:val="28"/>
          <w:lang w:val="uk-UA" w:eastAsia="zh-TW"/>
        </w:rPr>
        <w:t xml:space="preserve"> </w:t>
      </w:r>
      <w:r w:rsidRPr="00C82D70">
        <w:rPr>
          <w:sz w:val="28"/>
          <w:szCs w:val="28"/>
          <w:lang w:val="uk-UA" w:eastAsia="zh-TW"/>
        </w:rPr>
        <w:t>Садовської, І. Карпенка-Карого, шляхи діяльності театру корифеїв на Миколаївщині, виступи на миколаївській сцені;</w:t>
      </w:r>
    </w:p>
    <w:p w:rsidR="00C82D70" w:rsidRPr="00C82D70" w:rsidRDefault="00C82D70" w:rsidP="00C82D70">
      <w:pPr>
        <w:spacing w:line="360" w:lineRule="auto"/>
        <w:jc w:val="both"/>
        <w:rPr>
          <w:sz w:val="28"/>
          <w:szCs w:val="28"/>
          <w:lang w:val="uk-UA" w:eastAsia="zh-TW"/>
        </w:rPr>
      </w:pPr>
      <w:r w:rsidRPr="00C82D70">
        <w:rPr>
          <w:b/>
          <w:sz w:val="28"/>
          <w:szCs w:val="28"/>
          <w:lang w:val="uk-UA" w:eastAsia="zh-TW"/>
        </w:rPr>
        <w:t>уміють:</w:t>
      </w:r>
      <w:r w:rsidRPr="00C82D70">
        <w:rPr>
          <w:sz w:val="28"/>
          <w:szCs w:val="28"/>
          <w:lang w:val="uk-UA" w:eastAsia="zh-TW"/>
        </w:rPr>
        <w:t xml:space="preserve"> орієнтуватися в тематико-жанрових особливостях творчості відомих драматургів, визначати жанри драматичних творів, розвивати навички  сценічної майстерності, образного перевтілення.</w:t>
      </w:r>
    </w:p>
    <w:p w:rsidR="00C82D70" w:rsidRPr="00C82D70" w:rsidRDefault="00C82D70" w:rsidP="00C82D70">
      <w:pPr>
        <w:spacing w:line="360" w:lineRule="auto"/>
        <w:jc w:val="both"/>
        <w:rPr>
          <w:b/>
          <w:sz w:val="28"/>
          <w:szCs w:val="28"/>
          <w:lang w:val="uk-UA" w:eastAsia="zh-TW"/>
        </w:rPr>
      </w:pPr>
      <w:r w:rsidRPr="00C82D70">
        <w:rPr>
          <w:b/>
          <w:sz w:val="28"/>
          <w:szCs w:val="28"/>
          <w:lang w:val="uk-UA" w:eastAsia="zh-TW"/>
        </w:rPr>
        <w:t>Змістові лінії літературної освіти:</w:t>
      </w:r>
    </w:p>
    <w:p w:rsidR="00C82D70" w:rsidRPr="00C82D70" w:rsidRDefault="00C82D70" w:rsidP="00C82D70">
      <w:pPr>
        <w:numPr>
          <w:ilvl w:val="0"/>
          <w:numId w:val="23"/>
        </w:numPr>
        <w:spacing w:after="200" w:line="360" w:lineRule="auto"/>
        <w:contextualSpacing/>
        <w:jc w:val="both"/>
        <w:rPr>
          <w:sz w:val="28"/>
          <w:szCs w:val="28"/>
          <w:lang w:val="uk-UA" w:eastAsia="zh-TW"/>
        </w:rPr>
      </w:pPr>
      <w:r w:rsidRPr="00C82D70">
        <w:rPr>
          <w:b/>
          <w:sz w:val="28"/>
          <w:szCs w:val="28"/>
          <w:lang w:val="uk-UA" w:eastAsia="zh-TW"/>
        </w:rPr>
        <w:t>Л</w:t>
      </w:r>
      <w:r w:rsidRPr="00C82D70">
        <w:rPr>
          <w:sz w:val="28"/>
          <w:szCs w:val="28"/>
          <w:lang w:val="uk-UA" w:eastAsia="zh-TW"/>
        </w:rPr>
        <w:t xml:space="preserve"> (літературознавча) – з</w:t>
      </w:r>
      <w:r w:rsidRPr="00C82D70">
        <w:rPr>
          <w:sz w:val="28"/>
          <w:szCs w:val="28"/>
          <w:lang w:eastAsia="zh-TW"/>
        </w:rPr>
        <w:t>’</w:t>
      </w:r>
      <w:r w:rsidRPr="00C82D70">
        <w:rPr>
          <w:sz w:val="28"/>
          <w:szCs w:val="28"/>
          <w:lang w:val="uk-UA" w:eastAsia="zh-TW"/>
        </w:rPr>
        <w:t>ясувати поняття драма, жанри драми, трагедія, комедія, конфлікт.</w:t>
      </w:r>
    </w:p>
    <w:p w:rsidR="00C82D70" w:rsidRPr="00C82D70" w:rsidRDefault="00C82D70" w:rsidP="00C82D70">
      <w:pPr>
        <w:numPr>
          <w:ilvl w:val="0"/>
          <w:numId w:val="23"/>
        </w:numPr>
        <w:spacing w:after="200" w:line="360" w:lineRule="auto"/>
        <w:contextualSpacing/>
        <w:jc w:val="both"/>
        <w:rPr>
          <w:sz w:val="28"/>
          <w:szCs w:val="28"/>
          <w:lang w:val="uk-UA" w:eastAsia="zh-TW"/>
        </w:rPr>
      </w:pPr>
      <w:r w:rsidRPr="00C82D70">
        <w:rPr>
          <w:b/>
          <w:sz w:val="28"/>
          <w:szCs w:val="28"/>
          <w:lang w:val="uk-UA" w:eastAsia="zh-TW"/>
        </w:rPr>
        <w:t xml:space="preserve">Е </w:t>
      </w:r>
      <w:r w:rsidRPr="00C82D70">
        <w:rPr>
          <w:sz w:val="28"/>
          <w:szCs w:val="28"/>
          <w:lang w:val="uk-UA" w:eastAsia="zh-TW"/>
        </w:rPr>
        <w:t>(емоційно-ціннісна) – виховувати кращі риси людського характеру.</w:t>
      </w:r>
    </w:p>
    <w:p w:rsidR="00C82D70" w:rsidRPr="00C82D70" w:rsidRDefault="00C82D70" w:rsidP="00C82D70">
      <w:pPr>
        <w:numPr>
          <w:ilvl w:val="0"/>
          <w:numId w:val="23"/>
        </w:numPr>
        <w:spacing w:after="200" w:line="360" w:lineRule="auto"/>
        <w:contextualSpacing/>
        <w:jc w:val="both"/>
        <w:rPr>
          <w:sz w:val="28"/>
          <w:szCs w:val="28"/>
          <w:lang w:val="uk-UA" w:eastAsia="zh-TW"/>
        </w:rPr>
      </w:pPr>
      <w:r w:rsidRPr="00C82D70">
        <w:rPr>
          <w:b/>
          <w:sz w:val="28"/>
          <w:szCs w:val="28"/>
          <w:lang w:val="uk-UA" w:eastAsia="zh-TW"/>
        </w:rPr>
        <w:t xml:space="preserve">К </w:t>
      </w:r>
      <w:r w:rsidRPr="00C82D70">
        <w:rPr>
          <w:sz w:val="28"/>
          <w:szCs w:val="28"/>
          <w:lang w:val="uk-UA" w:eastAsia="zh-TW"/>
        </w:rPr>
        <w:t>(культурологічна) – знання імен талановитих митців Миколаївщини.</w:t>
      </w:r>
    </w:p>
    <w:p w:rsidR="00C82D70" w:rsidRPr="00C82D70" w:rsidRDefault="00C82D70" w:rsidP="00C82D70">
      <w:pPr>
        <w:spacing w:line="360" w:lineRule="auto"/>
        <w:jc w:val="both"/>
        <w:rPr>
          <w:b/>
          <w:sz w:val="28"/>
          <w:szCs w:val="28"/>
          <w:lang w:val="uk-UA" w:eastAsia="zh-TW"/>
        </w:rPr>
      </w:pPr>
      <w:r w:rsidRPr="00C82D70">
        <w:rPr>
          <w:b/>
          <w:sz w:val="28"/>
          <w:szCs w:val="28"/>
          <w:lang w:val="uk-UA" w:eastAsia="zh-TW"/>
        </w:rPr>
        <w:t>Формування ключових компетентностей:</w:t>
      </w:r>
    </w:p>
    <w:p w:rsidR="00C82D70" w:rsidRPr="00C82D70" w:rsidRDefault="00C82D70" w:rsidP="00CD36EC">
      <w:pPr>
        <w:spacing w:line="360" w:lineRule="auto"/>
        <w:contextualSpacing/>
        <w:jc w:val="both"/>
        <w:rPr>
          <w:b/>
          <w:sz w:val="28"/>
          <w:szCs w:val="28"/>
          <w:lang w:val="uk-UA" w:eastAsia="zh-TW"/>
        </w:rPr>
      </w:pPr>
      <w:r w:rsidRPr="00C82D70">
        <w:rPr>
          <w:sz w:val="28"/>
          <w:szCs w:val="28"/>
          <w:lang w:val="uk-UA" w:eastAsia="zh-TW"/>
        </w:rPr>
        <w:t>- уміння вчитися – виробляти вміння визначати самостійно або приймати мету, поставлену вчителем, відповідно до неї планувати і виконувати необхідні дії, контролювати та оцінювати свої результати;</w:t>
      </w:r>
    </w:p>
    <w:p w:rsidR="00C82D70" w:rsidRPr="00C82D70" w:rsidRDefault="00C82D70" w:rsidP="00CD36EC">
      <w:pPr>
        <w:spacing w:line="360" w:lineRule="auto"/>
        <w:contextualSpacing/>
        <w:jc w:val="both"/>
        <w:rPr>
          <w:sz w:val="28"/>
          <w:szCs w:val="28"/>
          <w:lang w:val="uk-UA" w:eastAsia="zh-TW"/>
        </w:rPr>
      </w:pPr>
      <w:r w:rsidRPr="00C82D70">
        <w:rPr>
          <w:sz w:val="28"/>
          <w:szCs w:val="28"/>
          <w:lang w:val="uk-UA" w:eastAsia="zh-TW"/>
        </w:rPr>
        <w:lastRenderedPageBreak/>
        <w:t>- інформаційної – формувати вміння використовувати джерела інформації, зокрема ІКТ, для особистого розвитку, опрацьовувати, систематизувати і передавати матеріал;</w:t>
      </w:r>
    </w:p>
    <w:p w:rsidR="00C82D70" w:rsidRPr="00C82D70" w:rsidRDefault="00C82D70" w:rsidP="00CD36EC">
      <w:pPr>
        <w:spacing w:line="360" w:lineRule="auto"/>
        <w:contextualSpacing/>
        <w:jc w:val="both"/>
        <w:rPr>
          <w:sz w:val="28"/>
          <w:szCs w:val="28"/>
          <w:lang w:val="uk-UA" w:eastAsia="zh-TW"/>
        </w:rPr>
      </w:pPr>
      <w:r w:rsidRPr="00C82D70">
        <w:rPr>
          <w:sz w:val="28"/>
          <w:szCs w:val="28"/>
          <w:lang w:val="uk-UA" w:eastAsia="zh-TW"/>
        </w:rPr>
        <w:t xml:space="preserve">- комунікативної – вчити будувати власні висловлювання, користуватися лексичним запасом; </w:t>
      </w:r>
    </w:p>
    <w:p w:rsidR="00C82D70" w:rsidRPr="00C82D70" w:rsidRDefault="00C82D70" w:rsidP="00CD36EC">
      <w:pPr>
        <w:spacing w:line="360" w:lineRule="auto"/>
        <w:contextualSpacing/>
        <w:jc w:val="both"/>
        <w:rPr>
          <w:sz w:val="28"/>
          <w:szCs w:val="28"/>
          <w:lang w:val="uk-UA" w:eastAsia="zh-TW"/>
        </w:rPr>
      </w:pPr>
      <w:r w:rsidRPr="00C82D70">
        <w:rPr>
          <w:sz w:val="28"/>
          <w:szCs w:val="28"/>
          <w:lang w:val="uk-UA" w:eastAsia="zh-TW"/>
        </w:rPr>
        <w:t>- соціальної – виробляти вміння визначати особисті цілі.</w:t>
      </w:r>
    </w:p>
    <w:p w:rsidR="00C82D70" w:rsidRPr="00C82D70" w:rsidRDefault="00C82D70" w:rsidP="00CD36EC">
      <w:pPr>
        <w:spacing w:line="360" w:lineRule="auto"/>
        <w:jc w:val="both"/>
        <w:rPr>
          <w:sz w:val="28"/>
          <w:szCs w:val="28"/>
          <w:lang w:val="uk-UA" w:eastAsia="zh-TW"/>
        </w:rPr>
      </w:pPr>
      <w:r w:rsidRPr="00C82D70">
        <w:rPr>
          <w:b/>
          <w:sz w:val="28"/>
          <w:szCs w:val="28"/>
          <w:lang w:val="uk-UA" w:eastAsia="zh-TW"/>
        </w:rPr>
        <w:t>Тип уроку:</w:t>
      </w:r>
      <w:r w:rsidRPr="00C82D70">
        <w:rPr>
          <w:sz w:val="28"/>
          <w:szCs w:val="28"/>
          <w:lang w:val="uk-UA" w:eastAsia="zh-TW"/>
        </w:rPr>
        <w:t xml:space="preserve"> урок засвоєння нових знань з елементами дослідження.</w:t>
      </w:r>
    </w:p>
    <w:p w:rsidR="00C82D70" w:rsidRPr="00C82D70" w:rsidRDefault="00C82D70" w:rsidP="001D496C">
      <w:pPr>
        <w:spacing w:line="360" w:lineRule="auto"/>
        <w:jc w:val="both"/>
        <w:rPr>
          <w:sz w:val="28"/>
          <w:szCs w:val="28"/>
          <w:lang w:val="uk-UA" w:eastAsia="zh-TW"/>
        </w:rPr>
      </w:pPr>
      <w:r w:rsidRPr="00C82D70">
        <w:rPr>
          <w:b/>
          <w:sz w:val="28"/>
          <w:szCs w:val="28"/>
          <w:lang w:val="uk-UA" w:eastAsia="zh-TW"/>
        </w:rPr>
        <w:t>Методи і прийоми</w:t>
      </w:r>
      <w:r w:rsidRPr="00C82D70">
        <w:rPr>
          <w:sz w:val="28"/>
          <w:szCs w:val="28"/>
          <w:lang w:val="uk-UA" w:eastAsia="zh-TW"/>
        </w:rPr>
        <w:t>: ґронування, слово вчителя,  групова робота, учнівське повідомлення, робота з таблиц</w:t>
      </w:r>
      <w:r w:rsidR="001D496C">
        <w:rPr>
          <w:sz w:val="28"/>
          <w:szCs w:val="28"/>
          <w:lang w:val="uk-UA" w:eastAsia="zh-TW"/>
        </w:rPr>
        <w:t>ею, вправи  «Успіх», «Мікрофон»</w:t>
      </w:r>
      <w:r w:rsidRPr="00C82D70">
        <w:rPr>
          <w:sz w:val="28"/>
          <w:szCs w:val="28"/>
          <w:lang w:val="uk-UA" w:eastAsia="zh-TW"/>
        </w:rPr>
        <w:t>.</w:t>
      </w:r>
    </w:p>
    <w:p w:rsidR="00C82D70" w:rsidRPr="00C82D70" w:rsidRDefault="00C82D70" w:rsidP="00CD36EC">
      <w:pPr>
        <w:spacing w:line="360" w:lineRule="auto"/>
        <w:jc w:val="both"/>
        <w:rPr>
          <w:sz w:val="28"/>
          <w:szCs w:val="28"/>
          <w:lang w:val="uk-UA" w:eastAsia="zh-TW"/>
        </w:rPr>
      </w:pPr>
      <w:r w:rsidRPr="00C82D70">
        <w:rPr>
          <w:b/>
          <w:sz w:val="28"/>
          <w:szCs w:val="28"/>
          <w:lang w:val="uk-UA" w:eastAsia="zh-TW"/>
        </w:rPr>
        <w:t>Обладнання:</w:t>
      </w:r>
      <w:r w:rsidRPr="00C82D70">
        <w:rPr>
          <w:sz w:val="28"/>
          <w:szCs w:val="28"/>
          <w:lang w:val="uk-UA" w:eastAsia="zh-TW"/>
        </w:rPr>
        <w:t xml:space="preserve"> портрети родини Тобілевичів, фотоілюстрації, мультимедійна наочність, таблиці.</w:t>
      </w:r>
    </w:p>
    <w:p w:rsidR="00C82D70" w:rsidRPr="00C82D70" w:rsidRDefault="00C82D70" w:rsidP="00CD36EC">
      <w:pPr>
        <w:spacing w:line="360" w:lineRule="auto"/>
        <w:jc w:val="both"/>
        <w:rPr>
          <w:b/>
          <w:sz w:val="28"/>
          <w:szCs w:val="28"/>
          <w:lang w:val="uk-UA" w:eastAsia="zh-TW"/>
        </w:rPr>
      </w:pPr>
      <w:r w:rsidRPr="00C82D70">
        <w:rPr>
          <w:b/>
          <w:sz w:val="28"/>
          <w:szCs w:val="28"/>
          <w:lang w:val="uk-UA" w:eastAsia="zh-TW"/>
        </w:rPr>
        <w:t>Випереджувальні завдання.</w:t>
      </w:r>
    </w:p>
    <w:p w:rsidR="00C82D70" w:rsidRPr="00C82D70" w:rsidRDefault="00C82D70" w:rsidP="00CD36EC">
      <w:pPr>
        <w:spacing w:line="360" w:lineRule="auto"/>
        <w:jc w:val="both"/>
        <w:rPr>
          <w:i/>
          <w:sz w:val="28"/>
          <w:szCs w:val="28"/>
          <w:lang w:val="uk-UA" w:eastAsia="zh-TW"/>
        </w:rPr>
      </w:pPr>
      <w:r w:rsidRPr="00C82D70">
        <w:rPr>
          <w:i/>
          <w:sz w:val="28"/>
          <w:szCs w:val="28"/>
          <w:lang w:val="uk-UA" w:eastAsia="zh-TW"/>
        </w:rPr>
        <w:t xml:space="preserve">Групові: </w:t>
      </w:r>
    </w:p>
    <w:p w:rsidR="00C82D70" w:rsidRPr="00C82D70" w:rsidRDefault="00C82D70" w:rsidP="00C82D70">
      <w:pPr>
        <w:spacing w:line="360" w:lineRule="auto"/>
        <w:jc w:val="both"/>
        <w:rPr>
          <w:sz w:val="28"/>
          <w:szCs w:val="28"/>
          <w:lang w:val="uk-UA" w:eastAsia="zh-TW"/>
        </w:rPr>
      </w:pPr>
      <w:r w:rsidRPr="00C82D70">
        <w:rPr>
          <w:sz w:val="28"/>
          <w:szCs w:val="28"/>
          <w:lang w:val="uk-UA" w:eastAsia="zh-TW"/>
        </w:rPr>
        <w:t>«Біографи»: підготувати біографічні довідки про П.</w:t>
      </w:r>
      <w:r w:rsidR="001D496C">
        <w:rPr>
          <w:sz w:val="28"/>
          <w:szCs w:val="28"/>
          <w:lang w:val="uk-UA" w:eastAsia="zh-TW"/>
        </w:rPr>
        <w:t xml:space="preserve"> </w:t>
      </w:r>
      <w:r w:rsidRPr="00C82D70">
        <w:rPr>
          <w:sz w:val="28"/>
          <w:szCs w:val="28"/>
          <w:lang w:val="uk-UA" w:eastAsia="zh-TW"/>
        </w:rPr>
        <w:t>Саксаганського, І. Карпенка</w:t>
      </w:r>
      <w:r w:rsidR="001D496C">
        <w:rPr>
          <w:sz w:val="28"/>
          <w:szCs w:val="28"/>
          <w:lang w:val="uk-UA" w:eastAsia="zh-TW"/>
        </w:rPr>
        <w:t>-</w:t>
      </w:r>
      <w:r w:rsidRPr="00C82D70">
        <w:rPr>
          <w:sz w:val="28"/>
          <w:szCs w:val="28"/>
          <w:lang w:val="uk-UA" w:eastAsia="zh-TW"/>
        </w:rPr>
        <w:t xml:space="preserve"> Карого, М.</w:t>
      </w:r>
      <w:r w:rsidR="001D496C">
        <w:rPr>
          <w:sz w:val="28"/>
          <w:szCs w:val="28"/>
          <w:lang w:val="uk-UA" w:eastAsia="zh-TW"/>
        </w:rPr>
        <w:t xml:space="preserve"> </w:t>
      </w:r>
      <w:r w:rsidRPr="00C82D70">
        <w:rPr>
          <w:sz w:val="28"/>
          <w:szCs w:val="28"/>
          <w:lang w:val="uk-UA" w:eastAsia="zh-TW"/>
        </w:rPr>
        <w:t>Садовського, М.</w:t>
      </w:r>
      <w:r w:rsidR="00245230">
        <w:rPr>
          <w:sz w:val="28"/>
          <w:szCs w:val="28"/>
          <w:lang w:val="uk-UA" w:eastAsia="zh-TW"/>
        </w:rPr>
        <w:t xml:space="preserve"> </w:t>
      </w:r>
      <w:r w:rsidRPr="00C82D70">
        <w:rPr>
          <w:sz w:val="28"/>
          <w:szCs w:val="28"/>
          <w:lang w:val="uk-UA" w:eastAsia="zh-TW"/>
        </w:rPr>
        <w:t>Садовську-Барілотті.</w:t>
      </w:r>
    </w:p>
    <w:p w:rsidR="00C82D70" w:rsidRPr="00C82D70" w:rsidRDefault="00C82D70" w:rsidP="00C82D70">
      <w:pPr>
        <w:spacing w:line="360" w:lineRule="auto"/>
        <w:jc w:val="both"/>
        <w:rPr>
          <w:sz w:val="28"/>
          <w:szCs w:val="28"/>
          <w:lang w:val="uk-UA" w:eastAsia="zh-TW"/>
        </w:rPr>
      </w:pPr>
      <w:r w:rsidRPr="00C82D70">
        <w:rPr>
          <w:sz w:val="28"/>
          <w:szCs w:val="28"/>
          <w:lang w:val="uk-UA" w:eastAsia="zh-TW"/>
        </w:rPr>
        <w:t>«Літературознавці-дослідники»: дослідити шляхи діячів Театру корифеїв на Миколаївщині, їх виступи на миколаївській сцені.</w:t>
      </w:r>
    </w:p>
    <w:p w:rsidR="00C82D70" w:rsidRPr="00C82D70" w:rsidRDefault="00C82D70" w:rsidP="002C010C">
      <w:pPr>
        <w:spacing w:line="360" w:lineRule="auto"/>
        <w:jc w:val="both"/>
        <w:rPr>
          <w:b/>
          <w:sz w:val="28"/>
          <w:szCs w:val="28"/>
          <w:lang w:val="uk-UA" w:eastAsia="zh-TW"/>
        </w:rPr>
      </w:pPr>
      <w:r w:rsidRPr="00C82D70">
        <w:rPr>
          <w:b/>
          <w:sz w:val="28"/>
          <w:szCs w:val="28"/>
          <w:lang w:val="uk-UA" w:eastAsia="zh-TW"/>
        </w:rPr>
        <w:t>Оформлення дошки:</w:t>
      </w:r>
    </w:p>
    <w:p w:rsidR="00C82D70" w:rsidRPr="00C82D70" w:rsidRDefault="00C82D70" w:rsidP="00C82D70">
      <w:pPr>
        <w:spacing w:line="360" w:lineRule="auto"/>
        <w:jc w:val="both"/>
        <w:rPr>
          <w:sz w:val="28"/>
          <w:szCs w:val="28"/>
          <w:lang w:val="uk-UA" w:eastAsia="zh-TW"/>
        </w:rPr>
      </w:pPr>
      <w:r w:rsidRPr="00C82D70">
        <w:rPr>
          <w:i/>
          <w:sz w:val="28"/>
          <w:szCs w:val="28"/>
          <w:lang w:val="uk-UA" w:eastAsia="zh-TW"/>
        </w:rPr>
        <w:t>По центру:</w:t>
      </w:r>
      <w:r w:rsidRPr="00C82D70">
        <w:rPr>
          <w:sz w:val="28"/>
          <w:szCs w:val="28"/>
          <w:lang w:val="uk-UA" w:eastAsia="zh-TW"/>
        </w:rPr>
        <w:t xml:space="preserve"> запис теми уроку.</w:t>
      </w:r>
    </w:p>
    <w:p w:rsidR="00C82D70" w:rsidRPr="00C82D70" w:rsidRDefault="00C82D70" w:rsidP="00C82D70">
      <w:pPr>
        <w:shd w:val="clear" w:color="auto" w:fill="FFFFFF"/>
        <w:spacing w:line="360" w:lineRule="auto"/>
        <w:textAlignment w:val="baseline"/>
        <w:rPr>
          <w:sz w:val="28"/>
          <w:szCs w:val="28"/>
          <w:lang w:val="uk-UA"/>
        </w:rPr>
      </w:pPr>
      <w:r w:rsidRPr="00C82D70">
        <w:rPr>
          <w:i/>
          <w:sz w:val="28"/>
          <w:szCs w:val="28"/>
          <w:lang w:val="uk-UA"/>
        </w:rPr>
        <w:t>Зліва:</w:t>
      </w:r>
      <w:r w:rsidRPr="00C82D70">
        <w:rPr>
          <w:sz w:val="28"/>
          <w:szCs w:val="28"/>
          <w:lang w:val="uk-UA"/>
        </w:rPr>
        <w:t xml:space="preserve"> вислів (епіграф): </w:t>
      </w:r>
      <w:r w:rsidRPr="00C82D70">
        <w:rPr>
          <w:sz w:val="28"/>
          <w:szCs w:val="28"/>
          <w:lang w:val="uk-UA"/>
        </w:rPr>
        <w:tab/>
      </w:r>
    </w:p>
    <w:p w:rsidR="002C010C" w:rsidRDefault="002C010C" w:rsidP="00C82D70">
      <w:pPr>
        <w:shd w:val="clear" w:color="auto" w:fill="FFFFFF"/>
        <w:spacing w:line="360" w:lineRule="auto"/>
        <w:jc w:val="right"/>
        <w:textAlignment w:val="baseline"/>
        <w:rPr>
          <w:b/>
          <w:bCs/>
          <w:i/>
          <w:color w:val="333333"/>
          <w:sz w:val="28"/>
          <w:szCs w:val="28"/>
          <w:bdr w:val="none" w:sz="0" w:space="0" w:color="auto" w:frame="1"/>
          <w:lang w:val="uk-UA"/>
        </w:rPr>
      </w:pPr>
    </w:p>
    <w:p w:rsidR="00C82D70" w:rsidRPr="002C010C" w:rsidRDefault="00C82D70" w:rsidP="00C82D70">
      <w:pPr>
        <w:shd w:val="clear" w:color="auto" w:fill="FFFFFF"/>
        <w:spacing w:line="360" w:lineRule="auto"/>
        <w:jc w:val="right"/>
        <w:textAlignment w:val="baseline"/>
        <w:rPr>
          <w:bCs/>
          <w:i/>
          <w:color w:val="333333"/>
          <w:sz w:val="28"/>
          <w:szCs w:val="28"/>
          <w:bdr w:val="none" w:sz="0" w:space="0" w:color="auto" w:frame="1"/>
          <w:lang w:val="uk-UA"/>
        </w:rPr>
      </w:pPr>
      <w:r w:rsidRPr="002C010C">
        <w:rPr>
          <w:bCs/>
          <w:i/>
          <w:color w:val="333333"/>
          <w:sz w:val="28"/>
          <w:szCs w:val="28"/>
          <w:bdr w:val="none" w:sz="0" w:space="0" w:color="auto" w:frame="1"/>
          <w:lang w:val="uk-UA"/>
        </w:rPr>
        <w:t>Театральна діяльність Тобілевичів – це найвище</w:t>
      </w:r>
    </w:p>
    <w:p w:rsidR="00C82D70" w:rsidRPr="002C010C" w:rsidRDefault="00C82D70" w:rsidP="00C82D70">
      <w:pPr>
        <w:shd w:val="clear" w:color="auto" w:fill="FFFFFF"/>
        <w:spacing w:line="360" w:lineRule="auto"/>
        <w:jc w:val="right"/>
        <w:textAlignment w:val="baseline"/>
        <w:rPr>
          <w:bCs/>
          <w:i/>
          <w:color w:val="333333"/>
          <w:sz w:val="28"/>
          <w:szCs w:val="28"/>
          <w:bdr w:val="none" w:sz="0" w:space="0" w:color="auto" w:frame="1"/>
          <w:lang w:val="uk-UA"/>
        </w:rPr>
      </w:pPr>
      <w:r w:rsidRPr="002C010C">
        <w:rPr>
          <w:bCs/>
          <w:i/>
          <w:color w:val="333333"/>
          <w:sz w:val="28"/>
          <w:szCs w:val="28"/>
          <w:bdr w:val="none" w:sz="0" w:space="0" w:color="auto" w:frame="1"/>
          <w:lang w:val="uk-UA"/>
        </w:rPr>
        <w:t>досягнення нашого класичного театру, театру корифеїв,</w:t>
      </w:r>
    </w:p>
    <w:p w:rsidR="00C82D70" w:rsidRPr="00C82D70" w:rsidRDefault="00C82D70" w:rsidP="00C82D70">
      <w:pPr>
        <w:shd w:val="clear" w:color="auto" w:fill="FFFFFF"/>
        <w:spacing w:line="360" w:lineRule="auto"/>
        <w:jc w:val="right"/>
        <w:textAlignment w:val="baseline"/>
        <w:rPr>
          <w:b/>
          <w:bCs/>
          <w:i/>
          <w:color w:val="333333"/>
          <w:sz w:val="28"/>
          <w:szCs w:val="28"/>
          <w:bdr w:val="none" w:sz="0" w:space="0" w:color="auto" w:frame="1"/>
          <w:lang w:val="uk-UA"/>
        </w:rPr>
      </w:pPr>
      <w:r w:rsidRPr="002C010C">
        <w:rPr>
          <w:bCs/>
          <w:i/>
          <w:color w:val="333333"/>
          <w:sz w:val="28"/>
          <w:szCs w:val="28"/>
          <w:bdr w:val="none" w:sz="0" w:space="0" w:color="auto" w:frame="1"/>
          <w:lang w:val="uk-UA"/>
        </w:rPr>
        <w:t>що стало школою для українських драматургів нового часу</w:t>
      </w:r>
      <w:r w:rsidRPr="00C82D70">
        <w:rPr>
          <w:b/>
          <w:bCs/>
          <w:i/>
          <w:color w:val="333333"/>
          <w:sz w:val="28"/>
          <w:szCs w:val="28"/>
          <w:bdr w:val="none" w:sz="0" w:space="0" w:color="auto" w:frame="1"/>
          <w:lang w:val="uk-UA"/>
        </w:rPr>
        <w:t>.</w:t>
      </w:r>
    </w:p>
    <w:p w:rsidR="00C82D70" w:rsidRPr="002C010C" w:rsidRDefault="00C82D70" w:rsidP="00C82D70">
      <w:pPr>
        <w:shd w:val="clear" w:color="auto" w:fill="FFFFFF"/>
        <w:spacing w:line="360" w:lineRule="auto"/>
        <w:ind w:left="4956" w:firstLine="708"/>
        <w:jc w:val="right"/>
        <w:textAlignment w:val="baseline"/>
        <w:rPr>
          <w:bCs/>
          <w:color w:val="333333"/>
          <w:sz w:val="28"/>
          <w:szCs w:val="28"/>
          <w:bdr w:val="none" w:sz="0" w:space="0" w:color="auto" w:frame="1"/>
          <w:lang w:val="uk-UA"/>
        </w:rPr>
      </w:pPr>
      <w:r w:rsidRPr="002C010C">
        <w:rPr>
          <w:bCs/>
          <w:color w:val="333333"/>
          <w:sz w:val="28"/>
          <w:szCs w:val="28"/>
          <w:bdr w:val="none" w:sz="0" w:space="0" w:color="auto" w:frame="1"/>
          <w:lang w:val="uk-UA"/>
        </w:rPr>
        <w:t>Р.</w:t>
      </w:r>
      <w:r w:rsidR="001D496C">
        <w:rPr>
          <w:bCs/>
          <w:color w:val="333333"/>
          <w:sz w:val="28"/>
          <w:szCs w:val="28"/>
          <w:bdr w:val="none" w:sz="0" w:space="0" w:color="auto" w:frame="1"/>
          <w:lang w:val="uk-UA"/>
        </w:rPr>
        <w:t xml:space="preserve"> </w:t>
      </w:r>
      <w:r w:rsidRPr="002C010C">
        <w:rPr>
          <w:bCs/>
          <w:color w:val="333333"/>
          <w:sz w:val="28"/>
          <w:szCs w:val="28"/>
          <w:bdr w:val="none" w:sz="0" w:space="0" w:color="auto" w:frame="1"/>
          <w:lang w:val="uk-UA"/>
        </w:rPr>
        <w:t>Пилипчук</w:t>
      </w:r>
    </w:p>
    <w:p w:rsidR="00C82D70" w:rsidRPr="00C82D70" w:rsidRDefault="00C82D70" w:rsidP="00C82D70">
      <w:pPr>
        <w:shd w:val="clear" w:color="auto" w:fill="FFFFFF"/>
        <w:spacing w:line="360" w:lineRule="auto"/>
        <w:textAlignment w:val="baseline"/>
        <w:rPr>
          <w:sz w:val="28"/>
          <w:szCs w:val="28"/>
          <w:lang w:val="uk-UA"/>
        </w:rPr>
      </w:pPr>
      <w:r w:rsidRPr="00C82D70">
        <w:rPr>
          <w:i/>
          <w:sz w:val="28"/>
          <w:szCs w:val="28"/>
          <w:lang w:val="uk-UA"/>
        </w:rPr>
        <w:t>Справа:</w:t>
      </w:r>
      <w:r w:rsidRPr="00C82D70">
        <w:rPr>
          <w:sz w:val="28"/>
          <w:szCs w:val="28"/>
          <w:lang w:val="uk-UA"/>
        </w:rPr>
        <w:t xml:space="preserve"> портрети родини Тобілевичів.</w:t>
      </w:r>
    </w:p>
    <w:p w:rsidR="00C82D70" w:rsidRPr="00C82D70" w:rsidRDefault="00C82D70" w:rsidP="00C82D70">
      <w:pPr>
        <w:spacing w:line="360" w:lineRule="auto"/>
        <w:ind w:left="360"/>
        <w:jc w:val="center"/>
        <w:rPr>
          <w:b/>
          <w:sz w:val="28"/>
          <w:szCs w:val="28"/>
          <w:lang w:val="uk-UA" w:eastAsia="zh-TW"/>
        </w:rPr>
      </w:pPr>
      <w:r w:rsidRPr="00C82D70">
        <w:rPr>
          <w:b/>
          <w:sz w:val="28"/>
          <w:szCs w:val="28"/>
          <w:lang w:val="uk-UA" w:eastAsia="zh-TW"/>
        </w:rPr>
        <w:t>Перебіг уроку</w:t>
      </w:r>
    </w:p>
    <w:p w:rsidR="00C82D70" w:rsidRPr="00C82D70" w:rsidRDefault="00C82D70" w:rsidP="00C82D70">
      <w:pPr>
        <w:spacing w:line="360" w:lineRule="auto"/>
        <w:ind w:left="360"/>
        <w:jc w:val="both"/>
        <w:rPr>
          <w:b/>
          <w:sz w:val="28"/>
          <w:szCs w:val="28"/>
          <w:lang w:val="uk-UA" w:eastAsia="zh-TW"/>
        </w:rPr>
      </w:pPr>
      <w:r w:rsidRPr="00C82D70">
        <w:rPr>
          <w:b/>
          <w:sz w:val="28"/>
          <w:szCs w:val="28"/>
          <w:lang w:val="uk-UA" w:eastAsia="zh-TW"/>
        </w:rPr>
        <w:t>І. Мотиваційний етап</w:t>
      </w:r>
    </w:p>
    <w:p w:rsidR="00C82D70" w:rsidRPr="001D496C" w:rsidRDefault="00C82D70" w:rsidP="00C43589">
      <w:pPr>
        <w:numPr>
          <w:ilvl w:val="0"/>
          <w:numId w:val="24"/>
        </w:numPr>
        <w:spacing w:line="360" w:lineRule="auto"/>
        <w:contextualSpacing/>
        <w:jc w:val="both"/>
        <w:rPr>
          <w:b/>
          <w:i/>
          <w:sz w:val="28"/>
          <w:szCs w:val="28"/>
          <w:lang w:val="uk-UA" w:eastAsia="zh-TW"/>
        </w:rPr>
      </w:pPr>
      <w:r w:rsidRPr="001D496C">
        <w:rPr>
          <w:b/>
          <w:i/>
          <w:sz w:val="28"/>
          <w:szCs w:val="28"/>
          <w:lang w:val="uk-UA" w:eastAsia="zh-TW"/>
        </w:rPr>
        <w:t>Забезпечення емоційної готовності до уроку.</w:t>
      </w:r>
    </w:p>
    <w:p w:rsidR="00C82D70" w:rsidRPr="001D496C" w:rsidRDefault="00C82D70" w:rsidP="00C43589">
      <w:pPr>
        <w:spacing w:line="360" w:lineRule="auto"/>
        <w:jc w:val="both"/>
        <w:rPr>
          <w:b/>
          <w:i/>
          <w:sz w:val="28"/>
          <w:szCs w:val="28"/>
          <w:lang w:val="uk-UA" w:eastAsia="zh-TW"/>
        </w:rPr>
      </w:pPr>
      <w:r w:rsidRPr="001D496C">
        <w:rPr>
          <w:b/>
          <w:i/>
          <w:sz w:val="28"/>
          <w:szCs w:val="28"/>
          <w:lang w:eastAsia="zh-TW"/>
        </w:rPr>
        <w:t>Слово вчителя</w:t>
      </w:r>
      <w:r w:rsidRPr="001D496C">
        <w:rPr>
          <w:b/>
          <w:i/>
          <w:sz w:val="28"/>
          <w:szCs w:val="28"/>
          <w:lang w:val="uk-UA" w:eastAsia="zh-TW"/>
        </w:rPr>
        <w:t>.</w:t>
      </w:r>
    </w:p>
    <w:p w:rsidR="00C82D70" w:rsidRPr="00C82D70" w:rsidRDefault="00C82D70" w:rsidP="00C43589">
      <w:pPr>
        <w:spacing w:line="360" w:lineRule="auto"/>
        <w:ind w:firstLine="708"/>
        <w:jc w:val="both"/>
        <w:rPr>
          <w:i/>
          <w:sz w:val="28"/>
          <w:szCs w:val="28"/>
          <w:lang w:val="uk-UA" w:eastAsia="zh-TW"/>
        </w:rPr>
      </w:pPr>
      <w:r w:rsidRPr="001D496C">
        <w:rPr>
          <w:sz w:val="28"/>
          <w:szCs w:val="28"/>
          <w:lang w:val="uk-UA" w:eastAsia="zh-TW"/>
        </w:rPr>
        <w:lastRenderedPageBreak/>
        <w:t>Настав новий день, він несе в собі щось несподіване. Нехай це несподіване буде приємним. Він несе в собі турботи. Нехай вони вдало вирішаться. Він несе в собі спілкування. Нехай воно буде тільки позитивним. Вдалого дня вам, любі діти!</w:t>
      </w:r>
    </w:p>
    <w:p w:rsidR="00C82D70" w:rsidRPr="00C82D70" w:rsidRDefault="00C82D70" w:rsidP="001D496C">
      <w:pPr>
        <w:spacing w:line="360" w:lineRule="auto"/>
        <w:rPr>
          <w:b/>
          <w:sz w:val="28"/>
          <w:szCs w:val="28"/>
          <w:lang w:val="uk-UA" w:eastAsia="zh-TW"/>
        </w:rPr>
      </w:pPr>
      <w:r w:rsidRPr="00C82D70">
        <w:rPr>
          <w:b/>
          <w:sz w:val="28"/>
          <w:szCs w:val="28"/>
          <w:lang w:eastAsia="zh-TW"/>
        </w:rPr>
        <w:t xml:space="preserve"> </w:t>
      </w:r>
      <w:r w:rsidRPr="00C82D70">
        <w:rPr>
          <w:b/>
          <w:sz w:val="28"/>
          <w:szCs w:val="28"/>
          <w:lang w:val="uk-UA" w:eastAsia="zh-TW"/>
        </w:rPr>
        <w:t>2. Актуалізація суб’єктного досвіду та опорних знань учнів.</w:t>
      </w:r>
    </w:p>
    <w:p w:rsidR="00C82D70" w:rsidRPr="001D496C" w:rsidRDefault="00C82D70" w:rsidP="00C43589">
      <w:pPr>
        <w:spacing w:line="360" w:lineRule="auto"/>
        <w:jc w:val="both"/>
        <w:rPr>
          <w:b/>
          <w:i/>
          <w:sz w:val="28"/>
          <w:szCs w:val="28"/>
          <w:lang w:val="uk-UA" w:eastAsia="zh-TW"/>
        </w:rPr>
      </w:pPr>
      <w:r w:rsidRPr="001D496C">
        <w:rPr>
          <w:b/>
          <w:i/>
          <w:sz w:val="28"/>
          <w:szCs w:val="28"/>
          <w:lang w:val="uk-UA" w:eastAsia="zh-TW"/>
        </w:rPr>
        <w:t>Слово вчителя.</w:t>
      </w:r>
    </w:p>
    <w:p w:rsidR="00C82D70" w:rsidRPr="001D496C" w:rsidRDefault="00C82D70" w:rsidP="00C43589">
      <w:pPr>
        <w:spacing w:line="360" w:lineRule="auto"/>
        <w:ind w:firstLine="708"/>
        <w:jc w:val="both"/>
        <w:rPr>
          <w:i/>
          <w:sz w:val="28"/>
          <w:szCs w:val="28"/>
          <w:lang w:val="uk-UA" w:eastAsia="zh-TW"/>
        </w:rPr>
      </w:pPr>
      <w:r w:rsidRPr="00C82D70">
        <w:rPr>
          <w:sz w:val="28"/>
          <w:szCs w:val="28"/>
          <w:lang w:val="uk-UA" w:eastAsia="zh-TW"/>
        </w:rPr>
        <w:t>Назвіть імена 7-8 найвидатніших українських драматургів</w:t>
      </w:r>
      <w:r w:rsidR="001D496C">
        <w:rPr>
          <w:sz w:val="28"/>
          <w:szCs w:val="28"/>
          <w:lang w:val="uk-UA" w:eastAsia="zh-TW"/>
        </w:rPr>
        <w:t>.</w:t>
      </w:r>
      <w:r w:rsidRPr="00C82D70">
        <w:rPr>
          <w:sz w:val="28"/>
          <w:szCs w:val="28"/>
          <w:lang w:val="uk-UA" w:eastAsia="zh-TW"/>
        </w:rPr>
        <w:t xml:space="preserve"> </w:t>
      </w:r>
      <w:r w:rsidRPr="001D496C">
        <w:rPr>
          <w:i/>
          <w:sz w:val="28"/>
          <w:szCs w:val="28"/>
          <w:lang w:val="uk-UA" w:eastAsia="zh-TW"/>
        </w:rPr>
        <w:t>(І.</w:t>
      </w:r>
      <w:r w:rsidR="001D496C" w:rsidRPr="001D496C">
        <w:rPr>
          <w:i/>
          <w:sz w:val="28"/>
          <w:szCs w:val="28"/>
          <w:lang w:val="uk-UA" w:eastAsia="zh-TW"/>
        </w:rPr>
        <w:t xml:space="preserve"> </w:t>
      </w:r>
      <w:r w:rsidRPr="001D496C">
        <w:rPr>
          <w:i/>
          <w:sz w:val="28"/>
          <w:szCs w:val="28"/>
          <w:lang w:val="uk-UA" w:eastAsia="zh-TW"/>
        </w:rPr>
        <w:t>Котляревський, Г.</w:t>
      </w:r>
      <w:r w:rsidR="001D496C" w:rsidRPr="001D496C">
        <w:rPr>
          <w:i/>
          <w:sz w:val="28"/>
          <w:szCs w:val="28"/>
          <w:lang w:val="uk-UA" w:eastAsia="zh-TW"/>
        </w:rPr>
        <w:t xml:space="preserve"> </w:t>
      </w:r>
      <w:r w:rsidRPr="001D496C">
        <w:rPr>
          <w:i/>
          <w:sz w:val="28"/>
          <w:szCs w:val="28"/>
          <w:lang w:val="uk-UA" w:eastAsia="zh-TW"/>
        </w:rPr>
        <w:t>Квітка-Основ’яненко, М.</w:t>
      </w:r>
      <w:r w:rsidR="001D496C" w:rsidRPr="001D496C">
        <w:rPr>
          <w:i/>
          <w:sz w:val="28"/>
          <w:szCs w:val="28"/>
          <w:lang w:val="uk-UA" w:eastAsia="zh-TW"/>
        </w:rPr>
        <w:t xml:space="preserve"> </w:t>
      </w:r>
      <w:r w:rsidRPr="001D496C">
        <w:rPr>
          <w:i/>
          <w:sz w:val="28"/>
          <w:szCs w:val="28"/>
          <w:lang w:val="uk-UA" w:eastAsia="zh-TW"/>
        </w:rPr>
        <w:t>Кропивницький, М.</w:t>
      </w:r>
      <w:r w:rsidR="001D496C" w:rsidRPr="001D496C">
        <w:rPr>
          <w:i/>
          <w:sz w:val="28"/>
          <w:szCs w:val="28"/>
          <w:lang w:val="uk-UA" w:eastAsia="zh-TW"/>
        </w:rPr>
        <w:t xml:space="preserve"> </w:t>
      </w:r>
      <w:r w:rsidRPr="001D496C">
        <w:rPr>
          <w:i/>
          <w:sz w:val="28"/>
          <w:szCs w:val="28"/>
          <w:lang w:val="uk-UA" w:eastAsia="zh-TW"/>
        </w:rPr>
        <w:t>Старицький, І.</w:t>
      </w:r>
      <w:r w:rsidR="001D496C" w:rsidRPr="001D496C">
        <w:rPr>
          <w:i/>
          <w:sz w:val="28"/>
          <w:szCs w:val="28"/>
          <w:lang w:val="uk-UA" w:eastAsia="zh-TW"/>
        </w:rPr>
        <w:t xml:space="preserve"> </w:t>
      </w:r>
      <w:r w:rsidRPr="001D496C">
        <w:rPr>
          <w:i/>
          <w:sz w:val="28"/>
          <w:szCs w:val="28"/>
          <w:lang w:val="uk-UA" w:eastAsia="zh-TW"/>
        </w:rPr>
        <w:t>Карпенко-Карий,</w:t>
      </w:r>
      <w:r w:rsidRPr="001D496C">
        <w:rPr>
          <w:i/>
          <w:sz w:val="28"/>
          <w:szCs w:val="28"/>
          <w:u w:val="single"/>
          <w:lang w:val="uk-UA" w:eastAsia="zh-TW"/>
        </w:rPr>
        <w:t xml:space="preserve"> </w:t>
      </w:r>
      <w:r w:rsidRPr="001D496C">
        <w:rPr>
          <w:i/>
          <w:sz w:val="28"/>
          <w:szCs w:val="28"/>
          <w:lang w:val="uk-UA" w:eastAsia="zh-TW"/>
        </w:rPr>
        <w:t>Л</w:t>
      </w:r>
      <w:r w:rsidR="001D496C" w:rsidRPr="001D496C">
        <w:rPr>
          <w:i/>
          <w:sz w:val="28"/>
          <w:szCs w:val="28"/>
          <w:lang w:val="uk-UA" w:eastAsia="zh-TW"/>
        </w:rPr>
        <w:t xml:space="preserve">еся </w:t>
      </w:r>
      <w:r w:rsidRPr="001D496C">
        <w:rPr>
          <w:i/>
          <w:sz w:val="28"/>
          <w:szCs w:val="28"/>
          <w:lang w:val="uk-UA" w:eastAsia="zh-TW"/>
        </w:rPr>
        <w:t>Українка, І.</w:t>
      </w:r>
      <w:r w:rsidR="001D496C" w:rsidRPr="001D496C">
        <w:rPr>
          <w:i/>
          <w:sz w:val="28"/>
          <w:szCs w:val="28"/>
          <w:lang w:val="uk-UA" w:eastAsia="zh-TW"/>
        </w:rPr>
        <w:t xml:space="preserve"> </w:t>
      </w:r>
      <w:r w:rsidRPr="001D496C">
        <w:rPr>
          <w:i/>
          <w:sz w:val="28"/>
          <w:szCs w:val="28"/>
          <w:lang w:val="uk-UA" w:eastAsia="zh-TW"/>
        </w:rPr>
        <w:t>Франко, Л.</w:t>
      </w:r>
      <w:r w:rsidR="001D496C" w:rsidRPr="001D496C">
        <w:rPr>
          <w:i/>
          <w:sz w:val="28"/>
          <w:szCs w:val="28"/>
          <w:lang w:val="uk-UA" w:eastAsia="zh-TW"/>
        </w:rPr>
        <w:t xml:space="preserve"> </w:t>
      </w:r>
      <w:r w:rsidRPr="001D496C">
        <w:rPr>
          <w:i/>
          <w:sz w:val="28"/>
          <w:szCs w:val="28"/>
          <w:lang w:val="uk-UA" w:eastAsia="zh-TW"/>
        </w:rPr>
        <w:t>Костенко, ін.).</w:t>
      </w:r>
    </w:p>
    <w:p w:rsidR="00C82D70" w:rsidRPr="00C82D70" w:rsidRDefault="00C82D70" w:rsidP="001D496C">
      <w:pPr>
        <w:spacing w:line="360" w:lineRule="auto"/>
        <w:jc w:val="both"/>
        <w:rPr>
          <w:sz w:val="28"/>
          <w:szCs w:val="28"/>
          <w:lang w:val="uk-UA" w:eastAsia="zh-TW"/>
        </w:rPr>
      </w:pPr>
      <w:r w:rsidRPr="00C82D70">
        <w:rPr>
          <w:sz w:val="28"/>
          <w:szCs w:val="28"/>
          <w:lang w:val="uk-UA" w:eastAsia="zh-TW"/>
        </w:rPr>
        <w:t>- Хто з них обставинами свого життя був пов</w:t>
      </w:r>
      <w:r w:rsidRPr="00C82D70">
        <w:rPr>
          <w:sz w:val="28"/>
          <w:szCs w:val="28"/>
          <w:lang w:eastAsia="zh-TW"/>
        </w:rPr>
        <w:t>’</w:t>
      </w:r>
      <w:r w:rsidRPr="00C82D70">
        <w:rPr>
          <w:sz w:val="28"/>
          <w:szCs w:val="28"/>
          <w:lang w:val="uk-UA" w:eastAsia="zh-TW"/>
        </w:rPr>
        <w:t>язаний з нашим краєм?</w:t>
      </w:r>
      <w:r w:rsidR="001D496C" w:rsidRPr="001D496C">
        <w:rPr>
          <w:i/>
          <w:sz w:val="28"/>
          <w:szCs w:val="28"/>
          <w:lang w:val="uk-UA" w:eastAsia="zh-TW"/>
        </w:rPr>
        <w:t xml:space="preserve"> </w:t>
      </w:r>
      <w:r w:rsidR="001D496C">
        <w:rPr>
          <w:i/>
          <w:sz w:val="28"/>
          <w:szCs w:val="28"/>
          <w:lang w:val="uk-UA" w:eastAsia="zh-TW"/>
        </w:rPr>
        <w:t>(</w:t>
      </w:r>
      <w:r w:rsidR="001D496C" w:rsidRPr="001D496C">
        <w:rPr>
          <w:i/>
          <w:sz w:val="28"/>
          <w:szCs w:val="28"/>
          <w:lang w:val="uk-UA" w:eastAsia="zh-TW"/>
        </w:rPr>
        <w:t>М. Кропивницький, М. Старицький, І. Карпенко-Карий</w:t>
      </w:r>
      <w:r w:rsidR="001D496C">
        <w:rPr>
          <w:i/>
          <w:sz w:val="28"/>
          <w:szCs w:val="28"/>
          <w:lang w:val="uk-UA" w:eastAsia="zh-TW"/>
        </w:rPr>
        <w:t>)</w:t>
      </w:r>
    </w:p>
    <w:p w:rsidR="00C82D70" w:rsidRPr="00C82D70" w:rsidRDefault="00C82D70" w:rsidP="00C43589">
      <w:pPr>
        <w:spacing w:line="360" w:lineRule="auto"/>
        <w:ind w:firstLine="360"/>
        <w:jc w:val="both"/>
        <w:rPr>
          <w:sz w:val="28"/>
          <w:szCs w:val="28"/>
          <w:lang w:val="uk-UA" w:eastAsia="zh-TW"/>
        </w:rPr>
      </w:pPr>
      <w:r w:rsidRPr="00C82D70">
        <w:rPr>
          <w:sz w:val="28"/>
          <w:szCs w:val="28"/>
          <w:lang w:val="uk-UA" w:eastAsia="zh-TW"/>
        </w:rPr>
        <w:t>- Якою загальною назвою можна об</w:t>
      </w:r>
      <w:r w:rsidRPr="00C82D70">
        <w:rPr>
          <w:sz w:val="28"/>
          <w:szCs w:val="28"/>
          <w:lang w:eastAsia="zh-TW"/>
        </w:rPr>
        <w:t>’</w:t>
      </w:r>
      <w:r w:rsidRPr="00C82D70">
        <w:rPr>
          <w:sz w:val="28"/>
          <w:szCs w:val="28"/>
          <w:lang w:val="uk-UA" w:eastAsia="zh-TW"/>
        </w:rPr>
        <w:t xml:space="preserve">єднати імена і прізвища цих талановитих драматургів? </w:t>
      </w:r>
      <w:r w:rsidR="001D496C">
        <w:rPr>
          <w:i/>
          <w:sz w:val="28"/>
          <w:szCs w:val="28"/>
          <w:lang w:val="uk-UA" w:eastAsia="zh-TW"/>
        </w:rPr>
        <w:t>(Корифеї)</w:t>
      </w:r>
    </w:p>
    <w:p w:rsidR="00C82D70" w:rsidRPr="001D496C" w:rsidRDefault="001D496C" w:rsidP="00C82D70">
      <w:pPr>
        <w:spacing w:line="360" w:lineRule="auto"/>
        <w:jc w:val="both"/>
        <w:rPr>
          <w:b/>
          <w:i/>
          <w:sz w:val="28"/>
          <w:szCs w:val="28"/>
          <w:lang w:val="uk-UA" w:eastAsia="zh-TW"/>
        </w:rPr>
      </w:pPr>
      <w:r w:rsidRPr="001D496C">
        <w:rPr>
          <w:b/>
          <w:i/>
          <w:sz w:val="28"/>
          <w:szCs w:val="28"/>
          <w:lang w:val="uk-UA" w:eastAsia="zh-TW"/>
        </w:rPr>
        <w:t>Асоціативне ґронування</w:t>
      </w:r>
    </w:p>
    <w:p w:rsidR="00C82D70" w:rsidRPr="00C82D70" w:rsidRDefault="00C82D70" w:rsidP="00C82D70">
      <w:pPr>
        <w:spacing w:line="360" w:lineRule="auto"/>
        <w:ind w:left="360"/>
        <w:jc w:val="both"/>
        <w:rPr>
          <w:sz w:val="28"/>
          <w:szCs w:val="28"/>
          <w:lang w:val="uk-UA" w:eastAsia="zh-TW"/>
        </w:rPr>
      </w:pPr>
      <w:r w:rsidRPr="00C82D70">
        <w:rPr>
          <w:sz w:val="28"/>
          <w:szCs w:val="28"/>
          <w:lang w:val="uk-UA" w:eastAsia="zh-TW"/>
        </w:rPr>
        <w:t>Спробуємо визначити, що  це таке. Розширимо це слово за асоціаціями.</w:t>
      </w:r>
    </w:p>
    <w:p w:rsidR="00C82D70" w:rsidRPr="00C82D70" w:rsidRDefault="00C82D70" w:rsidP="00C82D70">
      <w:pPr>
        <w:spacing w:line="360" w:lineRule="auto"/>
        <w:ind w:left="360"/>
        <w:jc w:val="both"/>
        <w:rPr>
          <w:sz w:val="28"/>
          <w:szCs w:val="28"/>
          <w:lang w:val="uk-UA" w:eastAsia="zh-TW"/>
        </w:rPr>
      </w:pPr>
      <w:r w:rsidRPr="00C82D70">
        <w:rPr>
          <w:sz w:val="28"/>
          <w:szCs w:val="28"/>
          <w:lang w:val="uk-UA" w:eastAsia="zh-TW"/>
        </w:rPr>
        <w:t>К – [культура]</w:t>
      </w:r>
    </w:p>
    <w:p w:rsidR="00C82D70" w:rsidRPr="00C82D70" w:rsidRDefault="00C82D70" w:rsidP="00C82D70">
      <w:pPr>
        <w:spacing w:line="360" w:lineRule="auto"/>
        <w:ind w:left="360"/>
        <w:jc w:val="both"/>
        <w:rPr>
          <w:sz w:val="28"/>
          <w:szCs w:val="28"/>
          <w:lang w:val="uk-UA" w:eastAsia="zh-TW"/>
        </w:rPr>
      </w:pPr>
      <w:r w:rsidRPr="00C82D70">
        <w:rPr>
          <w:sz w:val="28"/>
          <w:szCs w:val="28"/>
          <w:lang w:val="uk-UA" w:eastAsia="zh-TW"/>
        </w:rPr>
        <w:t>О – [оптимізм]</w:t>
      </w:r>
    </w:p>
    <w:p w:rsidR="00C82D70" w:rsidRPr="00C82D70" w:rsidRDefault="00C82D70" w:rsidP="00C82D70">
      <w:pPr>
        <w:spacing w:line="360" w:lineRule="auto"/>
        <w:ind w:left="360"/>
        <w:jc w:val="both"/>
        <w:rPr>
          <w:sz w:val="28"/>
          <w:szCs w:val="28"/>
          <w:lang w:val="uk-UA" w:eastAsia="zh-TW"/>
        </w:rPr>
      </w:pPr>
      <w:r w:rsidRPr="00C82D70">
        <w:rPr>
          <w:sz w:val="28"/>
          <w:szCs w:val="28"/>
          <w:lang w:val="uk-UA" w:eastAsia="zh-TW"/>
        </w:rPr>
        <w:t>Р – [ розум]</w:t>
      </w:r>
    </w:p>
    <w:p w:rsidR="00C82D70" w:rsidRPr="00C82D70" w:rsidRDefault="00C82D70" w:rsidP="00C82D70">
      <w:pPr>
        <w:spacing w:line="360" w:lineRule="auto"/>
        <w:ind w:left="360"/>
        <w:jc w:val="both"/>
        <w:rPr>
          <w:sz w:val="28"/>
          <w:szCs w:val="28"/>
          <w:lang w:val="uk-UA" w:eastAsia="zh-TW"/>
        </w:rPr>
      </w:pPr>
      <w:r w:rsidRPr="00C82D70">
        <w:rPr>
          <w:sz w:val="28"/>
          <w:szCs w:val="28"/>
          <w:lang w:val="uk-UA" w:eastAsia="zh-TW"/>
        </w:rPr>
        <w:t>И – [ ]</w:t>
      </w:r>
    </w:p>
    <w:p w:rsidR="00C82D70" w:rsidRPr="00C82D70" w:rsidRDefault="00C82D70" w:rsidP="00C82D70">
      <w:pPr>
        <w:spacing w:line="360" w:lineRule="auto"/>
        <w:ind w:left="360"/>
        <w:jc w:val="both"/>
        <w:rPr>
          <w:sz w:val="28"/>
          <w:szCs w:val="28"/>
          <w:lang w:val="uk-UA" w:eastAsia="zh-TW"/>
        </w:rPr>
      </w:pPr>
      <w:r w:rsidRPr="00C82D70">
        <w:rPr>
          <w:sz w:val="28"/>
          <w:szCs w:val="28"/>
          <w:lang w:val="uk-UA" w:eastAsia="zh-TW"/>
        </w:rPr>
        <w:t>Ф – [феноменальність]</w:t>
      </w:r>
    </w:p>
    <w:p w:rsidR="00C82D70" w:rsidRPr="00C82D70" w:rsidRDefault="00C82D70" w:rsidP="00C82D70">
      <w:pPr>
        <w:spacing w:line="360" w:lineRule="auto"/>
        <w:ind w:left="360"/>
        <w:jc w:val="both"/>
        <w:rPr>
          <w:sz w:val="28"/>
          <w:szCs w:val="28"/>
          <w:lang w:val="uk-UA" w:eastAsia="zh-TW"/>
        </w:rPr>
      </w:pPr>
      <w:r w:rsidRPr="00C82D70">
        <w:rPr>
          <w:sz w:val="28"/>
          <w:szCs w:val="28"/>
          <w:lang w:val="uk-UA" w:eastAsia="zh-TW"/>
        </w:rPr>
        <w:t>Е – [ентузіазм]</w:t>
      </w:r>
    </w:p>
    <w:p w:rsidR="00C82D70" w:rsidRPr="00C82D70" w:rsidRDefault="00C82D70" w:rsidP="00C82D70">
      <w:pPr>
        <w:spacing w:line="360" w:lineRule="auto"/>
        <w:ind w:left="360"/>
        <w:jc w:val="both"/>
        <w:rPr>
          <w:sz w:val="28"/>
          <w:szCs w:val="28"/>
          <w:lang w:val="uk-UA" w:eastAsia="zh-TW"/>
        </w:rPr>
      </w:pPr>
      <w:r w:rsidRPr="00C82D70">
        <w:rPr>
          <w:sz w:val="28"/>
          <w:szCs w:val="28"/>
          <w:lang w:val="uk-UA" w:eastAsia="zh-TW"/>
        </w:rPr>
        <w:t>Й –[ймовірність]</w:t>
      </w:r>
    </w:p>
    <w:p w:rsidR="00C82D70" w:rsidRPr="00C82D70" w:rsidRDefault="00C82D70" w:rsidP="00C82D70">
      <w:pPr>
        <w:numPr>
          <w:ilvl w:val="0"/>
          <w:numId w:val="25"/>
        </w:numPr>
        <w:spacing w:after="200" w:line="360" w:lineRule="auto"/>
        <w:contextualSpacing/>
        <w:jc w:val="both"/>
        <w:rPr>
          <w:sz w:val="28"/>
          <w:szCs w:val="28"/>
          <w:lang w:val="uk-UA" w:eastAsia="zh-TW"/>
        </w:rPr>
      </w:pPr>
      <w:r w:rsidRPr="00C82D70">
        <w:rPr>
          <w:sz w:val="28"/>
          <w:szCs w:val="28"/>
          <w:lang w:val="uk-UA" w:eastAsia="zh-TW"/>
        </w:rPr>
        <w:t>А тепер спробуємо скласти за асоціативними словами визначення поняття.</w:t>
      </w:r>
    </w:p>
    <w:p w:rsidR="000E2AB4" w:rsidRPr="00C82D70" w:rsidRDefault="000E2AB4" w:rsidP="000E2AB4">
      <w:pPr>
        <w:spacing w:line="360" w:lineRule="auto"/>
        <w:jc w:val="both"/>
        <w:rPr>
          <w:color w:val="000000"/>
          <w:sz w:val="28"/>
          <w:szCs w:val="28"/>
          <w:shd w:val="clear" w:color="auto" w:fill="EBEBEB"/>
          <w:lang w:val="uk-UA"/>
        </w:rPr>
      </w:pPr>
      <w:r w:rsidRPr="000E2AB4">
        <w:rPr>
          <w:b/>
          <w:i/>
          <w:sz w:val="28"/>
          <w:szCs w:val="28"/>
          <w:lang w:val="uk-UA" w:eastAsia="zh-TW"/>
        </w:rPr>
        <w:t xml:space="preserve"> </w:t>
      </w:r>
      <w:r w:rsidRPr="00C82D70">
        <w:rPr>
          <w:b/>
          <w:i/>
          <w:sz w:val="28"/>
          <w:szCs w:val="28"/>
          <w:lang w:val="uk-UA" w:eastAsia="zh-TW"/>
        </w:rPr>
        <w:t>Корифей</w:t>
      </w:r>
      <w:r w:rsidRPr="00C82D70">
        <w:rPr>
          <w:sz w:val="28"/>
          <w:szCs w:val="28"/>
          <w:lang w:val="uk-UA" w:eastAsia="zh-TW"/>
        </w:rPr>
        <w:t xml:space="preserve"> – це видатна особа, яка досягла вершин у певній галузі мистецтва, культури,  літератури, інших наукових галузях.</w:t>
      </w:r>
      <w:r w:rsidRPr="00C82D70">
        <w:rPr>
          <w:color w:val="000000"/>
          <w:sz w:val="28"/>
          <w:szCs w:val="28"/>
          <w:shd w:val="clear" w:color="auto" w:fill="EBEBEB"/>
        </w:rPr>
        <w:t xml:space="preserve"> </w:t>
      </w:r>
    </w:p>
    <w:p w:rsidR="00C82D70" w:rsidRPr="00C82D70" w:rsidRDefault="000E2AB4" w:rsidP="000E2AB4">
      <w:pPr>
        <w:spacing w:line="360" w:lineRule="auto"/>
        <w:jc w:val="both"/>
        <w:rPr>
          <w:sz w:val="28"/>
          <w:szCs w:val="28"/>
          <w:lang w:eastAsia="zh-TW"/>
        </w:rPr>
      </w:pPr>
      <w:r w:rsidRPr="00C82D70">
        <w:rPr>
          <w:sz w:val="28"/>
          <w:szCs w:val="28"/>
          <w:lang w:eastAsia="zh-TW"/>
        </w:rPr>
        <w:t xml:space="preserve">-  </w:t>
      </w:r>
      <w:r w:rsidRPr="001D496C">
        <w:rPr>
          <w:sz w:val="28"/>
          <w:szCs w:val="28"/>
          <w:lang w:val="uk-UA" w:eastAsia="zh-TW"/>
        </w:rPr>
        <w:t>Оскільки  на уроці  мова йтиме про театр, драматургію, попрошу заповнити таблицю на основі раніше здобутих знань</w:t>
      </w:r>
      <w:r w:rsidR="001D496C">
        <w:rPr>
          <w:sz w:val="28"/>
          <w:szCs w:val="28"/>
          <w:lang w:val="uk-UA" w:eastAsia="zh-TW"/>
        </w:rPr>
        <w:t>.</w:t>
      </w:r>
    </w:p>
    <w:p w:rsidR="00C82D70" w:rsidRPr="001D496C" w:rsidRDefault="001D496C" w:rsidP="00C82D70">
      <w:pPr>
        <w:spacing w:line="360" w:lineRule="auto"/>
        <w:jc w:val="both"/>
        <w:rPr>
          <w:b/>
          <w:i/>
          <w:sz w:val="28"/>
          <w:szCs w:val="28"/>
          <w:lang w:val="uk-UA" w:eastAsia="zh-TW"/>
        </w:rPr>
      </w:pPr>
      <w:r w:rsidRPr="001D496C">
        <w:rPr>
          <w:b/>
          <w:i/>
          <w:sz w:val="28"/>
          <w:szCs w:val="28"/>
          <w:lang w:val="uk-UA" w:eastAsia="zh-TW"/>
        </w:rPr>
        <w:t>Колективне заповнення таблиці</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7"/>
        <w:gridCol w:w="1807"/>
        <w:gridCol w:w="1878"/>
        <w:gridCol w:w="1717"/>
        <w:gridCol w:w="1934"/>
      </w:tblGrid>
      <w:tr w:rsidR="00C82D70" w:rsidRPr="00C82D70" w:rsidTr="004B481A">
        <w:tc>
          <w:tcPr>
            <w:tcW w:w="1947" w:type="dxa"/>
          </w:tcPr>
          <w:p w:rsidR="00C82D70" w:rsidRPr="00C82D70" w:rsidRDefault="00C82D70" w:rsidP="00C82D70">
            <w:pPr>
              <w:spacing w:line="360" w:lineRule="auto"/>
              <w:jc w:val="both"/>
              <w:rPr>
                <w:sz w:val="28"/>
                <w:szCs w:val="28"/>
                <w:lang w:val="uk-UA" w:eastAsia="zh-TW"/>
              </w:rPr>
            </w:pPr>
            <w:r w:rsidRPr="00C82D70">
              <w:rPr>
                <w:sz w:val="28"/>
                <w:szCs w:val="28"/>
                <w:lang w:val="uk-UA" w:eastAsia="zh-TW"/>
              </w:rPr>
              <w:t xml:space="preserve">          ?</w:t>
            </w:r>
          </w:p>
        </w:tc>
        <w:tc>
          <w:tcPr>
            <w:tcW w:w="1807" w:type="dxa"/>
          </w:tcPr>
          <w:p w:rsidR="00C82D70" w:rsidRPr="00C82D70" w:rsidRDefault="00C82D70" w:rsidP="00C82D70">
            <w:pPr>
              <w:spacing w:line="360" w:lineRule="auto"/>
              <w:jc w:val="both"/>
              <w:rPr>
                <w:sz w:val="28"/>
                <w:szCs w:val="28"/>
                <w:lang w:val="uk-UA" w:eastAsia="zh-TW"/>
              </w:rPr>
            </w:pPr>
            <w:r w:rsidRPr="00C82D70">
              <w:rPr>
                <w:sz w:val="28"/>
                <w:szCs w:val="28"/>
                <w:lang w:val="uk-UA" w:eastAsia="zh-TW"/>
              </w:rPr>
              <w:t xml:space="preserve">       ?</w:t>
            </w:r>
          </w:p>
        </w:tc>
        <w:tc>
          <w:tcPr>
            <w:tcW w:w="1878" w:type="dxa"/>
          </w:tcPr>
          <w:p w:rsidR="00C82D70" w:rsidRPr="00C82D70" w:rsidRDefault="00C82D70" w:rsidP="00C82D70">
            <w:pPr>
              <w:spacing w:line="360" w:lineRule="auto"/>
              <w:jc w:val="both"/>
              <w:rPr>
                <w:sz w:val="28"/>
                <w:szCs w:val="28"/>
                <w:lang w:val="uk-UA" w:eastAsia="zh-TW"/>
              </w:rPr>
            </w:pPr>
            <w:r w:rsidRPr="00C82D70">
              <w:rPr>
                <w:sz w:val="28"/>
                <w:szCs w:val="28"/>
                <w:lang w:val="uk-UA" w:eastAsia="zh-TW"/>
              </w:rPr>
              <w:t xml:space="preserve">          ?</w:t>
            </w:r>
          </w:p>
        </w:tc>
        <w:tc>
          <w:tcPr>
            <w:tcW w:w="1717" w:type="dxa"/>
          </w:tcPr>
          <w:p w:rsidR="00C82D70" w:rsidRPr="00C82D70" w:rsidRDefault="00C82D70" w:rsidP="00C82D70">
            <w:pPr>
              <w:spacing w:line="360" w:lineRule="auto"/>
              <w:jc w:val="both"/>
              <w:rPr>
                <w:sz w:val="28"/>
                <w:szCs w:val="28"/>
                <w:lang w:val="uk-UA" w:eastAsia="zh-TW"/>
              </w:rPr>
            </w:pPr>
            <w:r w:rsidRPr="00C82D70">
              <w:rPr>
                <w:sz w:val="28"/>
                <w:szCs w:val="28"/>
                <w:lang w:val="uk-UA" w:eastAsia="zh-TW"/>
              </w:rPr>
              <w:t xml:space="preserve">           ?</w:t>
            </w:r>
          </w:p>
        </w:tc>
        <w:tc>
          <w:tcPr>
            <w:tcW w:w="1934" w:type="dxa"/>
          </w:tcPr>
          <w:p w:rsidR="00C82D70" w:rsidRPr="00C82D70" w:rsidRDefault="00C82D70" w:rsidP="00C82D70">
            <w:pPr>
              <w:spacing w:line="360" w:lineRule="auto"/>
              <w:jc w:val="both"/>
              <w:rPr>
                <w:sz w:val="28"/>
                <w:szCs w:val="28"/>
                <w:lang w:val="uk-UA" w:eastAsia="zh-TW"/>
              </w:rPr>
            </w:pPr>
            <w:r w:rsidRPr="00C82D70">
              <w:rPr>
                <w:sz w:val="28"/>
                <w:szCs w:val="28"/>
                <w:lang w:val="uk-UA" w:eastAsia="zh-TW"/>
              </w:rPr>
              <w:t xml:space="preserve">           ?</w:t>
            </w:r>
          </w:p>
        </w:tc>
      </w:tr>
      <w:tr w:rsidR="00C82D70" w:rsidRPr="00C82D70" w:rsidTr="004B481A">
        <w:tc>
          <w:tcPr>
            <w:tcW w:w="1947" w:type="dxa"/>
          </w:tcPr>
          <w:p w:rsidR="00C82D70" w:rsidRPr="00C82D70" w:rsidRDefault="00C82D70" w:rsidP="00C82D70">
            <w:pPr>
              <w:spacing w:line="360" w:lineRule="auto"/>
              <w:jc w:val="both"/>
              <w:rPr>
                <w:sz w:val="28"/>
                <w:szCs w:val="28"/>
                <w:lang w:val="uk-UA" w:eastAsia="zh-TW"/>
              </w:rPr>
            </w:pPr>
            <w:r w:rsidRPr="00C82D70">
              <w:rPr>
                <w:sz w:val="28"/>
                <w:szCs w:val="28"/>
                <w:lang w:val="uk-UA" w:eastAsia="zh-TW"/>
              </w:rPr>
              <w:t xml:space="preserve">Один із трьох родів </w:t>
            </w:r>
            <w:r w:rsidRPr="00C82D70">
              <w:rPr>
                <w:sz w:val="28"/>
                <w:szCs w:val="28"/>
                <w:lang w:val="uk-UA" w:eastAsia="zh-TW"/>
              </w:rPr>
              <w:lastRenderedPageBreak/>
              <w:t>літератури,</w:t>
            </w:r>
            <w:r w:rsidR="009246AE">
              <w:rPr>
                <w:sz w:val="28"/>
                <w:szCs w:val="28"/>
                <w:lang w:val="uk-UA" w:eastAsia="zh-TW"/>
              </w:rPr>
              <w:t xml:space="preserve"> </w:t>
            </w:r>
            <w:r w:rsidRPr="00C82D70">
              <w:rPr>
                <w:sz w:val="28"/>
                <w:szCs w:val="28"/>
                <w:lang w:val="uk-UA" w:eastAsia="zh-TW"/>
              </w:rPr>
              <w:t>твори якого призначені для показу на сцені.</w:t>
            </w:r>
          </w:p>
        </w:tc>
        <w:tc>
          <w:tcPr>
            <w:tcW w:w="1807" w:type="dxa"/>
          </w:tcPr>
          <w:p w:rsidR="00C82D70" w:rsidRPr="00C82D70" w:rsidRDefault="00C82D70" w:rsidP="00C82D70">
            <w:pPr>
              <w:spacing w:line="360" w:lineRule="auto"/>
              <w:jc w:val="both"/>
              <w:rPr>
                <w:sz w:val="28"/>
                <w:szCs w:val="28"/>
                <w:lang w:val="uk-UA" w:eastAsia="zh-TW"/>
              </w:rPr>
            </w:pPr>
            <w:r w:rsidRPr="00C82D70">
              <w:rPr>
                <w:sz w:val="28"/>
                <w:szCs w:val="28"/>
                <w:lang w:val="uk-UA" w:eastAsia="zh-TW"/>
              </w:rPr>
              <w:lastRenderedPageBreak/>
              <w:t>П</w:t>
            </w:r>
            <w:r w:rsidRPr="00C82D70">
              <w:rPr>
                <w:sz w:val="28"/>
                <w:szCs w:val="28"/>
                <w:lang w:eastAsia="zh-TW"/>
              </w:rPr>
              <w:t>’</w:t>
            </w:r>
            <w:r w:rsidRPr="00C82D70">
              <w:rPr>
                <w:sz w:val="28"/>
                <w:szCs w:val="28"/>
                <w:lang w:val="uk-UA" w:eastAsia="zh-TW"/>
              </w:rPr>
              <w:t xml:space="preserve">єса соціального </w:t>
            </w:r>
            <w:r w:rsidRPr="00C82D70">
              <w:rPr>
                <w:sz w:val="28"/>
                <w:szCs w:val="28"/>
                <w:lang w:val="uk-UA" w:eastAsia="zh-TW"/>
              </w:rPr>
              <w:lastRenderedPageBreak/>
              <w:t>чи побутового характеру з гострим конфліктом, який розвивається у постійній напрузі.</w:t>
            </w:r>
          </w:p>
        </w:tc>
        <w:tc>
          <w:tcPr>
            <w:tcW w:w="1878" w:type="dxa"/>
          </w:tcPr>
          <w:p w:rsidR="00C82D70" w:rsidRPr="00C82D70" w:rsidRDefault="00C82D70" w:rsidP="00C82D70">
            <w:pPr>
              <w:spacing w:line="360" w:lineRule="auto"/>
              <w:jc w:val="both"/>
              <w:rPr>
                <w:sz w:val="28"/>
                <w:szCs w:val="28"/>
                <w:lang w:val="uk-UA" w:eastAsia="zh-TW"/>
              </w:rPr>
            </w:pPr>
            <w:r w:rsidRPr="00C82D70">
              <w:rPr>
                <w:sz w:val="28"/>
                <w:szCs w:val="28"/>
                <w:lang w:val="uk-UA" w:eastAsia="zh-TW"/>
              </w:rPr>
              <w:lastRenderedPageBreak/>
              <w:t>П</w:t>
            </w:r>
            <w:r w:rsidRPr="00C82D70">
              <w:rPr>
                <w:sz w:val="28"/>
                <w:szCs w:val="28"/>
                <w:lang w:eastAsia="zh-TW"/>
              </w:rPr>
              <w:t>’</w:t>
            </w:r>
            <w:r w:rsidRPr="00C82D70">
              <w:rPr>
                <w:sz w:val="28"/>
                <w:szCs w:val="28"/>
                <w:lang w:val="uk-UA" w:eastAsia="zh-TW"/>
              </w:rPr>
              <w:t xml:space="preserve">єса, що ґрунтується </w:t>
            </w:r>
            <w:r w:rsidRPr="00C82D70">
              <w:rPr>
                <w:sz w:val="28"/>
                <w:szCs w:val="28"/>
                <w:lang w:val="uk-UA" w:eastAsia="zh-TW"/>
              </w:rPr>
              <w:lastRenderedPageBreak/>
              <w:t>на гострому непримиренному конфлікті персонажів чи зіткненні життєвих суперечностей із трагічним закінченням</w:t>
            </w:r>
          </w:p>
        </w:tc>
        <w:tc>
          <w:tcPr>
            <w:tcW w:w="1717" w:type="dxa"/>
          </w:tcPr>
          <w:p w:rsidR="00C82D70" w:rsidRPr="00C82D70" w:rsidRDefault="00C82D70" w:rsidP="00C82D70">
            <w:pPr>
              <w:spacing w:line="360" w:lineRule="auto"/>
              <w:jc w:val="both"/>
              <w:rPr>
                <w:sz w:val="28"/>
                <w:szCs w:val="28"/>
                <w:lang w:val="uk-UA" w:eastAsia="zh-TW"/>
              </w:rPr>
            </w:pPr>
            <w:r w:rsidRPr="00C82D70">
              <w:rPr>
                <w:sz w:val="28"/>
                <w:szCs w:val="28"/>
                <w:lang w:val="uk-UA" w:eastAsia="zh-TW"/>
              </w:rPr>
              <w:lastRenderedPageBreak/>
              <w:t xml:space="preserve">П’єса, у якій </w:t>
            </w:r>
            <w:r w:rsidRPr="00C82D70">
              <w:rPr>
                <w:sz w:val="28"/>
                <w:szCs w:val="28"/>
                <w:lang w:val="uk-UA" w:eastAsia="zh-TW"/>
              </w:rPr>
              <w:lastRenderedPageBreak/>
              <w:t>засобами гумору та сатири розвінчуються негативні соціальні та побутові явища,</w:t>
            </w:r>
            <w:r w:rsidR="009246AE">
              <w:rPr>
                <w:sz w:val="28"/>
                <w:szCs w:val="28"/>
                <w:lang w:val="uk-UA" w:eastAsia="zh-TW"/>
              </w:rPr>
              <w:t xml:space="preserve"> </w:t>
            </w:r>
            <w:r w:rsidRPr="00C82D70">
              <w:rPr>
                <w:sz w:val="28"/>
                <w:szCs w:val="28"/>
                <w:lang w:val="uk-UA" w:eastAsia="zh-TW"/>
              </w:rPr>
              <w:t>розкривається смішне в навколишній дійсності.</w:t>
            </w:r>
          </w:p>
        </w:tc>
        <w:tc>
          <w:tcPr>
            <w:tcW w:w="1934" w:type="dxa"/>
          </w:tcPr>
          <w:p w:rsidR="00C82D70" w:rsidRPr="00C82D70" w:rsidRDefault="00C82D70" w:rsidP="00C82D70">
            <w:pPr>
              <w:spacing w:line="360" w:lineRule="auto"/>
              <w:jc w:val="both"/>
              <w:rPr>
                <w:sz w:val="28"/>
                <w:szCs w:val="28"/>
                <w:lang w:val="uk-UA" w:eastAsia="zh-TW"/>
              </w:rPr>
            </w:pPr>
            <w:r w:rsidRPr="00C82D70">
              <w:rPr>
                <w:sz w:val="28"/>
                <w:szCs w:val="28"/>
                <w:lang w:val="uk-UA" w:eastAsia="zh-TW"/>
              </w:rPr>
              <w:lastRenderedPageBreak/>
              <w:t>Суперечність,зіткнення,</w:t>
            </w:r>
            <w:r w:rsidR="009246AE">
              <w:rPr>
                <w:sz w:val="28"/>
                <w:szCs w:val="28"/>
                <w:lang w:val="uk-UA" w:eastAsia="zh-TW"/>
              </w:rPr>
              <w:t xml:space="preserve"> </w:t>
            </w:r>
            <w:r w:rsidRPr="00C82D70">
              <w:rPr>
                <w:sz w:val="28"/>
                <w:szCs w:val="28"/>
                <w:lang w:val="uk-UA" w:eastAsia="zh-TW"/>
              </w:rPr>
              <w:t xml:space="preserve">що </w:t>
            </w:r>
            <w:r w:rsidRPr="00C82D70">
              <w:rPr>
                <w:sz w:val="28"/>
                <w:szCs w:val="28"/>
                <w:lang w:val="uk-UA" w:eastAsia="zh-TW"/>
              </w:rPr>
              <w:lastRenderedPageBreak/>
              <w:t>лежить в основі боротьби між персонажами й обставинами та зумовлює розвиток подій у творі</w:t>
            </w:r>
          </w:p>
        </w:tc>
      </w:tr>
    </w:tbl>
    <w:p w:rsidR="00C82D70" w:rsidRPr="00C82D70" w:rsidRDefault="00C82D70" w:rsidP="00C82D70">
      <w:pPr>
        <w:spacing w:line="360" w:lineRule="auto"/>
        <w:ind w:left="360"/>
        <w:jc w:val="both"/>
        <w:rPr>
          <w:sz w:val="28"/>
          <w:szCs w:val="28"/>
          <w:lang w:val="uk-UA" w:eastAsia="zh-TW"/>
        </w:rPr>
      </w:pPr>
    </w:p>
    <w:p w:rsidR="00C82D70" w:rsidRPr="001D496C" w:rsidRDefault="00C82D70" w:rsidP="00C82D70">
      <w:pPr>
        <w:spacing w:line="360" w:lineRule="auto"/>
        <w:ind w:left="360"/>
        <w:jc w:val="both"/>
        <w:rPr>
          <w:i/>
          <w:sz w:val="28"/>
          <w:szCs w:val="28"/>
          <w:lang w:val="uk-UA" w:eastAsia="zh-TW"/>
        </w:rPr>
      </w:pPr>
      <w:r w:rsidRPr="001D496C">
        <w:rPr>
          <w:i/>
          <w:sz w:val="28"/>
          <w:szCs w:val="28"/>
          <w:lang w:val="uk-UA" w:eastAsia="zh-TW"/>
        </w:rPr>
        <w:t>(Драма (рід), драма (жанр), трагедія, комедія, конфлікт).</w:t>
      </w:r>
    </w:p>
    <w:p w:rsidR="00C82D70" w:rsidRPr="00C82D70" w:rsidRDefault="00C82D70" w:rsidP="00C82D70">
      <w:pPr>
        <w:spacing w:line="360" w:lineRule="auto"/>
        <w:ind w:left="360"/>
        <w:jc w:val="both"/>
        <w:rPr>
          <w:b/>
          <w:sz w:val="28"/>
          <w:szCs w:val="28"/>
          <w:lang w:val="uk-UA" w:eastAsia="zh-TW"/>
        </w:rPr>
      </w:pPr>
      <w:r w:rsidRPr="00C82D70">
        <w:rPr>
          <w:b/>
          <w:sz w:val="28"/>
          <w:szCs w:val="28"/>
          <w:lang w:val="uk-UA" w:eastAsia="zh-TW"/>
        </w:rPr>
        <w:t>ІІ. Цілевизначення та планування</w:t>
      </w:r>
    </w:p>
    <w:p w:rsidR="00C82D70" w:rsidRPr="001D496C" w:rsidRDefault="00C82D70" w:rsidP="00C82D70">
      <w:pPr>
        <w:numPr>
          <w:ilvl w:val="0"/>
          <w:numId w:val="26"/>
        </w:numPr>
        <w:spacing w:after="200" w:line="360" w:lineRule="auto"/>
        <w:contextualSpacing/>
        <w:jc w:val="both"/>
        <w:rPr>
          <w:b/>
          <w:i/>
          <w:sz w:val="28"/>
          <w:szCs w:val="28"/>
          <w:lang w:val="uk-UA" w:eastAsia="zh-TW"/>
        </w:rPr>
      </w:pPr>
      <w:r w:rsidRPr="001D496C">
        <w:rPr>
          <w:b/>
          <w:i/>
          <w:sz w:val="28"/>
          <w:szCs w:val="28"/>
          <w:lang w:eastAsia="zh-TW"/>
        </w:rPr>
        <w:t>Представлення концепту теми.</w:t>
      </w:r>
      <w:r w:rsidRPr="001D496C">
        <w:rPr>
          <w:b/>
          <w:i/>
          <w:sz w:val="28"/>
          <w:szCs w:val="28"/>
          <w:lang w:val="uk-UA" w:eastAsia="zh-TW"/>
        </w:rPr>
        <w:t xml:space="preserve">  Слово вчителя.</w:t>
      </w:r>
    </w:p>
    <w:p w:rsidR="00C82D70" w:rsidRPr="00C82D70" w:rsidRDefault="00C82D70" w:rsidP="009246AE">
      <w:pPr>
        <w:spacing w:line="360" w:lineRule="auto"/>
        <w:jc w:val="both"/>
        <w:rPr>
          <w:sz w:val="28"/>
          <w:szCs w:val="28"/>
          <w:lang w:val="uk-UA" w:eastAsia="zh-TW"/>
        </w:rPr>
      </w:pPr>
      <w:r w:rsidRPr="00C82D70">
        <w:rPr>
          <w:sz w:val="28"/>
          <w:szCs w:val="28"/>
          <w:lang w:val="uk-UA" w:eastAsia="zh-TW"/>
        </w:rPr>
        <w:t>Кожна нація має свій театр, який є її гордістю, кожен народ пишається своїми найвизначнішими драматургами: англійці – Шекспіром, французи – Мольєром.</w:t>
      </w:r>
      <w:r w:rsidRPr="00C82D70">
        <w:rPr>
          <w:iCs/>
          <w:sz w:val="28"/>
          <w:szCs w:val="28"/>
          <w:lang w:val="uk-UA" w:eastAsia="en-US"/>
        </w:rPr>
        <w:t xml:space="preserve"> Наш південний край, щедрий на різні таланти, теж дав світу немало видатних людей, у тому числі діячів українського театру.</w:t>
      </w:r>
      <w:r w:rsidRPr="00C82D70">
        <w:rPr>
          <w:sz w:val="28"/>
          <w:szCs w:val="28"/>
          <w:lang w:val="uk-UA" w:eastAsia="zh-TW"/>
        </w:rPr>
        <w:t xml:space="preserve"> На уроці ми познайомимося з обставинами, у яких виник український професійний театр та спалахнув сузір’ям талановитих митців Миколаївщини – членами родини Тобілевичів: Миколи Садовського, Панаса Саксаганського, Марії  Садовської-Барілотті, Івана Карпенка-Карого. А кожен із вас осібно матиме змогу зробити вибір і прочитати найцікавіші драматичні твори, визначити свій улюблений жанр драматургії.</w:t>
      </w:r>
    </w:p>
    <w:p w:rsidR="00C82D70" w:rsidRPr="001D496C" w:rsidRDefault="00C82D70" w:rsidP="00562452">
      <w:pPr>
        <w:spacing w:after="200" w:line="360" w:lineRule="auto"/>
        <w:contextualSpacing/>
        <w:jc w:val="both"/>
        <w:rPr>
          <w:b/>
          <w:i/>
          <w:sz w:val="28"/>
          <w:szCs w:val="28"/>
          <w:lang w:val="uk-UA" w:eastAsia="en-US"/>
        </w:rPr>
      </w:pPr>
      <w:r w:rsidRPr="001D496C">
        <w:rPr>
          <w:b/>
          <w:i/>
          <w:sz w:val="28"/>
          <w:szCs w:val="28"/>
          <w:lang w:eastAsia="en-US"/>
        </w:rPr>
        <w:t xml:space="preserve">2. </w:t>
      </w:r>
      <w:r w:rsidRPr="001D496C">
        <w:rPr>
          <w:b/>
          <w:i/>
          <w:sz w:val="28"/>
          <w:szCs w:val="28"/>
          <w:lang w:val="uk-UA" w:eastAsia="en-US"/>
        </w:rPr>
        <w:t>Ознайомлення з темою, епіграфом  та в</w:t>
      </w:r>
      <w:r w:rsidRPr="001D496C">
        <w:rPr>
          <w:b/>
          <w:i/>
          <w:sz w:val="28"/>
          <w:szCs w:val="28"/>
          <w:lang w:eastAsia="en-US"/>
        </w:rPr>
        <w:t xml:space="preserve">ибір особистісно значущих цілей уроку. </w:t>
      </w:r>
    </w:p>
    <w:p w:rsidR="00C82D70" w:rsidRPr="001D496C" w:rsidRDefault="00C82D70" w:rsidP="00C82D70">
      <w:pPr>
        <w:spacing w:after="200" w:line="360" w:lineRule="auto"/>
        <w:contextualSpacing/>
        <w:rPr>
          <w:b/>
          <w:i/>
          <w:sz w:val="28"/>
          <w:szCs w:val="28"/>
          <w:lang w:val="uk-UA" w:eastAsia="en-US"/>
        </w:rPr>
      </w:pPr>
      <w:r w:rsidRPr="001D496C">
        <w:rPr>
          <w:b/>
          <w:i/>
          <w:sz w:val="28"/>
          <w:szCs w:val="28"/>
          <w:lang w:val="uk-UA" w:eastAsia="en-US"/>
        </w:rPr>
        <w:t>3. Узгодження плану роботи.</w:t>
      </w:r>
    </w:p>
    <w:p w:rsidR="00C82D70" w:rsidRPr="00C82D70" w:rsidRDefault="00C82D70" w:rsidP="00C82D70">
      <w:pPr>
        <w:spacing w:line="360" w:lineRule="auto"/>
        <w:jc w:val="both"/>
        <w:rPr>
          <w:b/>
          <w:sz w:val="28"/>
          <w:szCs w:val="28"/>
          <w:lang w:val="uk-UA" w:eastAsia="zh-TW"/>
        </w:rPr>
      </w:pPr>
      <w:r w:rsidRPr="00C82D70">
        <w:rPr>
          <w:b/>
          <w:sz w:val="28"/>
          <w:szCs w:val="28"/>
          <w:lang w:val="uk-UA" w:eastAsia="zh-TW"/>
        </w:rPr>
        <w:t>ІІІ. Етап виконання плану діяльності</w:t>
      </w:r>
    </w:p>
    <w:p w:rsidR="00C82D70" w:rsidRPr="00C82D70" w:rsidRDefault="00C82D70" w:rsidP="001D496C">
      <w:pPr>
        <w:numPr>
          <w:ilvl w:val="0"/>
          <w:numId w:val="28"/>
        </w:numPr>
        <w:spacing w:line="360" w:lineRule="auto"/>
        <w:ind w:left="142" w:firstLine="0"/>
        <w:contextualSpacing/>
        <w:jc w:val="both"/>
        <w:rPr>
          <w:sz w:val="28"/>
          <w:szCs w:val="28"/>
          <w:lang w:val="uk-UA" w:eastAsia="zh-TW"/>
        </w:rPr>
      </w:pPr>
      <w:r w:rsidRPr="001D496C">
        <w:rPr>
          <w:b/>
          <w:i/>
          <w:sz w:val="28"/>
          <w:szCs w:val="28"/>
          <w:lang w:val="uk-UA" w:eastAsia="zh-TW"/>
        </w:rPr>
        <w:lastRenderedPageBreak/>
        <w:t>Міні-лекція вчителя із залученням мультимедійної презентації.</w:t>
      </w:r>
      <w:r w:rsidRPr="00C82D70">
        <w:rPr>
          <w:sz w:val="28"/>
          <w:szCs w:val="28"/>
          <w:lang w:val="uk-UA" w:eastAsia="zh-TW"/>
        </w:rPr>
        <w:t xml:space="preserve"> (Додаток 1)</w:t>
      </w:r>
    </w:p>
    <w:p w:rsidR="00C82D70" w:rsidRPr="001D496C" w:rsidRDefault="00C82D70" w:rsidP="001D496C">
      <w:pPr>
        <w:numPr>
          <w:ilvl w:val="0"/>
          <w:numId w:val="28"/>
        </w:numPr>
        <w:spacing w:line="360" w:lineRule="auto"/>
        <w:ind w:left="142" w:firstLine="0"/>
        <w:contextualSpacing/>
        <w:jc w:val="both"/>
        <w:rPr>
          <w:b/>
          <w:i/>
          <w:sz w:val="28"/>
          <w:szCs w:val="28"/>
          <w:lang w:val="uk-UA" w:eastAsia="zh-TW"/>
        </w:rPr>
      </w:pPr>
      <w:r w:rsidRPr="001D496C">
        <w:rPr>
          <w:b/>
          <w:i/>
          <w:sz w:val="28"/>
          <w:szCs w:val="28"/>
          <w:lang w:val="uk-UA" w:eastAsia="zh-TW"/>
        </w:rPr>
        <w:t>Організація дослідницько-пошукової діяльності під час міні-лекції:</w:t>
      </w:r>
    </w:p>
    <w:p w:rsidR="00C82D70" w:rsidRPr="00C82D70" w:rsidRDefault="00C82D70" w:rsidP="001D496C">
      <w:pPr>
        <w:spacing w:line="360" w:lineRule="auto"/>
        <w:ind w:left="142"/>
        <w:contextualSpacing/>
        <w:jc w:val="both"/>
        <w:rPr>
          <w:sz w:val="28"/>
          <w:szCs w:val="28"/>
          <w:lang w:eastAsia="zh-TW"/>
        </w:rPr>
      </w:pPr>
      <w:r w:rsidRPr="00C82D70">
        <w:rPr>
          <w:i/>
          <w:sz w:val="28"/>
          <w:szCs w:val="28"/>
          <w:lang w:val="uk-UA" w:eastAsia="zh-TW"/>
        </w:rPr>
        <w:t xml:space="preserve">індивідуально: </w:t>
      </w:r>
      <w:r w:rsidRPr="00C82D70">
        <w:rPr>
          <w:sz w:val="28"/>
          <w:szCs w:val="28"/>
          <w:lang w:val="uk-UA" w:eastAsia="zh-TW"/>
        </w:rPr>
        <w:t>записати основні факти про кожного з сім</w:t>
      </w:r>
      <w:r w:rsidRPr="00C82D70">
        <w:rPr>
          <w:sz w:val="28"/>
          <w:szCs w:val="28"/>
          <w:lang w:eastAsia="zh-TW"/>
        </w:rPr>
        <w:t>’</w:t>
      </w:r>
      <w:r w:rsidRPr="00C82D70">
        <w:rPr>
          <w:sz w:val="28"/>
          <w:szCs w:val="28"/>
          <w:lang w:val="uk-UA" w:eastAsia="zh-TW"/>
        </w:rPr>
        <w:t>ї Тобілевичів;</w:t>
      </w:r>
    </w:p>
    <w:p w:rsidR="00C82D70" w:rsidRPr="00C82D70" w:rsidRDefault="00C82D70" w:rsidP="001D496C">
      <w:pPr>
        <w:spacing w:line="360" w:lineRule="auto"/>
        <w:ind w:left="142"/>
        <w:contextualSpacing/>
        <w:jc w:val="both"/>
        <w:rPr>
          <w:sz w:val="28"/>
          <w:szCs w:val="28"/>
          <w:lang w:eastAsia="zh-TW"/>
        </w:rPr>
      </w:pPr>
      <w:r w:rsidRPr="00C82D70">
        <w:rPr>
          <w:i/>
          <w:sz w:val="28"/>
          <w:szCs w:val="28"/>
          <w:lang w:val="uk-UA" w:eastAsia="zh-TW"/>
        </w:rPr>
        <w:t xml:space="preserve">1-а група: </w:t>
      </w:r>
      <w:r w:rsidRPr="00C82D70">
        <w:rPr>
          <w:sz w:val="28"/>
          <w:szCs w:val="28"/>
          <w:lang w:val="uk-UA" w:eastAsia="zh-TW"/>
        </w:rPr>
        <w:t>визначити причини несприятливих обставин для розвитку українського професійного театру;</w:t>
      </w:r>
    </w:p>
    <w:p w:rsidR="00C82D70" w:rsidRPr="001D496C" w:rsidRDefault="00C82D70" w:rsidP="001D496C">
      <w:pPr>
        <w:spacing w:line="360" w:lineRule="auto"/>
        <w:ind w:left="142"/>
        <w:contextualSpacing/>
        <w:jc w:val="both"/>
        <w:rPr>
          <w:b/>
          <w:i/>
          <w:sz w:val="28"/>
          <w:szCs w:val="28"/>
          <w:lang w:eastAsia="zh-TW"/>
        </w:rPr>
      </w:pPr>
      <w:r w:rsidRPr="00C82D70">
        <w:rPr>
          <w:i/>
          <w:sz w:val="28"/>
          <w:szCs w:val="28"/>
          <w:lang w:val="uk-UA" w:eastAsia="zh-TW"/>
        </w:rPr>
        <w:t xml:space="preserve">2-а група: </w:t>
      </w:r>
      <w:r w:rsidRPr="00C82D70">
        <w:rPr>
          <w:sz w:val="28"/>
          <w:szCs w:val="28"/>
          <w:lang w:val="uk-UA" w:eastAsia="zh-TW"/>
        </w:rPr>
        <w:t>позначити на карті України місця, пов</w:t>
      </w:r>
      <w:r w:rsidRPr="00C82D70">
        <w:rPr>
          <w:sz w:val="28"/>
          <w:szCs w:val="28"/>
          <w:lang w:eastAsia="zh-TW"/>
        </w:rPr>
        <w:t>’</w:t>
      </w:r>
      <w:r w:rsidRPr="00C82D70">
        <w:rPr>
          <w:sz w:val="28"/>
          <w:szCs w:val="28"/>
          <w:lang w:val="uk-UA" w:eastAsia="zh-TW"/>
        </w:rPr>
        <w:t xml:space="preserve">язані з театральною діяльністю </w:t>
      </w:r>
      <w:r w:rsidRPr="001D496C">
        <w:rPr>
          <w:sz w:val="28"/>
          <w:szCs w:val="28"/>
          <w:lang w:val="uk-UA" w:eastAsia="zh-TW"/>
        </w:rPr>
        <w:t>сім</w:t>
      </w:r>
      <w:r w:rsidRPr="001D496C">
        <w:rPr>
          <w:sz w:val="28"/>
          <w:szCs w:val="28"/>
          <w:lang w:eastAsia="zh-TW"/>
        </w:rPr>
        <w:t>’</w:t>
      </w:r>
      <w:r w:rsidRPr="001D496C">
        <w:rPr>
          <w:sz w:val="28"/>
          <w:szCs w:val="28"/>
          <w:lang w:val="uk-UA" w:eastAsia="zh-TW"/>
        </w:rPr>
        <w:t>ї Тобілевичів.</w:t>
      </w:r>
      <w:r w:rsidR="001D496C" w:rsidRPr="001D496C">
        <w:rPr>
          <w:sz w:val="28"/>
          <w:szCs w:val="28"/>
          <w:lang w:val="uk-UA" w:eastAsia="zh-TW"/>
        </w:rPr>
        <w:t xml:space="preserve"> </w:t>
      </w:r>
      <w:r w:rsidRPr="001D496C">
        <w:rPr>
          <w:sz w:val="28"/>
          <w:szCs w:val="28"/>
          <w:lang w:val="uk-UA" w:eastAsia="zh-TW"/>
        </w:rPr>
        <w:t xml:space="preserve">(Додаток </w:t>
      </w:r>
      <w:r w:rsidRPr="001D496C">
        <w:rPr>
          <w:sz w:val="28"/>
          <w:szCs w:val="28"/>
          <w:lang w:eastAsia="zh-TW"/>
        </w:rPr>
        <w:t>2</w:t>
      </w:r>
      <w:r w:rsidRPr="001D496C">
        <w:rPr>
          <w:sz w:val="28"/>
          <w:szCs w:val="28"/>
          <w:lang w:val="uk-UA" w:eastAsia="zh-TW"/>
        </w:rPr>
        <w:t>)</w:t>
      </w:r>
    </w:p>
    <w:p w:rsidR="00C82D70" w:rsidRPr="00562452" w:rsidRDefault="00EC2866" w:rsidP="00EC2866">
      <w:pPr>
        <w:numPr>
          <w:ilvl w:val="0"/>
          <w:numId w:val="28"/>
        </w:numPr>
        <w:spacing w:line="360" w:lineRule="auto"/>
        <w:ind w:left="142" w:firstLine="0"/>
        <w:contextualSpacing/>
        <w:jc w:val="both"/>
        <w:rPr>
          <w:sz w:val="28"/>
          <w:szCs w:val="28"/>
          <w:lang w:val="uk-UA" w:eastAsia="zh-TW"/>
        </w:rPr>
      </w:pPr>
      <w:r>
        <w:rPr>
          <w:b/>
          <w:i/>
          <w:sz w:val="28"/>
          <w:szCs w:val="28"/>
          <w:lang w:val="uk-UA" w:eastAsia="zh-TW"/>
        </w:rPr>
        <w:t xml:space="preserve">Повідомлення </w:t>
      </w:r>
      <w:r w:rsidR="00C82D70" w:rsidRPr="001D496C">
        <w:rPr>
          <w:b/>
          <w:i/>
          <w:sz w:val="28"/>
          <w:szCs w:val="28"/>
          <w:lang w:val="uk-UA" w:eastAsia="zh-TW"/>
        </w:rPr>
        <w:t xml:space="preserve"> «</w:t>
      </w:r>
      <w:r>
        <w:rPr>
          <w:b/>
          <w:i/>
          <w:sz w:val="28"/>
          <w:szCs w:val="28"/>
          <w:lang w:val="uk-UA" w:eastAsia="zh-TW"/>
        </w:rPr>
        <w:t>б</w:t>
      </w:r>
      <w:r w:rsidR="00C82D70" w:rsidRPr="001D496C">
        <w:rPr>
          <w:b/>
          <w:i/>
          <w:sz w:val="28"/>
          <w:szCs w:val="28"/>
          <w:lang w:val="uk-UA" w:eastAsia="zh-TW"/>
        </w:rPr>
        <w:t>іографів» та «</w:t>
      </w:r>
      <w:r>
        <w:rPr>
          <w:b/>
          <w:i/>
          <w:sz w:val="28"/>
          <w:szCs w:val="28"/>
          <w:lang w:val="uk-UA" w:eastAsia="zh-TW"/>
        </w:rPr>
        <w:t>л</w:t>
      </w:r>
      <w:r w:rsidR="00C82D70" w:rsidRPr="001D496C">
        <w:rPr>
          <w:b/>
          <w:i/>
          <w:sz w:val="28"/>
          <w:szCs w:val="28"/>
          <w:lang w:val="uk-UA" w:eastAsia="zh-TW"/>
        </w:rPr>
        <w:t>ітературознавців-дослідників».</w:t>
      </w:r>
      <w:r w:rsidR="001D496C">
        <w:rPr>
          <w:sz w:val="28"/>
          <w:szCs w:val="28"/>
          <w:lang w:val="uk-UA" w:eastAsia="zh-TW"/>
        </w:rPr>
        <w:t xml:space="preserve"> </w:t>
      </w:r>
      <w:r w:rsidR="00C82D70" w:rsidRPr="00562452">
        <w:rPr>
          <w:sz w:val="28"/>
          <w:szCs w:val="28"/>
          <w:lang w:val="uk-UA" w:eastAsia="zh-TW"/>
        </w:rPr>
        <w:t xml:space="preserve">(Додаток </w:t>
      </w:r>
      <w:r w:rsidR="00C82D70" w:rsidRPr="00562452">
        <w:rPr>
          <w:sz w:val="28"/>
          <w:szCs w:val="28"/>
          <w:lang w:eastAsia="zh-TW"/>
        </w:rPr>
        <w:t>3</w:t>
      </w:r>
      <w:r w:rsidR="00C82D70" w:rsidRPr="00562452">
        <w:rPr>
          <w:sz w:val="28"/>
          <w:szCs w:val="28"/>
          <w:lang w:val="uk-UA" w:eastAsia="zh-TW"/>
        </w:rPr>
        <w:t>).</w:t>
      </w:r>
    </w:p>
    <w:p w:rsidR="00C82D70" w:rsidRPr="001D496C" w:rsidRDefault="00C82D70" w:rsidP="001D496C">
      <w:pPr>
        <w:numPr>
          <w:ilvl w:val="0"/>
          <w:numId w:val="28"/>
        </w:numPr>
        <w:spacing w:line="360" w:lineRule="auto"/>
        <w:ind w:left="284" w:firstLine="0"/>
        <w:contextualSpacing/>
        <w:jc w:val="both"/>
        <w:rPr>
          <w:b/>
          <w:i/>
          <w:sz w:val="28"/>
          <w:szCs w:val="28"/>
          <w:lang w:val="uk-UA" w:eastAsia="zh-TW"/>
        </w:rPr>
      </w:pPr>
      <w:r w:rsidRPr="001D496C">
        <w:rPr>
          <w:b/>
          <w:i/>
          <w:sz w:val="28"/>
          <w:szCs w:val="28"/>
          <w:lang w:val="uk-UA" w:eastAsia="zh-TW"/>
        </w:rPr>
        <w:t>Представлення, демонстрація результатів навчальної діяльності. Звіт груп.</w:t>
      </w:r>
    </w:p>
    <w:p w:rsidR="00C82D70" w:rsidRPr="001D496C" w:rsidRDefault="00C82D70" w:rsidP="001D496C">
      <w:pPr>
        <w:numPr>
          <w:ilvl w:val="0"/>
          <w:numId w:val="28"/>
        </w:numPr>
        <w:spacing w:line="360" w:lineRule="auto"/>
        <w:ind w:left="284" w:firstLine="0"/>
        <w:contextualSpacing/>
        <w:jc w:val="both"/>
        <w:rPr>
          <w:b/>
          <w:i/>
          <w:sz w:val="28"/>
          <w:szCs w:val="28"/>
          <w:lang w:val="uk-UA" w:eastAsia="zh-TW"/>
        </w:rPr>
      </w:pPr>
      <w:r w:rsidRPr="001D496C">
        <w:rPr>
          <w:b/>
          <w:sz w:val="28"/>
          <w:szCs w:val="28"/>
          <w:lang w:val="uk-UA" w:eastAsia="zh-TW"/>
        </w:rPr>
        <w:t xml:space="preserve"> </w:t>
      </w:r>
      <w:r w:rsidRPr="001D496C">
        <w:rPr>
          <w:b/>
          <w:i/>
          <w:sz w:val="28"/>
          <w:szCs w:val="28"/>
          <w:lang w:val="uk-UA" w:eastAsia="zh-TW"/>
        </w:rPr>
        <w:t>«Клоуз-тест».</w:t>
      </w:r>
    </w:p>
    <w:p w:rsidR="00C82D70" w:rsidRPr="00C82D70" w:rsidRDefault="00C82D70" w:rsidP="001D496C">
      <w:pPr>
        <w:numPr>
          <w:ilvl w:val="0"/>
          <w:numId w:val="25"/>
        </w:numPr>
        <w:spacing w:line="360" w:lineRule="auto"/>
        <w:ind w:left="284" w:firstLine="0"/>
        <w:contextualSpacing/>
        <w:jc w:val="both"/>
        <w:rPr>
          <w:sz w:val="28"/>
          <w:szCs w:val="28"/>
          <w:lang w:val="uk-UA" w:eastAsia="zh-TW"/>
        </w:rPr>
      </w:pPr>
      <w:r w:rsidRPr="00C82D70">
        <w:rPr>
          <w:sz w:val="28"/>
          <w:szCs w:val="28"/>
          <w:lang w:val="uk-UA" w:eastAsia="zh-TW"/>
        </w:rPr>
        <w:t>Першу професійну українську театральну трупу було створено у … році.</w:t>
      </w:r>
    </w:p>
    <w:p w:rsidR="00C82D70" w:rsidRPr="00C82D70" w:rsidRDefault="00C82D70" w:rsidP="001D496C">
      <w:pPr>
        <w:numPr>
          <w:ilvl w:val="0"/>
          <w:numId w:val="25"/>
        </w:numPr>
        <w:spacing w:line="360" w:lineRule="auto"/>
        <w:ind w:left="284" w:firstLine="0"/>
        <w:contextualSpacing/>
        <w:jc w:val="both"/>
        <w:rPr>
          <w:sz w:val="28"/>
          <w:szCs w:val="28"/>
          <w:lang w:val="uk-UA" w:eastAsia="zh-TW"/>
        </w:rPr>
      </w:pPr>
      <w:r w:rsidRPr="00C82D70">
        <w:rPr>
          <w:sz w:val="28"/>
          <w:szCs w:val="28"/>
          <w:lang w:val="uk-UA" w:eastAsia="zh-TW"/>
        </w:rPr>
        <w:t>Її керівником став… .</w:t>
      </w:r>
    </w:p>
    <w:p w:rsidR="00C82D70" w:rsidRPr="00C82D70" w:rsidRDefault="00C82D70" w:rsidP="001D496C">
      <w:pPr>
        <w:numPr>
          <w:ilvl w:val="0"/>
          <w:numId w:val="25"/>
        </w:numPr>
        <w:spacing w:line="360" w:lineRule="auto"/>
        <w:ind w:left="284" w:firstLine="0"/>
        <w:contextualSpacing/>
        <w:jc w:val="both"/>
        <w:rPr>
          <w:sz w:val="28"/>
          <w:szCs w:val="28"/>
          <w:lang w:val="uk-UA" w:eastAsia="zh-TW"/>
        </w:rPr>
      </w:pPr>
      <w:r w:rsidRPr="00C82D70">
        <w:rPr>
          <w:sz w:val="28"/>
          <w:szCs w:val="28"/>
          <w:lang w:val="uk-UA" w:eastAsia="zh-TW"/>
        </w:rPr>
        <w:t>До Театру корифеїв входили… .</w:t>
      </w:r>
    </w:p>
    <w:p w:rsidR="00C82D70" w:rsidRPr="00C82D70" w:rsidRDefault="00C82D70" w:rsidP="001D496C">
      <w:pPr>
        <w:numPr>
          <w:ilvl w:val="0"/>
          <w:numId w:val="25"/>
        </w:numPr>
        <w:spacing w:line="360" w:lineRule="auto"/>
        <w:ind w:left="284" w:firstLine="0"/>
        <w:contextualSpacing/>
        <w:jc w:val="both"/>
        <w:rPr>
          <w:sz w:val="28"/>
          <w:szCs w:val="28"/>
          <w:lang w:val="uk-UA" w:eastAsia="zh-TW"/>
        </w:rPr>
      </w:pPr>
      <w:r w:rsidRPr="00C82D70">
        <w:rPr>
          <w:sz w:val="28"/>
          <w:szCs w:val="28"/>
          <w:lang w:val="uk-UA" w:eastAsia="zh-TW"/>
        </w:rPr>
        <w:t>Засновником першого українського стаціонарного театру був … .</w:t>
      </w:r>
    </w:p>
    <w:p w:rsidR="00C82D70" w:rsidRPr="00C82D70" w:rsidRDefault="00C82D70" w:rsidP="001D496C">
      <w:pPr>
        <w:numPr>
          <w:ilvl w:val="0"/>
          <w:numId w:val="25"/>
        </w:numPr>
        <w:spacing w:line="360" w:lineRule="auto"/>
        <w:ind w:left="284" w:firstLine="0"/>
        <w:contextualSpacing/>
        <w:jc w:val="both"/>
        <w:rPr>
          <w:sz w:val="28"/>
          <w:szCs w:val="28"/>
          <w:lang w:val="uk-UA" w:eastAsia="zh-TW"/>
        </w:rPr>
      </w:pPr>
      <w:r w:rsidRPr="00C82D70">
        <w:rPr>
          <w:sz w:val="28"/>
          <w:szCs w:val="28"/>
          <w:lang w:val="uk-UA" w:eastAsia="zh-TW"/>
        </w:rPr>
        <w:t>Псевдоніми братів та сестри Тобілевичів: …, … , … , … .</w:t>
      </w:r>
    </w:p>
    <w:p w:rsidR="00C82D70" w:rsidRPr="001D496C" w:rsidRDefault="00C82D70" w:rsidP="001D496C">
      <w:pPr>
        <w:numPr>
          <w:ilvl w:val="0"/>
          <w:numId w:val="28"/>
        </w:numPr>
        <w:spacing w:line="360" w:lineRule="auto"/>
        <w:ind w:left="284" w:firstLine="0"/>
        <w:contextualSpacing/>
        <w:jc w:val="both"/>
        <w:rPr>
          <w:b/>
          <w:i/>
          <w:sz w:val="28"/>
          <w:szCs w:val="28"/>
          <w:lang w:val="uk-UA" w:eastAsia="zh-TW"/>
        </w:rPr>
      </w:pPr>
      <w:r w:rsidRPr="001D496C">
        <w:rPr>
          <w:b/>
          <w:i/>
          <w:sz w:val="28"/>
          <w:szCs w:val="28"/>
          <w:lang w:val="uk-UA" w:eastAsia="zh-TW"/>
        </w:rPr>
        <w:t>Вправа «Встанови відповідність».</w:t>
      </w:r>
    </w:p>
    <w:p w:rsidR="00C82D70" w:rsidRPr="00C82D70" w:rsidRDefault="00C82D70" w:rsidP="001D496C">
      <w:pPr>
        <w:spacing w:line="360" w:lineRule="auto"/>
        <w:ind w:left="284"/>
        <w:jc w:val="both"/>
        <w:rPr>
          <w:i/>
          <w:sz w:val="28"/>
          <w:szCs w:val="28"/>
          <w:lang w:val="uk-UA" w:eastAsia="zh-TW"/>
        </w:rPr>
      </w:pPr>
      <w:r w:rsidRPr="00C82D70">
        <w:rPr>
          <w:i/>
          <w:sz w:val="28"/>
          <w:szCs w:val="28"/>
          <w:lang w:val="uk-UA" w:eastAsia="zh-TW"/>
        </w:rPr>
        <w:t>І.</w:t>
      </w:r>
      <w:r w:rsidR="001D496C">
        <w:rPr>
          <w:i/>
          <w:sz w:val="28"/>
          <w:szCs w:val="28"/>
          <w:lang w:val="uk-UA" w:eastAsia="zh-TW"/>
        </w:rPr>
        <w:t xml:space="preserve"> </w:t>
      </w:r>
      <w:r w:rsidRPr="00C82D70">
        <w:rPr>
          <w:i/>
          <w:sz w:val="28"/>
          <w:szCs w:val="28"/>
          <w:lang w:val="uk-UA" w:eastAsia="zh-TW"/>
        </w:rPr>
        <w:t>Карпенко-Карий                     Театральний режисер</w:t>
      </w:r>
    </w:p>
    <w:p w:rsidR="00C82D70" w:rsidRPr="00C82D70" w:rsidRDefault="00C82D70" w:rsidP="001D496C">
      <w:pPr>
        <w:spacing w:line="360" w:lineRule="auto"/>
        <w:ind w:left="284"/>
        <w:contextualSpacing/>
        <w:jc w:val="both"/>
        <w:rPr>
          <w:i/>
          <w:sz w:val="28"/>
          <w:szCs w:val="28"/>
          <w:lang w:val="uk-UA" w:eastAsia="zh-TW"/>
        </w:rPr>
      </w:pPr>
      <w:r w:rsidRPr="00C82D70">
        <w:rPr>
          <w:i/>
          <w:sz w:val="28"/>
          <w:szCs w:val="28"/>
          <w:lang w:val="uk-UA" w:eastAsia="zh-TW"/>
        </w:rPr>
        <w:t>М. Садовська-Барілотті            Акторська діяльність</w:t>
      </w:r>
    </w:p>
    <w:p w:rsidR="00C82D70" w:rsidRPr="00C82D70" w:rsidRDefault="00C82D70" w:rsidP="001D496C">
      <w:pPr>
        <w:spacing w:line="360" w:lineRule="auto"/>
        <w:ind w:left="284"/>
        <w:contextualSpacing/>
        <w:jc w:val="both"/>
        <w:rPr>
          <w:i/>
          <w:sz w:val="28"/>
          <w:szCs w:val="28"/>
          <w:lang w:val="uk-UA" w:eastAsia="zh-TW"/>
        </w:rPr>
      </w:pPr>
      <w:r w:rsidRPr="00C82D70">
        <w:rPr>
          <w:i/>
          <w:sz w:val="28"/>
          <w:szCs w:val="28"/>
          <w:lang w:val="uk-UA" w:eastAsia="zh-TW"/>
        </w:rPr>
        <w:t>П. Саксаганський                      Драматург</w:t>
      </w:r>
    </w:p>
    <w:p w:rsidR="00C82D70" w:rsidRPr="00C82D70" w:rsidRDefault="00C82D70" w:rsidP="001D496C">
      <w:pPr>
        <w:spacing w:line="360" w:lineRule="auto"/>
        <w:ind w:left="284"/>
        <w:contextualSpacing/>
        <w:jc w:val="both"/>
        <w:rPr>
          <w:i/>
          <w:sz w:val="28"/>
          <w:szCs w:val="28"/>
          <w:lang w:val="uk-UA" w:eastAsia="zh-TW"/>
        </w:rPr>
      </w:pPr>
      <w:r w:rsidRPr="00C82D70">
        <w:rPr>
          <w:i/>
          <w:sz w:val="28"/>
          <w:szCs w:val="28"/>
          <w:lang w:val="uk-UA" w:eastAsia="zh-TW"/>
        </w:rPr>
        <w:t>М. Садовський</w:t>
      </w:r>
    </w:p>
    <w:p w:rsidR="00C82D70" w:rsidRPr="00C82D70" w:rsidRDefault="00C82D70" w:rsidP="00C82D70">
      <w:pPr>
        <w:spacing w:line="360" w:lineRule="auto"/>
        <w:jc w:val="both"/>
        <w:rPr>
          <w:b/>
          <w:sz w:val="28"/>
          <w:szCs w:val="28"/>
          <w:lang w:val="uk-UA" w:eastAsia="zh-TW"/>
        </w:rPr>
      </w:pPr>
      <w:r w:rsidRPr="00C82D70">
        <w:rPr>
          <w:b/>
          <w:sz w:val="28"/>
          <w:szCs w:val="28"/>
          <w:lang w:val="uk-UA" w:eastAsia="zh-TW"/>
        </w:rPr>
        <w:t>І</w:t>
      </w:r>
      <w:r w:rsidRPr="00C82D70">
        <w:rPr>
          <w:b/>
          <w:sz w:val="28"/>
          <w:szCs w:val="28"/>
          <w:lang w:val="en-US" w:eastAsia="zh-TW"/>
        </w:rPr>
        <w:t>V</w:t>
      </w:r>
      <w:r w:rsidRPr="00C82D70">
        <w:rPr>
          <w:b/>
          <w:sz w:val="28"/>
          <w:szCs w:val="28"/>
          <w:lang w:val="uk-UA" w:eastAsia="zh-TW"/>
        </w:rPr>
        <w:t>. Рефлексивно-оцінювальний етап.</w:t>
      </w:r>
    </w:p>
    <w:p w:rsidR="00C82D70" w:rsidRPr="001D496C" w:rsidRDefault="00C82D70" w:rsidP="001D496C">
      <w:pPr>
        <w:numPr>
          <w:ilvl w:val="0"/>
          <w:numId w:val="27"/>
        </w:numPr>
        <w:spacing w:after="200" w:line="360" w:lineRule="auto"/>
        <w:ind w:left="142" w:firstLine="0"/>
        <w:contextualSpacing/>
        <w:jc w:val="both"/>
        <w:rPr>
          <w:b/>
          <w:i/>
          <w:sz w:val="28"/>
          <w:szCs w:val="28"/>
          <w:lang w:val="uk-UA" w:eastAsia="zh-TW"/>
        </w:rPr>
      </w:pPr>
      <w:r w:rsidRPr="001D496C">
        <w:rPr>
          <w:b/>
          <w:i/>
          <w:sz w:val="28"/>
          <w:szCs w:val="28"/>
          <w:lang w:val="uk-UA" w:eastAsia="zh-TW"/>
        </w:rPr>
        <w:t>Заключне слово вчителя.</w:t>
      </w:r>
    </w:p>
    <w:p w:rsidR="00C82D70" w:rsidRPr="00245230" w:rsidRDefault="00C82D70" w:rsidP="00245230">
      <w:pPr>
        <w:spacing w:line="360" w:lineRule="auto"/>
        <w:ind w:left="142"/>
        <w:contextualSpacing/>
        <w:jc w:val="both"/>
        <w:rPr>
          <w:i/>
          <w:sz w:val="28"/>
          <w:szCs w:val="28"/>
          <w:lang w:val="uk-UA" w:eastAsia="zh-TW"/>
        </w:rPr>
      </w:pPr>
      <w:r w:rsidRPr="00C82D70">
        <w:rPr>
          <w:sz w:val="28"/>
          <w:szCs w:val="28"/>
          <w:lang w:val="uk-UA" w:eastAsia="zh-TW"/>
        </w:rPr>
        <w:t>Родина Тобілевичів є унікальним зразком поєднання неймовірно талановитих людей, завдяки яким і культура, і література України стали на новий щабель розвитку.</w:t>
      </w:r>
      <w:r w:rsidR="00245230">
        <w:rPr>
          <w:sz w:val="28"/>
          <w:szCs w:val="28"/>
          <w:lang w:val="uk-UA" w:eastAsia="zh-TW"/>
        </w:rPr>
        <w:t xml:space="preserve"> </w:t>
      </w:r>
      <w:r w:rsidRPr="00C82D70">
        <w:rPr>
          <w:sz w:val="28"/>
          <w:szCs w:val="28"/>
          <w:lang w:val="uk-UA" w:eastAsia="zh-TW"/>
        </w:rPr>
        <w:t>І саме про них влучно висловився О.</w:t>
      </w:r>
      <w:r w:rsidR="00245230">
        <w:rPr>
          <w:sz w:val="28"/>
          <w:szCs w:val="28"/>
          <w:lang w:val="uk-UA" w:eastAsia="zh-TW"/>
        </w:rPr>
        <w:t xml:space="preserve"> </w:t>
      </w:r>
      <w:r w:rsidRPr="00C82D70">
        <w:rPr>
          <w:sz w:val="28"/>
          <w:szCs w:val="28"/>
          <w:lang w:val="uk-UA" w:eastAsia="zh-TW"/>
        </w:rPr>
        <w:t xml:space="preserve">Гончар – «женьшеньовий кущ Тобілевичів». Загадка отого степового женьшеню, що так рясно вродив на берегах Висі й Інгулу, вражає, змушує думати про незнищенність українського духу, який </w:t>
      </w:r>
      <w:r w:rsidRPr="00C82D70">
        <w:rPr>
          <w:sz w:val="28"/>
          <w:szCs w:val="28"/>
          <w:lang w:val="uk-UA" w:eastAsia="zh-TW"/>
        </w:rPr>
        <w:lastRenderedPageBreak/>
        <w:t>не раз воскресав із попелу, поставав із руїн, щоб знову гордо ствердити:</w:t>
      </w:r>
      <w:r w:rsidR="00245230">
        <w:rPr>
          <w:sz w:val="28"/>
          <w:szCs w:val="28"/>
          <w:lang w:val="uk-UA" w:eastAsia="zh-TW"/>
        </w:rPr>
        <w:t xml:space="preserve"> </w:t>
      </w:r>
      <w:r w:rsidRPr="00C82D70">
        <w:rPr>
          <w:sz w:val="28"/>
          <w:szCs w:val="28"/>
          <w:lang w:val="uk-UA" w:eastAsia="zh-TW"/>
        </w:rPr>
        <w:t xml:space="preserve">«Ми – є, </w:t>
      </w:r>
      <w:r w:rsidRPr="00245230">
        <w:rPr>
          <w:sz w:val="28"/>
          <w:szCs w:val="28"/>
          <w:lang w:val="uk-UA" w:eastAsia="zh-TW"/>
        </w:rPr>
        <w:t>ми – вічні, як саме життя».</w:t>
      </w:r>
      <w:r w:rsidR="00EC2866">
        <w:rPr>
          <w:sz w:val="28"/>
          <w:szCs w:val="28"/>
          <w:lang w:val="uk-UA" w:eastAsia="zh-TW"/>
        </w:rPr>
        <w:t xml:space="preserve"> </w:t>
      </w:r>
      <w:r w:rsidR="00EC2866" w:rsidRPr="00EC2866">
        <w:rPr>
          <w:i/>
          <w:sz w:val="28"/>
          <w:szCs w:val="28"/>
          <w:lang w:val="uk-UA" w:eastAsia="zh-TW"/>
        </w:rPr>
        <w:t>Читання вірша М. Рильського</w:t>
      </w:r>
      <w:r w:rsidR="00EC2866">
        <w:rPr>
          <w:i/>
          <w:sz w:val="28"/>
          <w:szCs w:val="28"/>
          <w:lang w:val="uk-UA" w:eastAsia="zh-TW"/>
        </w:rPr>
        <w:t xml:space="preserve">. </w:t>
      </w:r>
      <w:r w:rsidR="00EC2866">
        <w:rPr>
          <w:sz w:val="28"/>
          <w:szCs w:val="28"/>
          <w:lang w:val="uk-UA" w:eastAsia="zh-TW"/>
        </w:rPr>
        <w:t>(Додаток 4)</w:t>
      </w:r>
      <w:bookmarkStart w:id="0" w:name="_GoBack"/>
      <w:bookmarkEnd w:id="0"/>
      <w:r w:rsidR="00EC2866">
        <w:rPr>
          <w:sz w:val="28"/>
          <w:szCs w:val="28"/>
          <w:lang w:val="uk-UA" w:eastAsia="zh-TW"/>
        </w:rPr>
        <w:t xml:space="preserve"> </w:t>
      </w:r>
    </w:p>
    <w:p w:rsidR="00C82D70" w:rsidRPr="00245230" w:rsidRDefault="00C82D70" w:rsidP="00245230">
      <w:pPr>
        <w:numPr>
          <w:ilvl w:val="0"/>
          <w:numId w:val="27"/>
        </w:numPr>
        <w:spacing w:after="200" w:line="360" w:lineRule="auto"/>
        <w:ind w:left="142" w:firstLine="0"/>
        <w:contextualSpacing/>
        <w:jc w:val="both"/>
        <w:rPr>
          <w:b/>
          <w:i/>
          <w:sz w:val="28"/>
          <w:szCs w:val="28"/>
          <w:lang w:val="uk-UA" w:eastAsia="zh-TW"/>
        </w:rPr>
      </w:pPr>
      <w:r w:rsidRPr="00245230">
        <w:rPr>
          <w:b/>
          <w:i/>
          <w:sz w:val="28"/>
          <w:szCs w:val="28"/>
          <w:lang w:val="uk-UA" w:eastAsia="zh-TW"/>
        </w:rPr>
        <w:t>Вправа «Мікрофон»</w:t>
      </w:r>
      <w:r w:rsidR="00245230">
        <w:rPr>
          <w:b/>
          <w:i/>
          <w:sz w:val="28"/>
          <w:szCs w:val="28"/>
          <w:lang w:val="uk-UA" w:eastAsia="zh-TW"/>
        </w:rPr>
        <w:t>.</w:t>
      </w:r>
    </w:p>
    <w:p w:rsidR="00C82D70" w:rsidRPr="00C82D70" w:rsidRDefault="00C82D70" w:rsidP="00245230">
      <w:pPr>
        <w:spacing w:line="360" w:lineRule="auto"/>
        <w:ind w:left="142"/>
        <w:jc w:val="both"/>
        <w:rPr>
          <w:i/>
          <w:sz w:val="28"/>
          <w:szCs w:val="28"/>
          <w:lang w:val="uk-UA" w:eastAsia="zh-TW"/>
        </w:rPr>
      </w:pPr>
      <w:r w:rsidRPr="00C82D70">
        <w:rPr>
          <w:i/>
          <w:sz w:val="28"/>
          <w:szCs w:val="28"/>
          <w:lang w:val="uk-UA" w:eastAsia="zh-TW"/>
        </w:rPr>
        <w:t>Сьогодні на уроці я</w:t>
      </w:r>
    </w:p>
    <w:p w:rsidR="00C82D70" w:rsidRPr="00C82D70" w:rsidRDefault="00C82D70" w:rsidP="00245230">
      <w:pPr>
        <w:spacing w:line="360" w:lineRule="auto"/>
        <w:ind w:left="142"/>
        <w:jc w:val="both"/>
        <w:rPr>
          <w:i/>
          <w:sz w:val="28"/>
          <w:szCs w:val="28"/>
          <w:lang w:val="uk-UA" w:eastAsia="zh-TW"/>
        </w:rPr>
      </w:pPr>
      <w:r w:rsidRPr="00C82D70">
        <w:rPr>
          <w:i/>
          <w:sz w:val="28"/>
          <w:szCs w:val="28"/>
          <w:lang w:val="uk-UA" w:eastAsia="zh-TW"/>
        </w:rPr>
        <w:t>зрозумів ….</w:t>
      </w:r>
    </w:p>
    <w:p w:rsidR="00C82D70" w:rsidRPr="00C82D70" w:rsidRDefault="00C82D70" w:rsidP="00245230">
      <w:pPr>
        <w:spacing w:line="360" w:lineRule="auto"/>
        <w:ind w:left="142"/>
        <w:jc w:val="both"/>
        <w:rPr>
          <w:i/>
          <w:sz w:val="28"/>
          <w:szCs w:val="28"/>
          <w:lang w:val="uk-UA" w:eastAsia="zh-TW"/>
        </w:rPr>
      </w:pPr>
      <w:r w:rsidRPr="00C82D70">
        <w:rPr>
          <w:i/>
          <w:sz w:val="28"/>
          <w:szCs w:val="28"/>
          <w:lang w:val="uk-UA" w:eastAsia="zh-TW"/>
        </w:rPr>
        <w:t>замислився …</w:t>
      </w:r>
    </w:p>
    <w:p w:rsidR="00C82D70" w:rsidRPr="00C82D70" w:rsidRDefault="00C82D70" w:rsidP="00245230">
      <w:pPr>
        <w:spacing w:line="360" w:lineRule="auto"/>
        <w:ind w:left="142"/>
        <w:jc w:val="both"/>
        <w:rPr>
          <w:i/>
          <w:sz w:val="28"/>
          <w:szCs w:val="28"/>
          <w:lang w:val="uk-UA" w:eastAsia="zh-TW"/>
        </w:rPr>
      </w:pPr>
      <w:r w:rsidRPr="00C82D70">
        <w:rPr>
          <w:i/>
          <w:sz w:val="28"/>
          <w:szCs w:val="28"/>
          <w:lang w:val="uk-UA" w:eastAsia="zh-TW"/>
        </w:rPr>
        <w:t>усвідомив …</w:t>
      </w:r>
    </w:p>
    <w:p w:rsidR="00C82D70" w:rsidRPr="00245230" w:rsidRDefault="00C82D70" w:rsidP="00245230">
      <w:pPr>
        <w:spacing w:line="360" w:lineRule="auto"/>
        <w:ind w:left="142"/>
        <w:jc w:val="both"/>
        <w:rPr>
          <w:b/>
          <w:i/>
          <w:sz w:val="28"/>
          <w:szCs w:val="28"/>
          <w:lang w:val="uk-UA" w:eastAsia="zh-TW"/>
        </w:rPr>
      </w:pPr>
      <w:r w:rsidRPr="00245230">
        <w:rPr>
          <w:b/>
          <w:i/>
          <w:sz w:val="28"/>
          <w:szCs w:val="28"/>
          <w:lang w:val="uk-UA" w:eastAsia="zh-TW"/>
        </w:rPr>
        <w:t>3.Взаємооцінювання.</w:t>
      </w:r>
    </w:p>
    <w:p w:rsidR="00C82D70" w:rsidRPr="00C82D70" w:rsidRDefault="00245230" w:rsidP="00245230">
      <w:pPr>
        <w:spacing w:line="360" w:lineRule="auto"/>
        <w:jc w:val="both"/>
        <w:rPr>
          <w:b/>
          <w:sz w:val="28"/>
          <w:szCs w:val="28"/>
          <w:lang w:val="uk-UA" w:eastAsia="zh-TW"/>
        </w:rPr>
      </w:pPr>
      <w:r>
        <w:rPr>
          <w:b/>
          <w:sz w:val="28"/>
          <w:szCs w:val="28"/>
          <w:lang w:val="uk-UA" w:eastAsia="zh-TW"/>
        </w:rPr>
        <w:t xml:space="preserve">4. </w:t>
      </w:r>
      <w:r w:rsidR="00C82D70" w:rsidRPr="00245230">
        <w:rPr>
          <w:b/>
          <w:i/>
          <w:sz w:val="28"/>
          <w:szCs w:val="28"/>
          <w:lang w:val="uk-UA" w:eastAsia="zh-TW"/>
        </w:rPr>
        <w:t>Інструктаж домашнього завдання.</w:t>
      </w:r>
    </w:p>
    <w:p w:rsidR="00C82D70" w:rsidRPr="00562452" w:rsidRDefault="00C82D70" w:rsidP="00245230">
      <w:pPr>
        <w:spacing w:line="360" w:lineRule="auto"/>
        <w:jc w:val="both"/>
        <w:rPr>
          <w:i/>
          <w:sz w:val="28"/>
          <w:szCs w:val="28"/>
          <w:lang w:val="uk-UA" w:eastAsia="zh-TW"/>
        </w:rPr>
      </w:pPr>
      <w:r w:rsidRPr="00562452">
        <w:rPr>
          <w:i/>
          <w:sz w:val="28"/>
          <w:szCs w:val="28"/>
          <w:lang w:val="uk-UA" w:eastAsia="zh-TW"/>
        </w:rPr>
        <w:t>Обов</w:t>
      </w:r>
      <w:r w:rsidRPr="00245230">
        <w:rPr>
          <w:i/>
          <w:sz w:val="28"/>
          <w:szCs w:val="28"/>
          <w:lang w:eastAsia="zh-TW"/>
        </w:rPr>
        <w:t>’</w:t>
      </w:r>
      <w:r w:rsidRPr="00562452">
        <w:rPr>
          <w:i/>
          <w:sz w:val="28"/>
          <w:szCs w:val="28"/>
          <w:lang w:val="uk-UA" w:eastAsia="zh-TW"/>
        </w:rPr>
        <w:t>язкове:</w:t>
      </w:r>
    </w:p>
    <w:p w:rsidR="00C82D70" w:rsidRPr="00C82D70" w:rsidRDefault="00C82D70" w:rsidP="00245230">
      <w:pPr>
        <w:numPr>
          <w:ilvl w:val="0"/>
          <w:numId w:val="25"/>
        </w:numPr>
        <w:spacing w:after="200" w:line="360" w:lineRule="auto"/>
        <w:ind w:left="0" w:firstLine="0"/>
        <w:contextualSpacing/>
        <w:jc w:val="both"/>
        <w:rPr>
          <w:b/>
          <w:sz w:val="28"/>
          <w:szCs w:val="28"/>
          <w:lang w:val="uk-UA" w:eastAsia="zh-TW"/>
        </w:rPr>
      </w:pPr>
      <w:r w:rsidRPr="00C82D70">
        <w:rPr>
          <w:sz w:val="28"/>
          <w:szCs w:val="28"/>
          <w:lang w:val="uk-UA" w:eastAsia="zh-TW"/>
        </w:rPr>
        <w:t xml:space="preserve"> прочитати  твір одного із драматургів Театру корифеїв.</w:t>
      </w:r>
    </w:p>
    <w:p w:rsidR="00C82D70" w:rsidRPr="00562452" w:rsidRDefault="00C82D70" w:rsidP="00245230">
      <w:pPr>
        <w:spacing w:line="360" w:lineRule="auto"/>
        <w:contextualSpacing/>
        <w:jc w:val="both"/>
        <w:rPr>
          <w:i/>
          <w:sz w:val="28"/>
          <w:szCs w:val="28"/>
          <w:lang w:val="uk-UA" w:eastAsia="zh-TW"/>
        </w:rPr>
      </w:pPr>
      <w:r w:rsidRPr="00562452">
        <w:rPr>
          <w:i/>
          <w:sz w:val="28"/>
          <w:szCs w:val="28"/>
          <w:lang w:val="uk-UA" w:eastAsia="zh-TW"/>
        </w:rPr>
        <w:t>За бажанням:</w:t>
      </w:r>
    </w:p>
    <w:p w:rsidR="00C82D70" w:rsidRPr="00C82D70" w:rsidRDefault="00C82D70" w:rsidP="00245230">
      <w:pPr>
        <w:numPr>
          <w:ilvl w:val="0"/>
          <w:numId w:val="25"/>
        </w:numPr>
        <w:spacing w:after="200" w:line="360" w:lineRule="auto"/>
        <w:ind w:left="0" w:firstLine="0"/>
        <w:contextualSpacing/>
        <w:jc w:val="both"/>
        <w:rPr>
          <w:sz w:val="28"/>
          <w:szCs w:val="28"/>
          <w:lang w:val="uk-UA" w:eastAsia="zh-TW"/>
        </w:rPr>
      </w:pPr>
      <w:r w:rsidRPr="00C82D70">
        <w:rPr>
          <w:sz w:val="28"/>
          <w:szCs w:val="28"/>
          <w:lang w:val="uk-UA" w:eastAsia="zh-TW"/>
        </w:rPr>
        <w:t>упорядкувати словник літературних та театральних термінів.</w:t>
      </w:r>
    </w:p>
    <w:p w:rsidR="00C82D70" w:rsidRPr="00C82D70" w:rsidRDefault="00C82D70" w:rsidP="00C82D70">
      <w:pPr>
        <w:spacing w:line="360" w:lineRule="auto"/>
        <w:jc w:val="both"/>
        <w:rPr>
          <w:sz w:val="28"/>
          <w:szCs w:val="28"/>
          <w:lang w:val="uk-UA" w:eastAsia="zh-TW"/>
        </w:rPr>
      </w:pPr>
    </w:p>
    <w:p w:rsidR="00C82D70" w:rsidRPr="00C82D70" w:rsidRDefault="00C82D70" w:rsidP="00C82D70">
      <w:pPr>
        <w:spacing w:line="360" w:lineRule="auto"/>
        <w:jc w:val="both"/>
        <w:rPr>
          <w:sz w:val="28"/>
          <w:szCs w:val="28"/>
          <w:lang w:val="uk-UA" w:eastAsia="zh-TW"/>
        </w:rPr>
      </w:pPr>
    </w:p>
    <w:p w:rsidR="00C82D70" w:rsidRPr="00C82D70" w:rsidRDefault="00C82D70" w:rsidP="00C82D70">
      <w:pPr>
        <w:spacing w:after="200" w:line="276" w:lineRule="auto"/>
        <w:rPr>
          <w:b/>
          <w:sz w:val="28"/>
          <w:szCs w:val="28"/>
          <w:lang w:val="uk-UA" w:eastAsia="zh-TW"/>
        </w:rPr>
      </w:pPr>
    </w:p>
    <w:p w:rsidR="00C82D70" w:rsidRPr="00C82D70" w:rsidRDefault="00C82D70" w:rsidP="00C82D70">
      <w:pPr>
        <w:spacing w:after="200" w:line="276" w:lineRule="auto"/>
        <w:rPr>
          <w:b/>
          <w:sz w:val="28"/>
          <w:szCs w:val="28"/>
          <w:lang w:val="uk-UA" w:eastAsia="zh-TW"/>
        </w:rPr>
      </w:pPr>
    </w:p>
    <w:p w:rsidR="00C82D70" w:rsidRPr="00C82D70" w:rsidRDefault="00C82D70" w:rsidP="00C82D70">
      <w:pPr>
        <w:spacing w:after="200" w:line="276" w:lineRule="auto"/>
        <w:rPr>
          <w:b/>
          <w:sz w:val="28"/>
          <w:szCs w:val="28"/>
          <w:lang w:val="uk-UA" w:eastAsia="zh-TW"/>
        </w:rPr>
      </w:pPr>
    </w:p>
    <w:p w:rsidR="00C82D70" w:rsidRDefault="00C82D70" w:rsidP="00C82D70">
      <w:pPr>
        <w:spacing w:after="200" w:line="276" w:lineRule="auto"/>
        <w:rPr>
          <w:b/>
          <w:sz w:val="28"/>
          <w:szCs w:val="28"/>
          <w:lang w:val="uk-UA" w:eastAsia="zh-TW"/>
        </w:rPr>
      </w:pPr>
    </w:p>
    <w:p w:rsidR="00245230" w:rsidRDefault="00245230" w:rsidP="00C82D70">
      <w:pPr>
        <w:spacing w:after="200" w:line="276" w:lineRule="auto"/>
        <w:rPr>
          <w:b/>
          <w:sz w:val="28"/>
          <w:szCs w:val="28"/>
          <w:lang w:val="uk-UA" w:eastAsia="zh-TW"/>
        </w:rPr>
      </w:pPr>
    </w:p>
    <w:p w:rsidR="00245230" w:rsidRDefault="00245230" w:rsidP="00C82D70">
      <w:pPr>
        <w:spacing w:after="200" w:line="276" w:lineRule="auto"/>
        <w:rPr>
          <w:b/>
          <w:sz w:val="28"/>
          <w:szCs w:val="28"/>
          <w:lang w:val="uk-UA" w:eastAsia="zh-TW"/>
        </w:rPr>
      </w:pPr>
    </w:p>
    <w:p w:rsidR="00245230" w:rsidRDefault="00245230" w:rsidP="00C82D70">
      <w:pPr>
        <w:spacing w:after="200" w:line="276" w:lineRule="auto"/>
        <w:rPr>
          <w:b/>
          <w:sz w:val="28"/>
          <w:szCs w:val="28"/>
          <w:lang w:val="uk-UA" w:eastAsia="zh-TW"/>
        </w:rPr>
      </w:pPr>
    </w:p>
    <w:p w:rsidR="00245230" w:rsidRDefault="00245230" w:rsidP="00C82D70">
      <w:pPr>
        <w:spacing w:after="200" w:line="276" w:lineRule="auto"/>
        <w:rPr>
          <w:b/>
          <w:sz w:val="28"/>
          <w:szCs w:val="28"/>
          <w:lang w:val="uk-UA" w:eastAsia="zh-TW"/>
        </w:rPr>
      </w:pPr>
    </w:p>
    <w:p w:rsidR="00245230" w:rsidRDefault="00245230" w:rsidP="00C82D70">
      <w:pPr>
        <w:spacing w:after="200" w:line="276" w:lineRule="auto"/>
        <w:rPr>
          <w:b/>
          <w:sz w:val="28"/>
          <w:szCs w:val="28"/>
          <w:lang w:val="uk-UA" w:eastAsia="zh-TW"/>
        </w:rPr>
      </w:pPr>
    </w:p>
    <w:p w:rsidR="00245230" w:rsidRDefault="00245230" w:rsidP="00C82D70">
      <w:pPr>
        <w:spacing w:after="200" w:line="276" w:lineRule="auto"/>
        <w:rPr>
          <w:b/>
          <w:sz w:val="28"/>
          <w:szCs w:val="28"/>
          <w:lang w:val="uk-UA" w:eastAsia="zh-TW"/>
        </w:rPr>
      </w:pPr>
    </w:p>
    <w:p w:rsidR="00245230" w:rsidRDefault="00245230" w:rsidP="00C82D70">
      <w:pPr>
        <w:spacing w:after="200" w:line="276" w:lineRule="auto"/>
        <w:rPr>
          <w:b/>
          <w:sz w:val="28"/>
          <w:szCs w:val="28"/>
          <w:lang w:val="uk-UA" w:eastAsia="zh-TW"/>
        </w:rPr>
      </w:pPr>
    </w:p>
    <w:p w:rsidR="00245230" w:rsidRPr="00C82D70" w:rsidRDefault="00245230" w:rsidP="00C82D70">
      <w:pPr>
        <w:spacing w:after="200" w:line="276" w:lineRule="auto"/>
        <w:rPr>
          <w:b/>
          <w:sz w:val="28"/>
          <w:szCs w:val="28"/>
          <w:lang w:val="uk-UA" w:eastAsia="zh-TW"/>
        </w:rPr>
      </w:pPr>
    </w:p>
    <w:p w:rsidR="00C82D70" w:rsidRPr="00C82D70" w:rsidRDefault="00C82D70" w:rsidP="00C82D70">
      <w:pPr>
        <w:spacing w:after="200" w:line="276" w:lineRule="auto"/>
        <w:rPr>
          <w:b/>
          <w:sz w:val="28"/>
          <w:szCs w:val="28"/>
          <w:lang w:val="uk-UA" w:eastAsia="zh-TW"/>
        </w:rPr>
      </w:pPr>
    </w:p>
    <w:p w:rsidR="00C82D70" w:rsidRPr="00C82D70" w:rsidRDefault="00C82D70" w:rsidP="00C82D70">
      <w:pPr>
        <w:tabs>
          <w:tab w:val="left" w:pos="2760"/>
        </w:tabs>
        <w:spacing w:after="200" w:line="276" w:lineRule="auto"/>
        <w:jc w:val="center"/>
        <w:rPr>
          <w:b/>
          <w:sz w:val="28"/>
          <w:szCs w:val="28"/>
          <w:lang w:val="uk-UA" w:eastAsia="zh-TW"/>
        </w:rPr>
      </w:pPr>
      <w:r w:rsidRPr="00C82D70">
        <w:rPr>
          <w:b/>
          <w:sz w:val="28"/>
          <w:szCs w:val="28"/>
          <w:lang w:val="uk-UA" w:eastAsia="zh-TW"/>
        </w:rPr>
        <w:lastRenderedPageBreak/>
        <w:t>Додатки до уроку</w:t>
      </w:r>
    </w:p>
    <w:p w:rsidR="00C82D70" w:rsidRPr="00EC2866" w:rsidRDefault="00C82D70" w:rsidP="007225E1">
      <w:pPr>
        <w:spacing w:after="200" w:line="276" w:lineRule="auto"/>
        <w:ind w:left="7788"/>
        <w:jc w:val="right"/>
        <w:rPr>
          <w:b/>
          <w:i/>
          <w:sz w:val="28"/>
          <w:szCs w:val="28"/>
          <w:lang w:val="uk-UA" w:eastAsia="zh-TW"/>
        </w:rPr>
      </w:pPr>
      <w:r w:rsidRPr="00EC2866">
        <w:rPr>
          <w:b/>
          <w:i/>
          <w:sz w:val="28"/>
          <w:szCs w:val="28"/>
          <w:lang w:val="uk-UA" w:eastAsia="zh-TW"/>
        </w:rPr>
        <w:t xml:space="preserve">Додаток </w:t>
      </w:r>
      <w:r w:rsidR="007225E1" w:rsidRPr="00EC2866">
        <w:rPr>
          <w:b/>
          <w:i/>
          <w:sz w:val="28"/>
          <w:szCs w:val="28"/>
          <w:lang w:val="uk-UA" w:eastAsia="zh-TW"/>
        </w:rPr>
        <w:t xml:space="preserve">№ </w:t>
      </w:r>
      <w:r w:rsidRPr="00EC2866">
        <w:rPr>
          <w:b/>
          <w:i/>
          <w:sz w:val="28"/>
          <w:szCs w:val="28"/>
          <w:lang w:val="uk-UA" w:eastAsia="zh-TW"/>
        </w:rPr>
        <w:t>1</w:t>
      </w:r>
    </w:p>
    <w:p w:rsidR="00C82D70" w:rsidRPr="007225E1" w:rsidRDefault="00C82D70" w:rsidP="00C82D70">
      <w:pPr>
        <w:spacing w:after="200" w:line="360" w:lineRule="auto"/>
        <w:jc w:val="center"/>
        <w:rPr>
          <w:b/>
          <w:sz w:val="28"/>
          <w:szCs w:val="28"/>
          <w:lang w:val="uk-UA" w:eastAsia="zh-TW"/>
        </w:rPr>
      </w:pPr>
      <w:r w:rsidRPr="007225E1">
        <w:rPr>
          <w:b/>
          <w:sz w:val="28"/>
          <w:szCs w:val="28"/>
          <w:lang w:val="uk-UA" w:eastAsia="zh-TW"/>
        </w:rPr>
        <w:t>Міні-лекція</w:t>
      </w:r>
    </w:p>
    <w:p w:rsidR="007225E1" w:rsidRDefault="00C82D70" w:rsidP="007225E1">
      <w:pPr>
        <w:spacing w:line="360" w:lineRule="auto"/>
        <w:ind w:firstLine="709"/>
        <w:jc w:val="both"/>
        <w:rPr>
          <w:sz w:val="28"/>
          <w:szCs w:val="28"/>
          <w:lang w:val="uk-UA" w:eastAsia="zh-TW"/>
        </w:rPr>
      </w:pPr>
      <w:r w:rsidRPr="00C82D70">
        <w:rPr>
          <w:sz w:val="28"/>
          <w:szCs w:val="28"/>
          <w:lang w:val="uk-UA" w:eastAsia="zh-TW"/>
        </w:rPr>
        <w:t>Український народ з давніх-давен  відзначався розвиненим музичним, поетичним, танцювальним мистецтвом. У численних жанрах обрядових пісень, календарно-обрядових дійств виконувались елементи інсценізації, рольових ігор.</w:t>
      </w:r>
      <w:r w:rsidRPr="00C82D70">
        <w:rPr>
          <w:rFonts w:ascii="Calibri" w:hAnsi="Calibri"/>
          <w:sz w:val="22"/>
          <w:szCs w:val="22"/>
          <w:lang w:val="uk-UA" w:eastAsia="zh-TW"/>
        </w:rPr>
        <w:t xml:space="preserve"> </w:t>
      </w:r>
      <w:r w:rsidRPr="00C82D70">
        <w:rPr>
          <w:sz w:val="28"/>
          <w:szCs w:val="28"/>
          <w:lang w:val="uk-UA" w:eastAsia="zh-TW"/>
        </w:rPr>
        <w:t>Від</w:t>
      </w:r>
      <w:r w:rsidRPr="00C82D70">
        <w:rPr>
          <w:rFonts w:ascii="Calibri" w:hAnsi="Calibri"/>
          <w:sz w:val="28"/>
          <w:szCs w:val="28"/>
          <w:lang w:val="uk-UA" w:eastAsia="zh-TW"/>
        </w:rPr>
        <w:t xml:space="preserve"> </w:t>
      </w:r>
      <w:r w:rsidRPr="00C82D70">
        <w:rPr>
          <w:sz w:val="28"/>
          <w:szCs w:val="28"/>
          <w:lang w:val="uk-UA" w:eastAsia="zh-TW"/>
        </w:rPr>
        <w:t>дитячих музичних ролей Подоляночки, колядників, щедрувальників до складних вокально-театральних дійств у народній драмі «Весілля» кожен українець міг розвивати свої мистецькі сценічні здібності. Таким чином,  для виникнення українського  професійного театру впродовж віків було закладене серйозне підґрунтя, що знайшло свій вияв у творчості  мандрівних дяків, історичній драмі, інтермедіях і нарешті у творчості І.</w:t>
      </w:r>
      <w:r w:rsidR="00245230">
        <w:rPr>
          <w:sz w:val="28"/>
          <w:szCs w:val="28"/>
          <w:lang w:val="uk-UA" w:eastAsia="zh-TW"/>
        </w:rPr>
        <w:t xml:space="preserve"> </w:t>
      </w:r>
      <w:r w:rsidRPr="00C82D70">
        <w:rPr>
          <w:sz w:val="28"/>
          <w:szCs w:val="28"/>
          <w:lang w:val="uk-UA" w:eastAsia="zh-TW"/>
        </w:rPr>
        <w:t>Котляревського, Г.</w:t>
      </w:r>
      <w:r w:rsidR="00245230">
        <w:rPr>
          <w:sz w:val="28"/>
          <w:szCs w:val="28"/>
          <w:lang w:val="uk-UA" w:eastAsia="zh-TW"/>
        </w:rPr>
        <w:t xml:space="preserve"> Квітки-Основ’</w:t>
      </w:r>
      <w:r w:rsidRPr="00C82D70">
        <w:rPr>
          <w:sz w:val="28"/>
          <w:szCs w:val="28"/>
          <w:lang w:val="uk-UA" w:eastAsia="zh-TW"/>
        </w:rPr>
        <w:t>яненка, Т.</w:t>
      </w:r>
      <w:r w:rsidR="00245230">
        <w:rPr>
          <w:sz w:val="28"/>
          <w:szCs w:val="28"/>
          <w:lang w:val="uk-UA" w:eastAsia="zh-TW"/>
        </w:rPr>
        <w:t xml:space="preserve"> </w:t>
      </w:r>
      <w:r w:rsidRPr="00C82D70">
        <w:rPr>
          <w:sz w:val="28"/>
          <w:szCs w:val="28"/>
          <w:lang w:val="uk-UA" w:eastAsia="zh-TW"/>
        </w:rPr>
        <w:t>Шевченка та інших письменників.</w:t>
      </w:r>
    </w:p>
    <w:p w:rsidR="007225E1" w:rsidRDefault="00C82D70" w:rsidP="007225E1">
      <w:pPr>
        <w:spacing w:line="360" w:lineRule="auto"/>
        <w:ind w:firstLine="709"/>
        <w:jc w:val="both"/>
        <w:rPr>
          <w:sz w:val="28"/>
          <w:szCs w:val="28"/>
          <w:lang w:val="uk-UA" w:eastAsia="zh-TW"/>
        </w:rPr>
      </w:pPr>
      <w:r w:rsidRPr="00C82D70">
        <w:rPr>
          <w:sz w:val="28"/>
          <w:szCs w:val="28"/>
          <w:lang w:val="uk-UA" w:eastAsia="zh-TW"/>
        </w:rPr>
        <w:t>У ХІХ ст. виникли умови для створення професійного театру. Твори Котляревського, Квітки-Основ</w:t>
      </w:r>
      <w:r w:rsidRPr="00C82D70">
        <w:rPr>
          <w:sz w:val="28"/>
          <w:szCs w:val="28"/>
          <w:lang w:eastAsia="zh-TW"/>
        </w:rPr>
        <w:t>’</w:t>
      </w:r>
      <w:r w:rsidRPr="00C82D70">
        <w:rPr>
          <w:sz w:val="28"/>
          <w:szCs w:val="28"/>
          <w:lang w:val="uk-UA" w:eastAsia="zh-TW"/>
        </w:rPr>
        <w:t>яненка, Костомарова, Шевченка  поклали початок репертуару нового театру. Проте на зміну окремим аматорським групам, репертуар і гра яких не відзначались високим художнім смаком, мав прийти справжній театральний колектив із професіональними драматургами, режисерами, акторами.</w:t>
      </w:r>
      <w:r w:rsidRPr="00C82D70">
        <w:rPr>
          <w:sz w:val="28"/>
          <w:szCs w:val="28"/>
          <w:lang w:eastAsia="zh-TW"/>
        </w:rPr>
        <w:t xml:space="preserve"> </w:t>
      </w:r>
      <w:r w:rsidRPr="00C82D70">
        <w:rPr>
          <w:sz w:val="28"/>
          <w:szCs w:val="28"/>
          <w:lang w:val="uk-UA" w:eastAsia="zh-TW"/>
        </w:rPr>
        <w:t>Такий колектив було створено завдяки самовідданій любові до театру і титанічній праці трьох братів і сестри Тобілевичів, М.</w:t>
      </w:r>
      <w:r w:rsidR="00245230">
        <w:rPr>
          <w:sz w:val="28"/>
          <w:szCs w:val="28"/>
          <w:lang w:val="uk-UA" w:eastAsia="zh-TW"/>
        </w:rPr>
        <w:t xml:space="preserve"> </w:t>
      </w:r>
      <w:r w:rsidRPr="00C82D70">
        <w:rPr>
          <w:sz w:val="28"/>
          <w:szCs w:val="28"/>
          <w:lang w:val="uk-UA" w:eastAsia="zh-TW"/>
        </w:rPr>
        <w:t>Старицького, М.</w:t>
      </w:r>
      <w:r w:rsidR="00245230">
        <w:rPr>
          <w:sz w:val="28"/>
          <w:szCs w:val="28"/>
          <w:lang w:val="uk-UA" w:eastAsia="zh-TW"/>
        </w:rPr>
        <w:t xml:space="preserve"> </w:t>
      </w:r>
      <w:r w:rsidRPr="00C82D70">
        <w:rPr>
          <w:sz w:val="28"/>
          <w:szCs w:val="28"/>
          <w:lang w:val="uk-UA" w:eastAsia="zh-TW"/>
        </w:rPr>
        <w:t>Кропивницького та інших українських діячів. Цей колектив увійшов у нашу історію під назвою «Театр корифеїв».</w:t>
      </w:r>
    </w:p>
    <w:p w:rsidR="00C82D70" w:rsidRPr="00C82D70" w:rsidRDefault="00C82D70" w:rsidP="007225E1">
      <w:pPr>
        <w:spacing w:line="360" w:lineRule="auto"/>
        <w:ind w:firstLine="709"/>
        <w:jc w:val="both"/>
        <w:rPr>
          <w:sz w:val="28"/>
          <w:szCs w:val="28"/>
          <w:lang w:val="uk-UA" w:eastAsia="zh-TW"/>
        </w:rPr>
      </w:pPr>
      <w:r w:rsidRPr="00C82D70">
        <w:rPr>
          <w:sz w:val="28"/>
          <w:szCs w:val="28"/>
          <w:lang w:val="uk-UA" w:eastAsia="zh-TW"/>
        </w:rPr>
        <w:t>Діяльність Театру корифеїв починається з 1882 року, коли 27 жовтня в Єлисаветграді (сучасний Кропивницький) трупою М.</w:t>
      </w:r>
      <w:r w:rsidR="00245230">
        <w:rPr>
          <w:sz w:val="28"/>
          <w:szCs w:val="28"/>
          <w:lang w:val="uk-UA" w:eastAsia="zh-TW"/>
        </w:rPr>
        <w:t xml:space="preserve"> </w:t>
      </w:r>
      <w:r w:rsidRPr="00C82D70">
        <w:rPr>
          <w:sz w:val="28"/>
          <w:szCs w:val="28"/>
          <w:lang w:val="uk-UA" w:eastAsia="zh-TW"/>
        </w:rPr>
        <w:t>Кропивницького була поставлена «Наталка Полтавка» І.</w:t>
      </w:r>
      <w:r w:rsidR="00245230">
        <w:rPr>
          <w:sz w:val="28"/>
          <w:szCs w:val="28"/>
          <w:lang w:val="uk-UA" w:eastAsia="zh-TW"/>
        </w:rPr>
        <w:t xml:space="preserve"> </w:t>
      </w:r>
      <w:r w:rsidRPr="00C82D70">
        <w:rPr>
          <w:sz w:val="28"/>
          <w:szCs w:val="28"/>
          <w:lang w:val="uk-UA" w:eastAsia="zh-TW"/>
        </w:rPr>
        <w:t>Котляревського. У цей час М.</w:t>
      </w:r>
      <w:r w:rsidR="00245230">
        <w:rPr>
          <w:sz w:val="28"/>
          <w:szCs w:val="28"/>
          <w:lang w:val="uk-UA" w:eastAsia="zh-TW"/>
        </w:rPr>
        <w:t xml:space="preserve"> </w:t>
      </w:r>
      <w:r w:rsidRPr="00C82D70">
        <w:rPr>
          <w:sz w:val="28"/>
          <w:szCs w:val="28"/>
          <w:lang w:val="uk-UA" w:eastAsia="zh-TW"/>
        </w:rPr>
        <w:t>Старицький у Києві організував «Товариство малоросійських акторів». У 1883 році колективи об</w:t>
      </w:r>
      <w:r w:rsidRPr="00C82D70">
        <w:rPr>
          <w:sz w:val="28"/>
          <w:szCs w:val="28"/>
          <w:lang w:eastAsia="zh-TW"/>
        </w:rPr>
        <w:t>’</w:t>
      </w:r>
      <w:r w:rsidRPr="00C82D70">
        <w:rPr>
          <w:sz w:val="28"/>
          <w:szCs w:val="28"/>
          <w:lang w:val="uk-UA" w:eastAsia="zh-TW"/>
        </w:rPr>
        <w:t>єдналися. Обов</w:t>
      </w:r>
      <w:r w:rsidRPr="00C82D70">
        <w:rPr>
          <w:sz w:val="28"/>
          <w:szCs w:val="28"/>
          <w:lang w:eastAsia="zh-TW"/>
        </w:rPr>
        <w:t>’</w:t>
      </w:r>
      <w:r w:rsidRPr="00C82D70">
        <w:rPr>
          <w:sz w:val="28"/>
          <w:szCs w:val="28"/>
          <w:lang w:val="uk-UA" w:eastAsia="zh-TW"/>
        </w:rPr>
        <w:t>язки головного режисера став виконувати М.Л.</w:t>
      </w:r>
      <w:r w:rsidR="00245230">
        <w:rPr>
          <w:sz w:val="28"/>
          <w:szCs w:val="28"/>
          <w:lang w:val="uk-UA" w:eastAsia="zh-TW"/>
        </w:rPr>
        <w:t xml:space="preserve"> </w:t>
      </w:r>
      <w:r w:rsidRPr="00C82D70">
        <w:rPr>
          <w:sz w:val="28"/>
          <w:szCs w:val="28"/>
          <w:lang w:val="uk-UA" w:eastAsia="zh-TW"/>
        </w:rPr>
        <w:t>Кропивницький. «Зложилася трупа,- писав І.Франко,- якої Україна не бачила ані перед тим, ані по тому,</w:t>
      </w:r>
      <w:r w:rsidRPr="00C82D70">
        <w:rPr>
          <w:sz w:val="28"/>
          <w:szCs w:val="28"/>
          <w:lang w:eastAsia="zh-TW"/>
        </w:rPr>
        <w:t xml:space="preserve"> </w:t>
      </w:r>
      <w:r w:rsidRPr="00C82D70">
        <w:rPr>
          <w:sz w:val="28"/>
          <w:szCs w:val="28"/>
          <w:lang w:val="uk-UA" w:eastAsia="zh-TW"/>
        </w:rPr>
        <w:t>котра робила фурор не тільки на українських землях, а й також у Москві та Петербурзі, де публіка часто має нагоду бачити найкращих артистів світової слави».</w:t>
      </w:r>
    </w:p>
    <w:p w:rsidR="00C82D70" w:rsidRPr="00C82D70" w:rsidRDefault="00C82D70" w:rsidP="007225E1">
      <w:pPr>
        <w:spacing w:line="360" w:lineRule="auto"/>
        <w:ind w:firstLine="360"/>
        <w:jc w:val="both"/>
        <w:rPr>
          <w:sz w:val="28"/>
          <w:szCs w:val="28"/>
          <w:lang w:val="uk-UA" w:eastAsia="zh-TW"/>
        </w:rPr>
      </w:pPr>
      <w:r w:rsidRPr="00C82D70">
        <w:rPr>
          <w:sz w:val="28"/>
          <w:szCs w:val="28"/>
          <w:lang w:val="uk-UA" w:eastAsia="zh-TW"/>
        </w:rPr>
        <w:lastRenderedPageBreak/>
        <w:t>Проте умови, у яких працював Театр корифеїв, були дуже несприятливі для розвитку українського театрального мистецтва. Серед найтяжчих випробувань слід назвати:</w:t>
      </w:r>
    </w:p>
    <w:p w:rsidR="00C82D70" w:rsidRPr="00C82D70" w:rsidRDefault="00C82D70" w:rsidP="007225E1">
      <w:pPr>
        <w:numPr>
          <w:ilvl w:val="0"/>
          <w:numId w:val="25"/>
        </w:numPr>
        <w:spacing w:line="360" w:lineRule="auto"/>
        <w:contextualSpacing/>
        <w:jc w:val="both"/>
        <w:rPr>
          <w:sz w:val="28"/>
          <w:szCs w:val="28"/>
          <w:lang w:val="uk-UA" w:eastAsia="zh-TW"/>
        </w:rPr>
      </w:pPr>
      <w:r w:rsidRPr="00C82D70">
        <w:rPr>
          <w:sz w:val="28"/>
          <w:szCs w:val="28"/>
          <w:lang w:val="uk-UA" w:eastAsia="zh-TW"/>
        </w:rPr>
        <w:t>заборона на друковане українське слово Валуєвським циркуляром 1863 року;</w:t>
      </w:r>
    </w:p>
    <w:p w:rsidR="00C82D70" w:rsidRPr="00C82D70" w:rsidRDefault="00C82D70" w:rsidP="007225E1">
      <w:pPr>
        <w:numPr>
          <w:ilvl w:val="0"/>
          <w:numId w:val="25"/>
        </w:numPr>
        <w:spacing w:line="360" w:lineRule="auto"/>
        <w:contextualSpacing/>
        <w:jc w:val="both"/>
        <w:rPr>
          <w:sz w:val="28"/>
          <w:szCs w:val="28"/>
          <w:lang w:val="uk-UA" w:eastAsia="zh-TW"/>
        </w:rPr>
      </w:pPr>
      <w:r w:rsidRPr="00C82D70">
        <w:rPr>
          <w:sz w:val="28"/>
          <w:szCs w:val="28"/>
          <w:lang w:val="uk-UA" w:eastAsia="zh-TW"/>
        </w:rPr>
        <w:t>Емський указ 1876 року, який забороняв сценічні вистави українською мовою;</w:t>
      </w:r>
    </w:p>
    <w:p w:rsidR="00C82D70" w:rsidRPr="00C82D70" w:rsidRDefault="00C82D70" w:rsidP="007225E1">
      <w:pPr>
        <w:numPr>
          <w:ilvl w:val="0"/>
          <w:numId w:val="25"/>
        </w:numPr>
        <w:spacing w:line="360" w:lineRule="auto"/>
        <w:contextualSpacing/>
        <w:jc w:val="both"/>
        <w:rPr>
          <w:sz w:val="28"/>
          <w:szCs w:val="28"/>
          <w:lang w:val="uk-UA" w:eastAsia="zh-TW"/>
        </w:rPr>
      </w:pPr>
      <w:r w:rsidRPr="00C82D70">
        <w:rPr>
          <w:sz w:val="28"/>
          <w:szCs w:val="28"/>
          <w:lang w:val="uk-UA" w:eastAsia="zh-TW"/>
        </w:rPr>
        <w:t>заборона на влаштування стаціонарних театрів;</w:t>
      </w:r>
    </w:p>
    <w:p w:rsidR="00C82D70" w:rsidRPr="00C82D70" w:rsidRDefault="00C82D70" w:rsidP="007225E1">
      <w:pPr>
        <w:numPr>
          <w:ilvl w:val="0"/>
          <w:numId w:val="25"/>
        </w:numPr>
        <w:spacing w:line="360" w:lineRule="auto"/>
        <w:contextualSpacing/>
        <w:jc w:val="both"/>
        <w:rPr>
          <w:sz w:val="28"/>
          <w:szCs w:val="28"/>
          <w:lang w:val="uk-UA" w:eastAsia="zh-TW"/>
        </w:rPr>
      </w:pPr>
      <w:r w:rsidRPr="00C82D70">
        <w:rPr>
          <w:sz w:val="28"/>
          <w:szCs w:val="28"/>
          <w:lang w:val="uk-UA" w:eastAsia="zh-TW"/>
        </w:rPr>
        <w:t>обов</w:t>
      </w:r>
      <w:r w:rsidRPr="00C82D70">
        <w:rPr>
          <w:sz w:val="28"/>
          <w:szCs w:val="28"/>
          <w:lang w:eastAsia="zh-TW"/>
        </w:rPr>
        <w:t>’</w:t>
      </w:r>
      <w:r w:rsidRPr="00C82D70">
        <w:rPr>
          <w:sz w:val="28"/>
          <w:szCs w:val="28"/>
          <w:lang w:val="uk-UA" w:eastAsia="zh-TW"/>
        </w:rPr>
        <w:t>язкова постановка російських п</w:t>
      </w:r>
      <w:r w:rsidRPr="00C82D70">
        <w:rPr>
          <w:sz w:val="28"/>
          <w:szCs w:val="28"/>
          <w:lang w:eastAsia="zh-TW"/>
        </w:rPr>
        <w:t>’</w:t>
      </w:r>
      <w:r w:rsidRPr="00C82D70">
        <w:rPr>
          <w:sz w:val="28"/>
          <w:szCs w:val="28"/>
          <w:lang w:val="uk-UA" w:eastAsia="zh-TW"/>
        </w:rPr>
        <w:t>єс перед українською виставою;</w:t>
      </w:r>
    </w:p>
    <w:p w:rsidR="00C82D70" w:rsidRPr="00C82D70" w:rsidRDefault="00C82D70" w:rsidP="007225E1">
      <w:pPr>
        <w:numPr>
          <w:ilvl w:val="0"/>
          <w:numId w:val="25"/>
        </w:numPr>
        <w:spacing w:line="360" w:lineRule="auto"/>
        <w:contextualSpacing/>
        <w:jc w:val="both"/>
        <w:rPr>
          <w:sz w:val="28"/>
          <w:szCs w:val="28"/>
          <w:lang w:val="uk-UA" w:eastAsia="zh-TW"/>
        </w:rPr>
      </w:pPr>
      <w:r w:rsidRPr="00C82D70">
        <w:rPr>
          <w:sz w:val="28"/>
          <w:szCs w:val="28"/>
          <w:lang w:val="uk-UA" w:eastAsia="zh-TW"/>
        </w:rPr>
        <w:t>цензурний дозвіл та дозвіл місцевого генерал-губернатора;</w:t>
      </w:r>
    </w:p>
    <w:p w:rsidR="00C82D70" w:rsidRPr="00C82D70" w:rsidRDefault="00C82D70" w:rsidP="007225E1">
      <w:pPr>
        <w:numPr>
          <w:ilvl w:val="0"/>
          <w:numId w:val="25"/>
        </w:numPr>
        <w:spacing w:line="360" w:lineRule="auto"/>
        <w:contextualSpacing/>
        <w:jc w:val="both"/>
        <w:rPr>
          <w:sz w:val="28"/>
          <w:szCs w:val="28"/>
          <w:lang w:val="uk-UA" w:eastAsia="zh-TW"/>
        </w:rPr>
      </w:pPr>
      <w:r w:rsidRPr="00C82D70">
        <w:rPr>
          <w:sz w:val="28"/>
          <w:szCs w:val="28"/>
          <w:lang w:val="uk-UA" w:eastAsia="zh-TW"/>
        </w:rPr>
        <w:t>важке матеріальне становище театральних колективів.</w:t>
      </w:r>
    </w:p>
    <w:p w:rsidR="00C82D70" w:rsidRPr="00C82D70" w:rsidRDefault="00C82D70" w:rsidP="007225E1">
      <w:pPr>
        <w:spacing w:line="360" w:lineRule="auto"/>
        <w:ind w:firstLine="360"/>
        <w:jc w:val="both"/>
        <w:rPr>
          <w:sz w:val="28"/>
          <w:szCs w:val="28"/>
          <w:lang w:val="uk-UA" w:eastAsia="zh-TW"/>
        </w:rPr>
      </w:pPr>
      <w:r w:rsidRPr="00C82D70">
        <w:rPr>
          <w:sz w:val="28"/>
          <w:szCs w:val="28"/>
          <w:lang w:val="uk-UA" w:eastAsia="zh-TW"/>
        </w:rPr>
        <w:t>І все ж, відкидаючи тенденції розважально-сентиментальної спрямованості театру, трупи під керівництвом М.</w:t>
      </w:r>
      <w:r w:rsidR="00245230">
        <w:rPr>
          <w:sz w:val="28"/>
          <w:szCs w:val="28"/>
          <w:lang w:val="uk-UA" w:eastAsia="zh-TW"/>
        </w:rPr>
        <w:t xml:space="preserve"> </w:t>
      </w:r>
      <w:r w:rsidRPr="00C82D70">
        <w:rPr>
          <w:sz w:val="28"/>
          <w:szCs w:val="28"/>
          <w:lang w:val="uk-UA" w:eastAsia="zh-TW"/>
        </w:rPr>
        <w:t>Кропивницького, М.</w:t>
      </w:r>
      <w:r w:rsidR="00245230">
        <w:rPr>
          <w:sz w:val="28"/>
          <w:szCs w:val="28"/>
          <w:lang w:val="uk-UA" w:eastAsia="zh-TW"/>
        </w:rPr>
        <w:t xml:space="preserve"> </w:t>
      </w:r>
      <w:r w:rsidRPr="00C82D70">
        <w:rPr>
          <w:sz w:val="28"/>
          <w:szCs w:val="28"/>
          <w:lang w:val="uk-UA" w:eastAsia="zh-TW"/>
        </w:rPr>
        <w:t>Старицького, М.</w:t>
      </w:r>
      <w:r w:rsidR="00245230">
        <w:rPr>
          <w:sz w:val="28"/>
          <w:szCs w:val="28"/>
          <w:lang w:val="uk-UA" w:eastAsia="zh-TW"/>
        </w:rPr>
        <w:t xml:space="preserve"> </w:t>
      </w:r>
      <w:r w:rsidRPr="00C82D70">
        <w:rPr>
          <w:sz w:val="28"/>
          <w:szCs w:val="28"/>
          <w:lang w:val="uk-UA" w:eastAsia="zh-TW"/>
        </w:rPr>
        <w:t>Садовського розвивали професійний український театр.</w:t>
      </w:r>
    </w:p>
    <w:p w:rsidR="00C82D70" w:rsidRPr="00C82D70" w:rsidRDefault="00C82D70" w:rsidP="007225E1">
      <w:pPr>
        <w:spacing w:line="360" w:lineRule="auto"/>
        <w:ind w:firstLine="708"/>
        <w:jc w:val="both"/>
        <w:rPr>
          <w:sz w:val="28"/>
          <w:szCs w:val="28"/>
          <w:lang w:val="uk-UA" w:eastAsia="zh-TW"/>
        </w:rPr>
      </w:pPr>
      <w:r w:rsidRPr="00C82D70">
        <w:rPr>
          <w:sz w:val="28"/>
          <w:szCs w:val="28"/>
          <w:lang w:val="uk-UA" w:eastAsia="zh-TW"/>
        </w:rPr>
        <w:t>Осердям театру, найяскравішим сузір’ям  самобутніх творчих індивідуальностей, безперечно, була сім’я Тобілевичів. Батько, Карпо Адамович, - людина з великим життєвим досвідом, розумний, дотепний. Мати, Євдокія Зіновіївна, любила театр, чудово виконувала сотні народних пісень, то</w:t>
      </w:r>
      <w:r w:rsidRPr="00C82D70">
        <w:rPr>
          <w:sz w:val="28"/>
          <w:szCs w:val="28"/>
          <w:lang w:eastAsia="zh-TW"/>
        </w:rPr>
        <w:t xml:space="preserve"> </w:t>
      </w:r>
      <w:r w:rsidRPr="00C82D70">
        <w:rPr>
          <w:sz w:val="28"/>
          <w:szCs w:val="28"/>
          <w:lang w:val="uk-UA" w:eastAsia="zh-TW"/>
        </w:rPr>
        <w:t>ж не випадково саме рід Тобілевичів прославив на весь світ наш південний край і Миколаївщину зокрема. Кожен із Тобілевичів йшов своїм шляхом по життю, але кожного цей шлях вів до театру.</w:t>
      </w:r>
    </w:p>
    <w:p w:rsidR="00C82D70" w:rsidRPr="00C82D70" w:rsidRDefault="00C82D70" w:rsidP="00C82D70">
      <w:pPr>
        <w:spacing w:after="200" w:line="360" w:lineRule="auto"/>
        <w:rPr>
          <w:sz w:val="28"/>
          <w:szCs w:val="28"/>
          <w:lang w:val="uk-UA" w:eastAsia="zh-TW"/>
        </w:rPr>
      </w:pPr>
    </w:p>
    <w:p w:rsidR="00C82D70" w:rsidRPr="00EC2866" w:rsidRDefault="007225E1" w:rsidP="007225E1">
      <w:pPr>
        <w:spacing w:after="200" w:line="360" w:lineRule="auto"/>
        <w:jc w:val="right"/>
        <w:rPr>
          <w:b/>
          <w:i/>
          <w:sz w:val="28"/>
          <w:szCs w:val="28"/>
          <w:lang w:val="uk-UA" w:eastAsia="zh-TW"/>
        </w:rPr>
      </w:pPr>
      <w:r w:rsidRPr="00C82D70">
        <w:rPr>
          <w:noProof/>
          <w:sz w:val="28"/>
          <w:szCs w:val="28"/>
        </w:rPr>
        <w:drawing>
          <wp:anchor distT="0" distB="0" distL="114300" distR="114300" simplePos="0" relativeHeight="251675648" behindDoc="1" locked="0" layoutInCell="1" allowOverlap="1" wp14:anchorId="43EDCDF0" wp14:editId="15024203">
            <wp:simplePos x="0" y="0"/>
            <wp:positionH relativeFrom="column">
              <wp:posOffset>812165</wp:posOffset>
            </wp:positionH>
            <wp:positionV relativeFrom="paragraph">
              <wp:posOffset>228600</wp:posOffset>
            </wp:positionV>
            <wp:extent cx="4210050" cy="3218180"/>
            <wp:effectExtent l="0" t="0" r="0" b="1270"/>
            <wp:wrapNone/>
            <wp:docPr id="112" name="Рисунок 112" descr="Описание: http://cs616929.vk.me/v616929975/58c6/Htk6739t7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http://cs616929.vk.me/v616929975/58c6/Htk6739t7v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3218180"/>
                    </a:xfrm>
                    <a:prstGeom prst="rect">
                      <a:avLst/>
                    </a:prstGeom>
                    <a:noFill/>
                  </pic:spPr>
                </pic:pic>
              </a:graphicData>
            </a:graphic>
            <wp14:sizeRelH relativeFrom="page">
              <wp14:pctWidth>0</wp14:pctWidth>
            </wp14:sizeRelH>
            <wp14:sizeRelV relativeFrom="page">
              <wp14:pctHeight>0</wp14:pctHeight>
            </wp14:sizeRelV>
          </wp:anchor>
        </w:drawing>
      </w:r>
      <w:r w:rsidR="00C82D70" w:rsidRPr="00C82D70">
        <w:rPr>
          <w:sz w:val="28"/>
          <w:szCs w:val="28"/>
          <w:lang w:val="uk-UA" w:eastAsia="zh-TW"/>
        </w:rPr>
        <w:tab/>
      </w:r>
      <w:r w:rsidR="00C82D70" w:rsidRPr="00C82D70">
        <w:rPr>
          <w:sz w:val="28"/>
          <w:szCs w:val="28"/>
          <w:lang w:val="uk-UA" w:eastAsia="zh-TW"/>
        </w:rPr>
        <w:tab/>
      </w:r>
      <w:r w:rsidR="00C82D70" w:rsidRPr="00C82D70">
        <w:rPr>
          <w:sz w:val="28"/>
          <w:szCs w:val="28"/>
          <w:lang w:val="uk-UA" w:eastAsia="zh-TW"/>
        </w:rPr>
        <w:tab/>
      </w:r>
      <w:r w:rsidR="00C82D70" w:rsidRPr="00C82D70">
        <w:rPr>
          <w:sz w:val="28"/>
          <w:szCs w:val="28"/>
          <w:lang w:val="uk-UA" w:eastAsia="zh-TW"/>
        </w:rPr>
        <w:tab/>
      </w:r>
      <w:r w:rsidR="00C82D70" w:rsidRPr="00C82D70">
        <w:rPr>
          <w:sz w:val="28"/>
          <w:szCs w:val="28"/>
          <w:lang w:val="uk-UA" w:eastAsia="zh-TW"/>
        </w:rPr>
        <w:tab/>
      </w:r>
      <w:r w:rsidR="00C82D70" w:rsidRPr="00C82D70">
        <w:rPr>
          <w:sz w:val="28"/>
          <w:szCs w:val="28"/>
          <w:lang w:val="uk-UA" w:eastAsia="zh-TW"/>
        </w:rPr>
        <w:tab/>
      </w:r>
      <w:r w:rsidR="00C82D70" w:rsidRPr="00C82D70">
        <w:rPr>
          <w:sz w:val="28"/>
          <w:szCs w:val="28"/>
          <w:lang w:val="uk-UA" w:eastAsia="zh-TW"/>
        </w:rPr>
        <w:tab/>
      </w:r>
      <w:r w:rsidR="00C82D70" w:rsidRPr="00C82D70">
        <w:rPr>
          <w:sz w:val="28"/>
          <w:szCs w:val="28"/>
          <w:lang w:val="uk-UA" w:eastAsia="zh-TW"/>
        </w:rPr>
        <w:tab/>
      </w:r>
      <w:r w:rsidR="00C82D70" w:rsidRPr="00C82D70">
        <w:rPr>
          <w:sz w:val="28"/>
          <w:szCs w:val="28"/>
          <w:lang w:val="uk-UA" w:eastAsia="zh-TW"/>
        </w:rPr>
        <w:tab/>
      </w:r>
      <w:r w:rsidR="00C82D70" w:rsidRPr="00C82D70">
        <w:rPr>
          <w:sz w:val="28"/>
          <w:szCs w:val="28"/>
          <w:lang w:val="uk-UA" w:eastAsia="zh-TW"/>
        </w:rPr>
        <w:tab/>
      </w:r>
      <w:r w:rsidR="00C82D70" w:rsidRPr="00C82D70">
        <w:rPr>
          <w:sz w:val="28"/>
          <w:szCs w:val="28"/>
          <w:lang w:val="uk-UA" w:eastAsia="zh-TW"/>
        </w:rPr>
        <w:tab/>
      </w:r>
      <w:r w:rsidR="00C82D70" w:rsidRPr="00EC2866">
        <w:rPr>
          <w:b/>
          <w:i/>
          <w:sz w:val="28"/>
          <w:szCs w:val="28"/>
          <w:lang w:val="uk-UA" w:eastAsia="zh-TW"/>
        </w:rPr>
        <w:t xml:space="preserve">Додаток </w:t>
      </w:r>
      <w:r w:rsidRPr="00EC2866">
        <w:rPr>
          <w:b/>
          <w:i/>
          <w:sz w:val="28"/>
          <w:szCs w:val="28"/>
          <w:lang w:val="uk-UA" w:eastAsia="zh-TW"/>
        </w:rPr>
        <w:t xml:space="preserve">№ </w:t>
      </w:r>
      <w:r w:rsidR="00C82D70" w:rsidRPr="00EC2866">
        <w:rPr>
          <w:b/>
          <w:i/>
          <w:sz w:val="28"/>
          <w:szCs w:val="28"/>
          <w:lang w:val="uk-UA" w:eastAsia="zh-TW"/>
        </w:rPr>
        <w:t>2</w:t>
      </w:r>
    </w:p>
    <w:p w:rsidR="00C82D70" w:rsidRPr="00C82D70" w:rsidRDefault="00C82D70" w:rsidP="00C82D70">
      <w:pPr>
        <w:spacing w:after="200" w:line="360" w:lineRule="auto"/>
        <w:rPr>
          <w:sz w:val="28"/>
          <w:szCs w:val="28"/>
          <w:lang w:eastAsia="zh-TW"/>
        </w:rPr>
      </w:pPr>
    </w:p>
    <w:p w:rsidR="00C82D70" w:rsidRPr="00C82D70" w:rsidRDefault="00C82D70" w:rsidP="00C82D70">
      <w:pPr>
        <w:spacing w:after="200" w:line="360" w:lineRule="auto"/>
        <w:rPr>
          <w:sz w:val="28"/>
          <w:szCs w:val="28"/>
          <w:lang w:eastAsia="zh-TW"/>
        </w:rPr>
      </w:pPr>
    </w:p>
    <w:p w:rsidR="00C82D70" w:rsidRPr="00C82D70" w:rsidRDefault="00C82D70" w:rsidP="00C82D70">
      <w:pPr>
        <w:spacing w:after="200" w:line="360" w:lineRule="auto"/>
        <w:jc w:val="right"/>
        <w:rPr>
          <w:sz w:val="28"/>
          <w:szCs w:val="28"/>
          <w:lang w:eastAsia="zh-TW"/>
        </w:rPr>
      </w:pPr>
    </w:p>
    <w:p w:rsidR="00C82D70" w:rsidRPr="00C82D70" w:rsidRDefault="00C82D70" w:rsidP="00C82D70">
      <w:pPr>
        <w:spacing w:after="200" w:line="360" w:lineRule="auto"/>
        <w:jc w:val="right"/>
        <w:rPr>
          <w:sz w:val="28"/>
          <w:szCs w:val="28"/>
          <w:lang w:eastAsia="zh-TW"/>
        </w:rPr>
      </w:pPr>
    </w:p>
    <w:p w:rsidR="00C82D70" w:rsidRPr="00C82D70" w:rsidRDefault="00C82D70" w:rsidP="00C82D70">
      <w:pPr>
        <w:spacing w:after="200" w:line="360" w:lineRule="auto"/>
        <w:ind w:firstLine="708"/>
        <w:jc w:val="center"/>
        <w:rPr>
          <w:b/>
          <w:sz w:val="28"/>
          <w:szCs w:val="28"/>
          <w:lang w:val="uk-UA" w:eastAsia="zh-TW"/>
        </w:rPr>
      </w:pPr>
    </w:p>
    <w:p w:rsidR="00C82D70" w:rsidRPr="00C82D70" w:rsidRDefault="00C82D70" w:rsidP="00C82D70">
      <w:pPr>
        <w:spacing w:after="200" w:line="360" w:lineRule="auto"/>
        <w:ind w:firstLine="708"/>
        <w:jc w:val="center"/>
        <w:rPr>
          <w:b/>
          <w:sz w:val="28"/>
          <w:szCs w:val="28"/>
          <w:lang w:val="uk-UA" w:eastAsia="zh-TW"/>
        </w:rPr>
      </w:pPr>
    </w:p>
    <w:p w:rsidR="00C82D70" w:rsidRPr="00EC2866" w:rsidRDefault="00C82D70" w:rsidP="00CF1EC3">
      <w:pPr>
        <w:spacing w:after="200" w:line="276" w:lineRule="auto"/>
        <w:ind w:left="7080" w:firstLine="708"/>
        <w:jc w:val="right"/>
        <w:rPr>
          <w:b/>
          <w:i/>
          <w:sz w:val="28"/>
          <w:szCs w:val="28"/>
          <w:lang w:val="uk-UA" w:eastAsia="zh-TW"/>
        </w:rPr>
      </w:pPr>
      <w:r w:rsidRPr="00EC2866">
        <w:rPr>
          <w:b/>
          <w:i/>
          <w:sz w:val="28"/>
          <w:szCs w:val="28"/>
          <w:lang w:val="uk-UA" w:eastAsia="zh-TW"/>
        </w:rPr>
        <w:lastRenderedPageBreak/>
        <w:t xml:space="preserve">Додаток </w:t>
      </w:r>
      <w:r w:rsidR="00CF1EC3" w:rsidRPr="00EC2866">
        <w:rPr>
          <w:b/>
          <w:i/>
          <w:sz w:val="28"/>
          <w:szCs w:val="28"/>
          <w:lang w:val="uk-UA" w:eastAsia="zh-TW"/>
        </w:rPr>
        <w:t xml:space="preserve">№ </w:t>
      </w:r>
      <w:r w:rsidRPr="00EC2866">
        <w:rPr>
          <w:b/>
          <w:i/>
          <w:sz w:val="28"/>
          <w:szCs w:val="28"/>
          <w:lang w:val="uk-UA" w:eastAsia="zh-TW"/>
        </w:rPr>
        <w:t>3</w:t>
      </w:r>
    </w:p>
    <w:p w:rsidR="00C82D70" w:rsidRPr="00C82D70" w:rsidRDefault="007041B1" w:rsidP="00C82D70">
      <w:pPr>
        <w:spacing w:after="200" w:line="360" w:lineRule="auto"/>
        <w:ind w:firstLine="708"/>
        <w:jc w:val="center"/>
        <w:rPr>
          <w:sz w:val="28"/>
          <w:szCs w:val="28"/>
          <w:lang w:val="uk-UA" w:eastAsia="zh-TW"/>
        </w:rPr>
      </w:pPr>
      <w:r>
        <w:rPr>
          <w:b/>
          <w:sz w:val="28"/>
          <w:szCs w:val="28"/>
          <w:lang w:val="uk-UA" w:eastAsia="zh-TW"/>
        </w:rPr>
        <w:t xml:space="preserve">Повідомлення </w:t>
      </w:r>
      <w:r w:rsidR="00245230">
        <w:rPr>
          <w:b/>
          <w:sz w:val="28"/>
          <w:szCs w:val="28"/>
          <w:lang w:val="uk-UA" w:eastAsia="zh-TW"/>
        </w:rPr>
        <w:t xml:space="preserve"> </w:t>
      </w:r>
      <w:r w:rsidR="00C82D70" w:rsidRPr="00C82D70">
        <w:rPr>
          <w:b/>
          <w:sz w:val="28"/>
          <w:szCs w:val="28"/>
          <w:lang w:val="uk-UA" w:eastAsia="zh-TW"/>
        </w:rPr>
        <w:t>представників груп «Біографи» та «Літературознавці-дослідники»</w:t>
      </w:r>
    </w:p>
    <w:p w:rsidR="00C82D70" w:rsidRPr="00F5547E" w:rsidRDefault="007041B1" w:rsidP="00C82D70">
      <w:pPr>
        <w:spacing w:after="200" w:line="276" w:lineRule="auto"/>
        <w:ind w:firstLine="708"/>
        <w:rPr>
          <w:sz w:val="28"/>
          <w:szCs w:val="28"/>
          <w:u w:val="single"/>
          <w:lang w:val="uk-UA" w:eastAsia="zh-TW"/>
        </w:rPr>
      </w:pPr>
      <w:r>
        <w:rPr>
          <w:sz w:val="28"/>
          <w:szCs w:val="28"/>
          <w:u w:val="single"/>
          <w:lang w:val="uk-UA" w:eastAsia="zh-TW"/>
        </w:rPr>
        <w:t xml:space="preserve">Повідомлення </w:t>
      </w:r>
      <w:r w:rsidR="00C82D70" w:rsidRPr="00F5547E">
        <w:rPr>
          <w:sz w:val="28"/>
          <w:szCs w:val="28"/>
          <w:u w:val="single"/>
          <w:lang w:val="uk-UA" w:eastAsia="zh-TW"/>
        </w:rPr>
        <w:t xml:space="preserve"> 1</w:t>
      </w:r>
    </w:p>
    <w:p w:rsidR="00C82D70" w:rsidRPr="00C82D70" w:rsidRDefault="00C82D70" w:rsidP="00C82D70">
      <w:pPr>
        <w:spacing w:after="200" w:line="276" w:lineRule="auto"/>
        <w:rPr>
          <w:b/>
          <w:sz w:val="28"/>
          <w:szCs w:val="28"/>
          <w:lang w:val="uk-UA" w:eastAsia="zh-TW"/>
        </w:rPr>
      </w:pPr>
      <w:r w:rsidRPr="00C82D70">
        <w:rPr>
          <w:b/>
          <w:sz w:val="28"/>
          <w:szCs w:val="28"/>
          <w:lang w:val="uk-UA" w:eastAsia="zh-TW"/>
        </w:rPr>
        <w:t>І. Карпенко</w:t>
      </w:r>
      <w:r w:rsidR="00245230">
        <w:rPr>
          <w:b/>
          <w:sz w:val="28"/>
          <w:szCs w:val="28"/>
          <w:lang w:val="uk-UA" w:eastAsia="zh-TW"/>
        </w:rPr>
        <w:t>-</w:t>
      </w:r>
      <w:r w:rsidRPr="00C82D70">
        <w:rPr>
          <w:b/>
          <w:sz w:val="28"/>
          <w:szCs w:val="28"/>
          <w:lang w:val="uk-UA" w:eastAsia="zh-TW"/>
        </w:rPr>
        <w:t>Карий</w:t>
      </w:r>
    </w:p>
    <w:p w:rsidR="00C82D70" w:rsidRPr="00C82D70" w:rsidRDefault="00C82D70" w:rsidP="00C82D70">
      <w:pPr>
        <w:spacing w:after="200" w:line="276" w:lineRule="auto"/>
        <w:ind w:firstLine="708"/>
        <w:rPr>
          <w:sz w:val="28"/>
          <w:szCs w:val="28"/>
          <w:lang w:val="uk-UA" w:eastAsia="zh-TW"/>
        </w:rPr>
      </w:pPr>
      <w:r w:rsidRPr="00C82D70">
        <w:rPr>
          <w:noProof/>
          <w:sz w:val="28"/>
          <w:szCs w:val="28"/>
        </w:rPr>
        <w:drawing>
          <wp:inline distT="0" distB="0" distL="0" distR="0" wp14:anchorId="12B8B2E1" wp14:editId="52B318CF">
            <wp:extent cx="1323975" cy="20478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3975" cy="2047875"/>
                    </a:xfrm>
                    <a:prstGeom prst="rect">
                      <a:avLst/>
                    </a:prstGeom>
                    <a:noFill/>
                    <a:ln>
                      <a:noFill/>
                    </a:ln>
                  </pic:spPr>
                </pic:pic>
              </a:graphicData>
            </a:graphic>
          </wp:inline>
        </w:drawing>
      </w:r>
    </w:p>
    <w:p w:rsidR="00C82D70" w:rsidRPr="00C82D70" w:rsidRDefault="00C82D70" w:rsidP="00245230">
      <w:pPr>
        <w:spacing w:line="276" w:lineRule="auto"/>
        <w:ind w:firstLine="709"/>
        <w:rPr>
          <w:b/>
          <w:sz w:val="28"/>
          <w:szCs w:val="28"/>
          <w:lang w:val="uk-UA" w:eastAsia="zh-TW"/>
        </w:rPr>
      </w:pPr>
      <w:r w:rsidRPr="00C82D70">
        <w:rPr>
          <w:b/>
          <w:sz w:val="28"/>
          <w:szCs w:val="28"/>
          <w:lang w:val="uk-UA" w:eastAsia="zh-TW"/>
        </w:rPr>
        <w:t>«Біограф»</w:t>
      </w:r>
    </w:p>
    <w:p w:rsidR="00704382" w:rsidRPr="00ED7C45" w:rsidRDefault="00C82D70" w:rsidP="00245230">
      <w:pPr>
        <w:spacing w:line="360" w:lineRule="auto"/>
        <w:ind w:firstLine="709"/>
        <w:jc w:val="both"/>
        <w:textAlignment w:val="baseline"/>
        <w:rPr>
          <w:bCs/>
          <w:color w:val="000000"/>
          <w:sz w:val="28"/>
          <w:szCs w:val="28"/>
          <w:bdr w:val="none" w:sz="0" w:space="0" w:color="auto" w:frame="1"/>
          <w:shd w:val="clear" w:color="auto" w:fill="FFFFFF"/>
          <w:lang w:val="uk-UA"/>
        </w:rPr>
      </w:pPr>
      <w:r w:rsidRPr="00ED7C45">
        <w:rPr>
          <w:bCs/>
          <w:color w:val="000000"/>
          <w:sz w:val="28"/>
          <w:szCs w:val="28"/>
          <w:bdr w:val="none" w:sz="0" w:space="0" w:color="auto" w:frame="1"/>
          <w:shd w:val="clear" w:color="auto" w:fill="FFFFFF"/>
          <w:lang w:val="uk-UA"/>
        </w:rPr>
        <w:t>Іван Тобілевич (Карпенко-Карий) успішно закінчив Бобруйську повітову </w:t>
      </w:r>
      <w:hyperlink r:id="rId27" w:tooltip="Курсы для школьников" w:history="1">
        <w:r w:rsidRPr="00ED7C45">
          <w:rPr>
            <w:bCs/>
            <w:color w:val="000000"/>
            <w:sz w:val="28"/>
            <w:szCs w:val="28"/>
            <w:bdr w:val="none" w:sz="0" w:space="0" w:color="auto" w:frame="1"/>
            <w:lang w:val="uk-UA"/>
          </w:rPr>
          <w:t>школу</w:t>
        </w:r>
      </w:hyperlink>
      <w:r w:rsidRPr="00ED7C45">
        <w:rPr>
          <w:bCs/>
          <w:color w:val="000000"/>
          <w:sz w:val="28"/>
          <w:szCs w:val="28"/>
          <w:bdr w:val="none" w:sz="0" w:space="0" w:color="auto" w:frame="1"/>
          <w:shd w:val="clear" w:color="auto" w:fill="FFFFFF"/>
          <w:lang w:val="uk-UA"/>
        </w:rPr>
        <w:t>. Мрія про університет лишилася нездійсненною. Матеріальні нестатки змусили 14-річного хлопця працювати спочатку писарчуком, потім виконувати канцелярську роботу в Бедринці</w:t>
      </w:r>
      <w:r w:rsidR="00245230">
        <w:rPr>
          <w:bCs/>
          <w:color w:val="000000"/>
          <w:sz w:val="28"/>
          <w:szCs w:val="28"/>
          <w:bdr w:val="none" w:sz="0" w:space="0" w:color="auto" w:frame="1"/>
          <w:shd w:val="clear" w:color="auto" w:fill="FFFFFF"/>
          <w:lang w:val="uk-UA"/>
        </w:rPr>
        <w:t xml:space="preserve"> – </w:t>
      </w:r>
      <w:r w:rsidRPr="00ED7C45">
        <w:rPr>
          <w:bCs/>
          <w:color w:val="000000"/>
          <w:sz w:val="28"/>
          <w:szCs w:val="28"/>
          <w:bdr w:val="none" w:sz="0" w:space="0" w:color="auto" w:frame="1"/>
          <w:shd w:val="clear" w:color="auto" w:fill="FFFFFF"/>
          <w:lang w:val="uk-UA"/>
        </w:rPr>
        <w:t xml:space="preserve"> у ратуші та повітому суді (працював у Херсоні і </w:t>
      </w:r>
      <w:r w:rsidR="00245230">
        <w:rPr>
          <w:bCs/>
          <w:color w:val="000000"/>
          <w:sz w:val="28"/>
          <w:szCs w:val="28"/>
          <w:bdr w:val="none" w:sz="0" w:space="0" w:color="auto" w:frame="1"/>
          <w:shd w:val="clear" w:color="auto" w:fill="FFFFFF"/>
          <w:lang w:val="uk-UA"/>
        </w:rPr>
        <w:t>Є</w:t>
      </w:r>
      <w:r w:rsidRPr="00ED7C45">
        <w:rPr>
          <w:bCs/>
          <w:color w:val="000000"/>
          <w:sz w:val="28"/>
          <w:szCs w:val="28"/>
          <w:bdr w:val="none" w:sz="0" w:space="0" w:color="auto" w:frame="1"/>
          <w:shd w:val="clear" w:color="auto" w:fill="FFFFFF"/>
          <w:lang w:val="uk-UA"/>
        </w:rPr>
        <w:t>лисаветграді).</w:t>
      </w:r>
    </w:p>
    <w:p w:rsidR="00704382" w:rsidRPr="00ED7C45" w:rsidRDefault="00C82D70" w:rsidP="00704382">
      <w:pPr>
        <w:spacing w:line="360" w:lineRule="auto"/>
        <w:ind w:firstLine="708"/>
        <w:jc w:val="both"/>
        <w:textAlignment w:val="baseline"/>
        <w:rPr>
          <w:bCs/>
          <w:color w:val="000000"/>
          <w:sz w:val="28"/>
          <w:szCs w:val="28"/>
          <w:bdr w:val="none" w:sz="0" w:space="0" w:color="auto" w:frame="1"/>
          <w:shd w:val="clear" w:color="auto" w:fill="FFFFFF"/>
          <w:lang w:val="uk-UA"/>
        </w:rPr>
      </w:pPr>
      <w:r w:rsidRPr="00ED7C45">
        <w:rPr>
          <w:bCs/>
          <w:color w:val="000000"/>
          <w:sz w:val="28"/>
          <w:szCs w:val="28"/>
          <w:bdr w:val="none" w:sz="0" w:space="0" w:color="auto" w:frame="1"/>
          <w:shd w:val="clear" w:color="auto" w:fill="FFFFFF"/>
          <w:lang w:val="uk-UA"/>
        </w:rPr>
        <w:t>Щасливий випадок (І863</w:t>
      </w:r>
      <w:r w:rsidR="00245230">
        <w:rPr>
          <w:bCs/>
          <w:color w:val="000000"/>
          <w:sz w:val="28"/>
          <w:szCs w:val="28"/>
          <w:bdr w:val="none" w:sz="0" w:space="0" w:color="auto" w:frame="1"/>
          <w:shd w:val="clear" w:color="auto" w:fill="FFFFFF"/>
          <w:lang w:val="uk-UA"/>
        </w:rPr>
        <w:t xml:space="preserve"> </w:t>
      </w:r>
      <w:r w:rsidRPr="00ED7C45">
        <w:rPr>
          <w:bCs/>
          <w:color w:val="000000"/>
          <w:sz w:val="28"/>
          <w:szCs w:val="28"/>
          <w:bdr w:val="none" w:sz="0" w:space="0" w:color="auto" w:frame="1"/>
          <w:shd w:val="clear" w:color="auto" w:fill="FFFFFF"/>
          <w:lang w:val="uk-UA"/>
        </w:rPr>
        <w:t>р.) звів юного Івана Тобілевича з акторами Голубооким та Кропивницьким. Ця зустріч та їх подальша дружба була корисною і плідною. Вони організували аматорський театральний гурток, виконували твори Котляревського, Шевченка, Гоголя. 20 років було Івану, коли відбулося перше знайомство зі справжнім театром. То була трупа Млотковського. Потім він пішки ходив до Елисаветград</w:t>
      </w:r>
      <w:r w:rsidR="00245230">
        <w:rPr>
          <w:bCs/>
          <w:color w:val="000000"/>
          <w:sz w:val="28"/>
          <w:szCs w:val="28"/>
          <w:bdr w:val="none" w:sz="0" w:space="0" w:color="auto" w:frame="1"/>
          <w:shd w:val="clear" w:color="auto" w:fill="FFFFFF"/>
          <w:lang w:val="uk-UA"/>
        </w:rPr>
        <w:t>а</w:t>
      </w:r>
      <w:r w:rsidRPr="00ED7C45">
        <w:rPr>
          <w:bCs/>
          <w:color w:val="000000"/>
          <w:sz w:val="28"/>
          <w:szCs w:val="28"/>
          <w:bdr w:val="none" w:sz="0" w:space="0" w:color="auto" w:frame="1"/>
          <w:shd w:val="clear" w:color="auto" w:fill="FFFFFF"/>
          <w:lang w:val="uk-UA"/>
        </w:rPr>
        <w:t xml:space="preserve"> (за 50 км), щоб побачити гру американського актора А. Олдріджа.</w:t>
      </w:r>
    </w:p>
    <w:p w:rsidR="00704382" w:rsidRPr="00ED7C45" w:rsidRDefault="00C82D70" w:rsidP="00704382">
      <w:pPr>
        <w:spacing w:line="360" w:lineRule="auto"/>
        <w:ind w:firstLine="708"/>
        <w:jc w:val="both"/>
        <w:textAlignment w:val="baseline"/>
        <w:rPr>
          <w:bCs/>
          <w:color w:val="000000"/>
          <w:sz w:val="28"/>
          <w:szCs w:val="28"/>
          <w:bdr w:val="none" w:sz="0" w:space="0" w:color="auto" w:frame="1"/>
          <w:shd w:val="clear" w:color="auto" w:fill="FFFFFF"/>
          <w:lang w:val="uk-UA"/>
        </w:rPr>
      </w:pPr>
      <w:r w:rsidRPr="00ED7C45">
        <w:rPr>
          <w:bCs/>
          <w:color w:val="000000"/>
          <w:sz w:val="28"/>
          <w:szCs w:val="28"/>
          <w:bdr w:val="none" w:sz="0" w:space="0" w:color="auto" w:frame="1"/>
          <w:shd w:val="clear" w:color="auto" w:fill="FFFFFF"/>
          <w:lang w:val="uk-UA"/>
        </w:rPr>
        <w:t>У 1864 р. його звільняють з посади секретаря поліцейського управління за участь у народницькому русі. Саме тоді прибула з Миколаєва трупа Старицького, і І. Тобілевич одержав запрошення вступити до професійної трупи. Як актор і драматург він починає гастролі у Ростові, узявши собі сценічне ім’я Карпенко-Карий  на честь батька Карпа Адамовича. В трупі ще працювали його молодші</w:t>
      </w:r>
      <w:r w:rsidRPr="00C82D70">
        <w:rPr>
          <w:bCs/>
          <w:color w:val="000000"/>
          <w:sz w:val="28"/>
          <w:szCs w:val="28"/>
          <w:bdr w:val="none" w:sz="0" w:space="0" w:color="auto" w:frame="1"/>
          <w:shd w:val="clear" w:color="auto" w:fill="FFFFFF"/>
        </w:rPr>
        <w:t xml:space="preserve"> </w:t>
      </w:r>
      <w:r w:rsidRPr="00ED7C45">
        <w:rPr>
          <w:bCs/>
          <w:color w:val="000000"/>
          <w:sz w:val="28"/>
          <w:szCs w:val="28"/>
          <w:bdr w:val="none" w:sz="0" w:space="0" w:color="auto" w:frame="1"/>
          <w:shd w:val="clear" w:color="auto" w:fill="FFFFFF"/>
          <w:lang w:val="uk-UA"/>
        </w:rPr>
        <w:lastRenderedPageBreak/>
        <w:t xml:space="preserve">брати Микола Садовський </w:t>
      </w:r>
      <w:r w:rsidR="00245230">
        <w:rPr>
          <w:bCs/>
          <w:color w:val="000000"/>
          <w:sz w:val="28"/>
          <w:szCs w:val="28"/>
          <w:bdr w:val="none" w:sz="0" w:space="0" w:color="auto" w:frame="1"/>
          <w:shd w:val="clear" w:color="auto" w:fill="FFFFFF"/>
          <w:lang w:val="uk-UA"/>
        </w:rPr>
        <w:t>і</w:t>
      </w:r>
      <w:r w:rsidRPr="00ED7C45">
        <w:rPr>
          <w:bCs/>
          <w:color w:val="000000"/>
          <w:sz w:val="28"/>
          <w:szCs w:val="28"/>
          <w:bdr w:val="none" w:sz="0" w:space="0" w:color="auto" w:frame="1"/>
          <w:shd w:val="clear" w:color="auto" w:fill="FFFFFF"/>
          <w:lang w:val="uk-UA"/>
        </w:rPr>
        <w:t xml:space="preserve"> Панас Саксаганський. Вони успішно гастролювали з театром у Одесі, Миколаєві, Києві. Однак акторська діяльність Карпенка-Карого була перервана арештом. Він змушений був залишити місто, бо йому заборонялося жити в Україні й у великих містах Росії. Жив актор у Новочеркаську під «гласним наглядом». Коли ж мав приїхати до міста цар, Карпенка-Карого було вислано на станцію Константинівка. </w:t>
      </w:r>
    </w:p>
    <w:p w:rsidR="00704382" w:rsidRPr="00ED7C45" w:rsidRDefault="00C82D70" w:rsidP="00704382">
      <w:pPr>
        <w:spacing w:line="360" w:lineRule="auto"/>
        <w:ind w:firstLine="708"/>
        <w:jc w:val="both"/>
        <w:textAlignment w:val="baseline"/>
        <w:rPr>
          <w:bCs/>
          <w:color w:val="000000"/>
          <w:sz w:val="28"/>
          <w:szCs w:val="28"/>
          <w:bdr w:val="none" w:sz="0" w:space="0" w:color="auto" w:frame="1"/>
          <w:shd w:val="clear" w:color="auto" w:fill="FFFFFF"/>
          <w:lang w:val="uk-UA"/>
        </w:rPr>
      </w:pPr>
      <w:r w:rsidRPr="00ED7C45">
        <w:rPr>
          <w:bCs/>
          <w:color w:val="000000"/>
          <w:sz w:val="28"/>
          <w:szCs w:val="28"/>
          <w:bdr w:val="none" w:sz="0" w:space="0" w:color="auto" w:frame="1"/>
          <w:shd w:val="clear" w:color="auto" w:fill="FFFFFF"/>
          <w:lang w:val="uk-UA"/>
        </w:rPr>
        <w:t>Актору і драматургу Карпенку-Карому бракувало театру. Як тільки закінчився строк поліцейського нагляду, він повертається на сцену (1888</w:t>
      </w:r>
      <w:r w:rsidR="00245230">
        <w:rPr>
          <w:bCs/>
          <w:color w:val="000000"/>
          <w:sz w:val="28"/>
          <w:szCs w:val="28"/>
          <w:bdr w:val="none" w:sz="0" w:space="0" w:color="auto" w:frame="1"/>
          <w:shd w:val="clear" w:color="auto" w:fill="FFFFFF"/>
          <w:lang w:val="uk-UA"/>
        </w:rPr>
        <w:t xml:space="preserve"> р</w:t>
      </w:r>
      <w:r w:rsidRPr="00ED7C45">
        <w:rPr>
          <w:bCs/>
          <w:color w:val="000000"/>
          <w:sz w:val="28"/>
          <w:szCs w:val="28"/>
          <w:bdr w:val="none" w:sz="0" w:space="0" w:color="auto" w:frame="1"/>
          <w:shd w:val="clear" w:color="auto" w:fill="FFFFFF"/>
          <w:lang w:val="uk-UA"/>
        </w:rPr>
        <w:t>.) і не залишає її до кінця життя: спочатку</w:t>
      </w:r>
      <w:r w:rsidR="00245230">
        <w:rPr>
          <w:bCs/>
          <w:color w:val="000000"/>
          <w:sz w:val="28"/>
          <w:szCs w:val="28"/>
          <w:bdr w:val="none" w:sz="0" w:space="0" w:color="auto" w:frame="1"/>
          <w:shd w:val="clear" w:color="auto" w:fill="FFFFFF"/>
          <w:lang w:val="uk-UA"/>
        </w:rPr>
        <w:t xml:space="preserve"> – о</w:t>
      </w:r>
      <w:r w:rsidRPr="00ED7C45">
        <w:rPr>
          <w:bCs/>
          <w:color w:val="000000"/>
          <w:sz w:val="28"/>
          <w:szCs w:val="28"/>
          <w:bdr w:val="none" w:sz="0" w:space="0" w:color="auto" w:frame="1"/>
          <w:shd w:val="clear" w:color="auto" w:fill="FFFFFF"/>
          <w:lang w:val="uk-UA"/>
        </w:rPr>
        <w:t xml:space="preserve"> у трупі Садовського, пізніше</w:t>
      </w:r>
      <w:r w:rsidR="00245230">
        <w:rPr>
          <w:bCs/>
          <w:color w:val="000000"/>
          <w:sz w:val="28"/>
          <w:szCs w:val="28"/>
          <w:bdr w:val="none" w:sz="0" w:space="0" w:color="auto" w:frame="1"/>
          <w:shd w:val="clear" w:color="auto" w:fill="FFFFFF"/>
          <w:lang w:val="uk-UA"/>
        </w:rPr>
        <w:t xml:space="preserve"> – </w:t>
      </w:r>
      <w:r w:rsidRPr="00ED7C45">
        <w:rPr>
          <w:bCs/>
          <w:color w:val="000000"/>
          <w:sz w:val="28"/>
          <w:szCs w:val="28"/>
          <w:bdr w:val="none" w:sz="0" w:space="0" w:color="auto" w:frame="1"/>
          <w:shd w:val="clear" w:color="auto" w:fill="FFFFFF"/>
          <w:lang w:val="uk-UA"/>
        </w:rPr>
        <w:t xml:space="preserve"> Саксаганського. </w:t>
      </w:r>
    </w:p>
    <w:p w:rsidR="00704382" w:rsidRPr="00ED7C45" w:rsidRDefault="00C82D70" w:rsidP="00704382">
      <w:pPr>
        <w:spacing w:line="360" w:lineRule="auto"/>
        <w:ind w:firstLine="708"/>
        <w:jc w:val="both"/>
        <w:textAlignment w:val="baseline"/>
        <w:rPr>
          <w:bCs/>
          <w:color w:val="000000"/>
          <w:sz w:val="28"/>
          <w:szCs w:val="28"/>
          <w:bdr w:val="none" w:sz="0" w:space="0" w:color="auto" w:frame="1"/>
          <w:shd w:val="clear" w:color="auto" w:fill="FFFFFF"/>
          <w:lang w:val="uk-UA"/>
        </w:rPr>
      </w:pPr>
      <w:r w:rsidRPr="00ED7C45">
        <w:rPr>
          <w:bCs/>
          <w:color w:val="000000"/>
          <w:sz w:val="28"/>
          <w:szCs w:val="28"/>
          <w:bdr w:val="none" w:sz="0" w:space="0" w:color="auto" w:frame="1"/>
          <w:shd w:val="clear" w:color="auto" w:fill="FFFFFF"/>
          <w:lang w:val="uk-UA"/>
        </w:rPr>
        <w:t>Індивідуальність І. Карпенка-Карого не мала аналогів на українській сцені. Зовні він не був схожий на актора. У житті і на сцені І. Карпенко-Карий цурався всього показного. Він ненавидів сценічну фальш і нерідко жертвував яскравістю, щоб виграти у достовірності. Невипадково І. Карпенка-Карого зараховано до акторів європейського масштабу.</w:t>
      </w:r>
    </w:p>
    <w:p w:rsidR="00C82D70" w:rsidRPr="00ED7C45" w:rsidRDefault="00C82D70" w:rsidP="00704382">
      <w:pPr>
        <w:spacing w:line="360" w:lineRule="auto"/>
        <w:ind w:firstLine="708"/>
        <w:jc w:val="both"/>
        <w:textAlignment w:val="baseline"/>
        <w:rPr>
          <w:bCs/>
          <w:color w:val="000000"/>
          <w:sz w:val="28"/>
          <w:szCs w:val="28"/>
          <w:bdr w:val="none" w:sz="0" w:space="0" w:color="auto" w:frame="1"/>
          <w:shd w:val="clear" w:color="auto" w:fill="FFFFFF"/>
          <w:lang w:val="uk-UA"/>
        </w:rPr>
      </w:pPr>
      <w:r w:rsidRPr="00ED7C45">
        <w:rPr>
          <w:bCs/>
          <w:color w:val="000000"/>
          <w:sz w:val="28"/>
          <w:szCs w:val="28"/>
          <w:bdr w:val="none" w:sz="0" w:space="0" w:color="auto" w:frame="1"/>
          <w:shd w:val="clear" w:color="auto" w:fill="FFFFFF"/>
          <w:lang w:val="uk-UA"/>
        </w:rPr>
        <w:t>У 1905 році Іван Карпович тяжко захворів на рак печінки. Після лікування в Ялті ще в січні 1907</w:t>
      </w:r>
      <w:r w:rsidR="00245230">
        <w:rPr>
          <w:bCs/>
          <w:color w:val="000000"/>
          <w:sz w:val="28"/>
          <w:szCs w:val="28"/>
          <w:bdr w:val="none" w:sz="0" w:space="0" w:color="auto" w:frame="1"/>
          <w:shd w:val="clear" w:color="auto" w:fill="FFFFFF"/>
          <w:lang w:val="uk-UA"/>
        </w:rPr>
        <w:t xml:space="preserve"> </w:t>
      </w:r>
      <w:r w:rsidRPr="00ED7C45">
        <w:rPr>
          <w:bCs/>
          <w:color w:val="000000"/>
          <w:sz w:val="28"/>
          <w:szCs w:val="28"/>
          <w:bdr w:val="none" w:sz="0" w:space="0" w:color="auto" w:frame="1"/>
          <w:shd w:val="clear" w:color="auto" w:fill="FFFFFF"/>
          <w:lang w:val="uk-UA"/>
        </w:rPr>
        <w:t>р., переборюючи біль, актор грав під час гастролей в Умані. Це був його останній вихід на сцену. 15 вересня 1907 року він помре. Тіло його буде перевезене і поховане на Карлюжинському цвинтарі поряд з могилою батька, поблизу хутора Надія</w:t>
      </w:r>
      <w:r w:rsidR="00245230">
        <w:rPr>
          <w:bCs/>
          <w:color w:val="000000"/>
          <w:sz w:val="28"/>
          <w:szCs w:val="28"/>
          <w:bdr w:val="none" w:sz="0" w:space="0" w:color="auto" w:frame="1"/>
          <w:shd w:val="clear" w:color="auto" w:fill="FFFFFF"/>
          <w:lang w:val="uk-UA"/>
        </w:rPr>
        <w:t xml:space="preserve"> – </w:t>
      </w:r>
      <w:r w:rsidRPr="00ED7C45">
        <w:rPr>
          <w:bCs/>
          <w:color w:val="000000"/>
          <w:sz w:val="28"/>
          <w:szCs w:val="28"/>
          <w:bdr w:val="none" w:sz="0" w:space="0" w:color="auto" w:frame="1"/>
          <w:shd w:val="clear" w:color="auto" w:fill="FFFFFF"/>
          <w:lang w:val="uk-UA"/>
        </w:rPr>
        <w:t xml:space="preserve"> цього «найкращого  куточка у всьому Єлисаветградському повіті»,- як писав сам драматург.</w:t>
      </w:r>
    </w:p>
    <w:p w:rsidR="00245230" w:rsidRDefault="00245230" w:rsidP="00245230">
      <w:pPr>
        <w:spacing w:line="276" w:lineRule="auto"/>
        <w:jc w:val="both"/>
        <w:rPr>
          <w:b/>
          <w:bCs/>
          <w:color w:val="000000"/>
          <w:sz w:val="28"/>
          <w:szCs w:val="28"/>
          <w:bdr w:val="none" w:sz="0" w:space="0" w:color="auto" w:frame="1"/>
          <w:shd w:val="clear" w:color="auto" w:fill="FFFFFF"/>
          <w:lang w:val="uk-UA"/>
        </w:rPr>
      </w:pPr>
    </w:p>
    <w:p w:rsidR="00C82D70" w:rsidRPr="00C82D70" w:rsidRDefault="00C82D70" w:rsidP="00245230">
      <w:pPr>
        <w:spacing w:line="276" w:lineRule="auto"/>
        <w:jc w:val="both"/>
        <w:rPr>
          <w:b/>
          <w:bCs/>
          <w:color w:val="000000"/>
          <w:sz w:val="28"/>
          <w:szCs w:val="28"/>
          <w:bdr w:val="none" w:sz="0" w:space="0" w:color="auto" w:frame="1"/>
          <w:shd w:val="clear" w:color="auto" w:fill="FFFFFF"/>
          <w:lang w:val="uk-UA"/>
        </w:rPr>
      </w:pPr>
      <w:r w:rsidRPr="00C82D70">
        <w:rPr>
          <w:b/>
          <w:bCs/>
          <w:color w:val="000000"/>
          <w:sz w:val="28"/>
          <w:szCs w:val="28"/>
          <w:bdr w:val="none" w:sz="0" w:space="0" w:color="auto" w:frame="1"/>
          <w:shd w:val="clear" w:color="auto" w:fill="FFFFFF"/>
          <w:lang w:val="uk-UA"/>
        </w:rPr>
        <w:t>«Літературознавець»</w:t>
      </w:r>
    </w:p>
    <w:p w:rsidR="00704382" w:rsidRPr="00ED7C45" w:rsidRDefault="00C82D70" w:rsidP="00245230">
      <w:pPr>
        <w:spacing w:line="360" w:lineRule="auto"/>
        <w:ind w:firstLine="708"/>
        <w:jc w:val="both"/>
        <w:rPr>
          <w:b/>
          <w:bCs/>
          <w:color w:val="000000"/>
          <w:sz w:val="28"/>
          <w:szCs w:val="28"/>
          <w:bdr w:val="none" w:sz="0" w:space="0" w:color="auto" w:frame="1"/>
          <w:shd w:val="clear" w:color="auto" w:fill="FFFFFF"/>
          <w:lang w:val="uk-UA"/>
        </w:rPr>
      </w:pPr>
      <w:r w:rsidRPr="00ED7C45">
        <w:rPr>
          <w:bCs/>
          <w:color w:val="000000"/>
          <w:sz w:val="28"/>
          <w:szCs w:val="28"/>
          <w:bdr w:val="none" w:sz="0" w:space="0" w:color="auto" w:frame="1"/>
          <w:shd w:val="clear" w:color="auto" w:fill="FFFFFF"/>
          <w:lang w:val="uk-UA"/>
        </w:rPr>
        <w:t>У Миколаєві Карпенко-Карий як актор і режисер ставив усі свої 18 драматичних творів. Власник миколаївського готелю "Золотий якір" К. Монте перебудував його у театр на 130 місць. Надалі він став театром Шевера, а тепер це Російський драматичний театр.</w:t>
      </w:r>
    </w:p>
    <w:p w:rsidR="00704382" w:rsidRPr="00ED7C45" w:rsidRDefault="00C82D70" w:rsidP="00245230">
      <w:pPr>
        <w:spacing w:line="360" w:lineRule="auto"/>
        <w:ind w:firstLine="708"/>
        <w:jc w:val="both"/>
        <w:rPr>
          <w:b/>
          <w:bCs/>
          <w:color w:val="000000"/>
          <w:sz w:val="28"/>
          <w:szCs w:val="28"/>
          <w:bdr w:val="none" w:sz="0" w:space="0" w:color="auto" w:frame="1"/>
          <w:shd w:val="clear" w:color="auto" w:fill="FFFFFF"/>
          <w:lang w:val="uk-UA"/>
        </w:rPr>
      </w:pPr>
      <w:r w:rsidRPr="00ED7C45">
        <w:rPr>
          <w:bCs/>
          <w:color w:val="000000"/>
          <w:sz w:val="28"/>
          <w:szCs w:val="28"/>
          <w:bdr w:val="none" w:sz="0" w:space="0" w:color="auto" w:frame="1"/>
          <w:shd w:val="clear" w:color="auto" w:fill="FFFFFF"/>
          <w:lang w:val="uk-UA"/>
        </w:rPr>
        <w:t>Новозбудований театр був менший за Одеський, але зал для глядачів вражав своїм комфортом, чистотою і художнім оформленням.</w:t>
      </w:r>
    </w:p>
    <w:p w:rsidR="00C82D70" w:rsidRPr="00ED7C45" w:rsidRDefault="00C82D70" w:rsidP="00704382">
      <w:pPr>
        <w:spacing w:line="360" w:lineRule="auto"/>
        <w:ind w:firstLine="708"/>
        <w:jc w:val="both"/>
        <w:rPr>
          <w:b/>
          <w:bCs/>
          <w:color w:val="000000"/>
          <w:sz w:val="28"/>
          <w:szCs w:val="28"/>
          <w:bdr w:val="none" w:sz="0" w:space="0" w:color="auto" w:frame="1"/>
          <w:shd w:val="clear" w:color="auto" w:fill="FFFFFF"/>
          <w:lang w:val="uk-UA"/>
        </w:rPr>
      </w:pPr>
      <w:r w:rsidRPr="00ED7C45">
        <w:rPr>
          <w:bCs/>
          <w:color w:val="000000"/>
          <w:sz w:val="28"/>
          <w:szCs w:val="28"/>
          <w:bdr w:val="none" w:sz="0" w:space="0" w:color="auto" w:frame="1"/>
          <w:shd w:val="clear" w:color="auto" w:fill="FFFFFF"/>
          <w:lang w:val="uk-UA"/>
        </w:rPr>
        <w:t>На цій сцені Карпенко-Карий виступав у сезонах І889-І893 років. Глядачі Миколаєва з захопленням зустрічали усі вистави цього театру, про що свідчать старі газети.</w:t>
      </w:r>
    </w:p>
    <w:p w:rsidR="00C82D70" w:rsidRPr="00C82D70" w:rsidRDefault="00C82D70" w:rsidP="00C82D70">
      <w:pPr>
        <w:spacing w:before="375" w:after="375" w:line="360" w:lineRule="auto"/>
        <w:jc w:val="both"/>
        <w:textAlignment w:val="baseline"/>
        <w:rPr>
          <w:bCs/>
          <w:color w:val="000000"/>
          <w:sz w:val="28"/>
          <w:szCs w:val="28"/>
          <w:bdr w:val="none" w:sz="0" w:space="0" w:color="auto" w:frame="1"/>
          <w:shd w:val="clear" w:color="auto" w:fill="FFFFFF"/>
          <w:lang w:val="uk-UA"/>
        </w:rPr>
      </w:pPr>
    </w:p>
    <w:p w:rsidR="00C82D70" w:rsidRPr="00C82D70" w:rsidRDefault="00C82D70" w:rsidP="00704382">
      <w:pPr>
        <w:spacing w:before="375" w:after="375" w:line="360" w:lineRule="auto"/>
        <w:jc w:val="center"/>
        <w:textAlignment w:val="baseline"/>
        <w:rPr>
          <w:bCs/>
          <w:color w:val="000000"/>
          <w:sz w:val="28"/>
          <w:szCs w:val="28"/>
          <w:bdr w:val="none" w:sz="0" w:space="0" w:color="auto" w:frame="1"/>
          <w:shd w:val="clear" w:color="auto" w:fill="FFFFFF"/>
          <w:lang w:val="uk-UA"/>
        </w:rPr>
      </w:pPr>
      <w:r w:rsidRPr="00C82D70">
        <w:rPr>
          <w:noProof/>
          <w:color w:val="000000"/>
          <w:sz w:val="28"/>
          <w:szCs w:val="28"/>
          <w:bdr w:val="none" w:sz="0" w:space="0" w:color="auto" w:frame="1"/>
          <w:shd w:val="clear" w:color="auto" w:fill="FFFFFF"/>
        </w:rPr>
        <w:drawing>
          <wp:inline distT="0" distB="0" distL="0" distR="0" wp14:anchorId="3BCBAA72" wp14:editId="0F56AAD0">
            <wp:extent cx="5819775" cy="35814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775" cy="3581400"/>
                    </a:xfrm>
                    <a:prstGeom prst="rect">
                      <a:avLst/>
                    </a:prstGeom>
                    <a:noFill/>
                    <a:ln>
                      <a:noFill/>
                    </a:ln>
                  </pic:spPr>
                </pic:pic>
              </a:graphicData>
            </a:graphic>
          </wp:inline>
        </w:drawing>
      </w:r>
    </w:p>
    <w:p w:rsidR="00C82D70" w:rsidRPr="00C82D70" w:rsidRDefault="00C82D70" w:rsidP="00C82D70">
      <w:pPr>
        <w:spacing w:after="200" w:line="276" w:lineRule="auto"/>
        <w:ind w:firstLine="708"/>
        <w:jc w:val="both"/>
        <w:rPr>
          <w:bCs/>
          <w:color w:val="000000"/>
          <w:sz w:val="28"/>
          <w:szCs w:val="28"/>
          <w:bdr w:val="none" w:sz="0" w:space="0" w:color="auto" w:frame="1"/>
          <w:shd w:val="clear" w:color="auto" w:fill="FFFFFF"/>
        </w:rPr>
      </w:pPr>
    </w:p>
    <w:p w:rsidR="00C82D70" w:rsidRPr="00BE5917" w:rsidRDefault="007041B1" w:rsidP="00C82D70">
      <w:pPr>
        <w:spacing w:after="200" w:line="276" w:lineRule="auto"/>
        <w:jc w:val="both"/>
        <w:rPr>
          <w:bCs/>
          <w:color w:val="000000"/>
          <w:sz w:val="28"/>
          <w:szCs w:val="28"/>
          <w:u w:val="single"/>
          <w:bdr w:val="none" w:sz="0" w:space="0" w:color="auto" w:frame="1"/>
          <w:shd w:val="clear" w:color="auto" w:fill="FFFFFF"/>
          <w:lang w:val="uk-UA"/>
        </w:rPr>
      </w:pPr>
      <w:r>
        <w:rPr>
          <w:bCs/>
          <w:color w:val="000000"/>
          <w:sz w:val="28"/>
          <w:szCs w:val="28"/>
          <w:u w:val="single"/>
          <w:bdr w:val="none" w:sz="0" w:space="0" w:color="auto" w:frame="1"/>
          <w:shd w:val="clear" w:color="auto" w:fill="FFFFFF"/>
          <w:lang w:val="uk-UA"/>
        </w:rPr>
        <w:t xml:space="preserve">Повідомлення </w:t>
      </w:r>
      <w:r w:rsidR="00C82D70" w:rsidRPr="00BE5917">
        <w:rPr>
          <w:bCs/>
          <w:color w:val="000000"/>
          <w:sz w:val="28"/>
          <w:szCs w:val="28"/>
          <w:u w:val="single"/>
          <w:bdr w:val="none" w:sz="0" w:space="0" w:color="auto" w:frame="1"/>
          <w:shd w:val="clear" w:color="auto" w:fill="FFFFFF"/>
          <w:lang w:val="uk-UA"/>
        </w:rPr>
        <w:t xml:space="preserve"> 2</w:t>
      </w:r>
    </w:p>
    <w:p w:rsidR="00C82D70" w:rsidRPr="00C82D70" w:rsidRDefault="00C82D70" w:rsidP="00C82D70">
      <w:pPr>
        <w:spacing w:after="200" w:line="276" w:lineRule="auto"/>
        <w:jc w:val="both"/>
        <w:rPr>
          <w:b/>
          <w:bCs/>
          <w:color w:val="000000"/>
          <w:sz w:val="28"/>
          <w:szCs w:val="28"/>
          <w:bdr w:val="none" w:sz="0" w:space="0" w:color="auto" w:frame="1"/>
          <w:shd w:val="clear" w:color="auto" w:fill="FFFFFF"/>
          <w:lang w:val="uk-UA"/>
        </w:rPr>
      </w:pPr>
      <w:r w:rsidRPr="00C82D70">
        <w:rPr>
          <w:b/>
          <w:bCs/>
          <w:color w:val="000000"/>
          <w:sz w:val="28"/>
          <w:szCs w:val="28"/>
          <w:bdr w:val="none" w:sz="0" w:space="0" w:color="auto" w:frame="1"/>
          <w:shd w:val="clear" w:color="auto" w:fill="FFFFFF"/>
          <w:lang w:val="uk-UA"/>
        </w:rPr>
        <w:t>Микола Садовський</w:t>
      </w:r>
    </w:p>
    <w:p w:rsidR="00C82D70" w:rsidRPr="00C82D70" w:rsidRDefault="00C82D70" w:rsidP="00C82D70">
      <w:pPr>
        <w:spacing w:after="200" w:line="276" w:lineRule="auto"/>
        <w:ind w:firstLine="708"/>
        <w:rPr>
          <w:sz w:val="28"/>
          <w:szCs w:val="28"/>
          <w:lang w:val="uk-UA" w:eastAsia="zh-TW"/>
        </w:rPr>
      </w:pPr>
    </w:p>
    <w:p w:rsidR="00C82D70" w:rsidRPr="00C82D70" w:rsidRDefault="00C82D70" w:rsidP="00C82D70">
      <w:pPr>
        <w:spacing w:after="200" w:line="276" w:lineRule="auto"/>
        <w:ind w:firstLine="708"/>
        <w:rPr>
          <w:sz w:val="28"/>
          <w:szCs w:val="28"/>
          <w:lang w:val="uk-UA" w:eastAsia="zh-TW"/>
        </w:rPr>
      </w:pPr>
      <w:r w:rsidRPr="00C82D70">
        <w:rPr>
          <w:noProof/>
          <w:sz w:val="28"/>
          <w:szCs w:val="28"/>
        </w:rPr>
        <w:drawing>
          <wp:inline distT="0" distB="0" distL="0" distR="0" wp14:anchorId="0AE3A769" wp14:editId="5A9A2350">
            <wp:extent cx="1571625" cy="20478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2047875"/>
                    </a:xfrm>
                    <a:prstGeom prst="rect">
                      <a:avLst/>
                    </a:prstGeom>
                    <a:noFill/>
                    <a:ln>
                      <a:noFill/>
                    </a:ln>
                  </pic:spPr>
                </pic:pic>
              </a:graphicData>
            </a:graphic>
          </wp:inline>
        </w:drawing>
      </w:r>
    </w:p>
    <w:p w:rsidR="00C82D70" w:rsidRPr="00220A8E" w:rsidRDefault="00C82D70" w:rsidP="00245230">
      <w:pPr>
        <w:spacing w:line="276" w:lineRule="auto"/>
        <w:ind w:firstLine="708"/>
        <w:rPr>
          <w:b/>
          <w:sz w:val="28"/>
          <w:szCs w:val="28"/>
          <w:lang w:val="uk-UA" w:eastAsia="zh-TW"/>
        </w:rPr>
      </w:pPr>
      <w:r w:rsidRPr="00C82D70">
        <w:rPr>
          <w:b/>
          <w:sz w:val="28"/>
          <w:szCs w:val="28"/>
          <w:lang w:val="uk-UA" w:eastAsia="zh-TW"/>
        </w:rPr>
        <w:t>«Біограф</w:t>
      </w:r>
      <w:r w:rsidRPr="00220A8E">
        <w:rPr>
          <w:b/>
          <w:sz w:val="28"/>
          <w:szCs w:val="28"/>
          <w:lang w:val="uk-UA" w:eastAsia="zh-TW"/>
        </w:rPr>
        <w:t>»</w:t>
      </w:r>
    </w:p>
    <w:p w:rsidR="00704382" w:rsidRPr="00BE5917" w:rsidRDefault="00C82D70" w:rsidP="00245230">
      <w:pPr>
        <w:spacing w:line="360" w:lineRule="auto"/>
        <w:ind w:firstLine="709"/>
        <w:jc w:val="both"/>
        <w:textAlignment w:val="baseline"/>
        <w:rPr>
          <w:bCs/>
          <w:color w:val="000000"/>
          <w:sz w:val="28"/>
          <w:szCs w:val="28"/>
          <w:bdr w:val="none" w:sz="0" w:space="0" w:color="auto" w:frame="1"/>
          <w:shd w:val="clear" w:color="auto" w:fill="FFFFFF"/>
          <w:lang w:val="uk-UA"/>
        </w:rPr>
      </w:pPr>
      <w:r w:rsidRPr="00220A8E">
        <w:rPr>
          <w:bCs/>
          <w:color w:val="000000"/>
          <w:sz w:val="28"/>
          <w:szCs w:val="28"/>
          <w:bdr w:val="none" w:sz="0" w:space="0" w:color="auto" w:frame="1"/>
          <w:shd w:val="clear" w:color="auto" w:fill="FFFFFF"/>
          <w:lang w:val="uk-UA"/>
        </w:rPr>
        <w:t>Микола Тобілевич (Садовський) народився у 1856 році на Миколаївщині в с.</w:t>
      </w:r>
      <w:r w:rsidR="00245230">
        <w:rPr>
          <w:bCs/>
          <w:color w:val="000000"/>
          <w:sz w:val="28"/>
          <w:szCs w:val="28"/>
          <w:bdr w:val="none" w:sz="0" w:space="0" w:color="auto" w:frame="1"/>
          <w:shd w:val="clear" w:color="auto" w:fill="FFFFFF"/>
          <w:lang w:val="uk-UA"/>
        </w:rPr>
        <w:t xml:space="preserve"> </w:t>
      </w:r>
      <w:r w:rsidRPr="00220A8E">
        <w:rPr>
          <w:bCs/>
          <w:color w:val="000000"/>
          <w:sz w:val="28"/>
          <w:szCs w:val="28"/>
          <w:bdr w:val="none" w:sz="0" w:space="0" w:color="auto" w:frame="1"/>
          <w:shd w:val="clear" w:color="auto" w:fill="FFFFFF"/>
          <w:lang w:val="uk-UA"/>
        </w:rPr>
        <w:t>Костувате. По закінченні реального училища в Єлисаветграді  готувався до кар’єри військового. У 20 років пішов добровольцем на чорногорсько-сербсько-</w:t>
      </w:r>
      <w:r w:rsidRPr="00BE5917">
        <w:rPr>
          <w:bCs/>
          <w:color w:val="000000"/>
          <w:sz w:val="28"/>
          <w:szCs w:val="28"/>
          <w:bdr w:val="none" w:sz="0" w:space="0" w:color="auto" w:frame="1"/>
          <w:shd w:val="clear" w:color="auto" w:fill="FFFFFF"/>
          <w:lang w:val="uk-UA"/>
        </w:rPr>
        <w:t xml:space="preserve">турецьку </w:t>
      </w:r>
      <w:r w:rsidRPr="00BE5917">
        <w:rPr>
          <w:bCs/>
          <w:color w:val="000000"/>
          <w:sz w:val="28"/>
          <w:szCs w:val="28"/>
          <w:bdr w:val="none" w:sz="0" w:space="0" w:color="auto" w:frame="1"/>
          <w:shd w:val="clear" w:color="auto" w:fill="FFFFFF"/>
          <w:lang w:val="uk-UA"/>
        </w:rPr>
        <w:lastRenderedPageBreak/>
        <w:t>війну на Балканах. Брав штурмом Шипшинський перевал у 1877 році. Після цього навчався у військових школах. У чині підпоручика потрапив у полк у місто Бендери. Тут він привернув до себе увагу в офіцерському зібранні артистичними здібностями, став центральною фігурою серед учасників аматорського-театрального гуртка.</w:t>
      </w:r>
    </w:p>
    <w:p w:rsidR="00704382" w:rsidRPr="00BE5917" w:rsidRDefault="00C82D70" w:rsidP="00704382">
      <w:pPr>
        <w:spacing w:line="360" w:lineRule="auto"/>
        <w:ind w:firstLine="709"/>
        <w:jc w:val="both"/>
        <w:textAlignment w:val="baseline"/>
        <w:rPr>
          <w:bCs/>
          <w:color w:val="000000"/>
          <w:sz w:val="28"/>
          <w:szCs w:val="28"/>
          <w:bdr w:val="none" w:sz="0" w:space="0" w:color="auto" w:frame="1"/>
          <w:shd w:val="clear" w:color="auto" w:fill="FFFFFF"/>
          <w:lang w:val="uk-UA"/>
        </w:rPr>
      </w:pPr>
      <w:r w:rsidRPr="00BE5917">
        <w:rPr>
          <w:bCs/>
          <w:color w:val="000000"/>
          <w:sz w:val="28"/>
          <w:szCs w:val="28"/>
          <w:bdr w:val="none" w:sz="0" w:space="0" w:color="auto" w:frame="1"/>
          <w:shd w:val="clear" w:color="auto" w:fill="FFFFFF"/>
          <w:lang w:val="uk-UA"/>
        </w:rPr>
        <w:t>За 50 років роботи у театрі Микола Садовський зіграв біля півсотні драматичних і комедійних ролей. Це була </w:t>
      </w:r>
      <w:hyperlink r:id="rId30" w:tooltip="Галерея" w:history="1">
        <w:r w:rsidRPr="00BE5917">
          <w:rPr>
            <w:bCs/>
            <w:color w:val="000000"/>
            <w:sz w:val="28"/>
            <w:szCs w:val="28"/>
            <w:bdr w:val="none" w:sz="0" w:space="0" w:color="auto" w:frame="1"/>
            <w:lang w:val="uk-UA"/>
          </w:rPr>
          <w:t>галерея</w:t>
        </w:r>
      </w:hyperlink>
      <w:r w:rsidRPr="00BE5917">
        <w:rPr>
          <w:bCs/>
          <w:color w:val="000000"/>
          <w:sz w:val="28"/>
          <w:szCs w:val="28"/>
          <w:bdr w:val="none" w:sz="0" w:space="0" w:color="auto" w:frame="1"/>
          <w:shd w:val="clear" w:color="auto" w:fill="FFFFFF"/>
          <w:lang w:val="uk-UA"/>
        </w:rPr>
        <w:t> високомистецьких ролей, образів</w:t>
      </w:r>
      <w:r w:rsidR="00245230">
        <w:rPr>
          <w:bCs/>
          <w:color w:val="000000"/>
          <w:sz w:val="28"/>
          <w:szCs w:val="28"/>
          <w:bdr w:val="none" w:sz="0" w:space="0" w:color="auto" w:frame="1"/>
          <w:shd w:val="clear" w:color="auto" w:fill="FFFFFF"/>
          <w:lang w:val="uk-UA"/>
        </w:rPr>
        <w:t xml:space="preserve"> – </w:t>
      </w:r>
      <w:r w:rsidRPr="00BE5917">
        <w:rPr>
          <w:bCs/>
          <w:color w:val="000000"/>
          <w:sz w:val="28"/>
          <w:szCs w:val="28"/>
          <w:bdr w:val="none" w:sz="0" w:space="0" w:color="auto" w:frame="1"/>
          <w:shd w:val="clear" w:color="auto" w:fill="FFFFFF"/>
          <w:lang w:val="uk-UA"/>
        </w:rPr>
        <w:t xml:space="preserve"> Богдан Хмельницький, Тарас Бульба, Сава Чалий, Назар Стодоля </w:t>
      </w:r>
      <w:r w:rsidR="00245230">
        <w:rPr>
          <w:bCs/>
          <w:color w:val="000000"/>
          <w:sz w:val="28"/>
          <w:szCs w:val="28"/>
          <w:bdr w:val="none" w:sz="0" w:space="0" w:color="auto" w:frame="1"/>
          <w:shd w:val="clear" w:color="auto" w:fill="FFFFFF"/>
          <w:lang w:val="uk-UA"/>
        </w:rPr>
        <w:t>в</w:t>
      </w:r>
      <w:r w:rsidRPr="00BE5917">
        <w:rPr>
          <w:bCs/>
          <w:color w:val="000000"/>
          <w:sz w:val="28"/>
          <w:szCs w:val="28"/>
          <w:bdr w:val="none" w:sz="0" w:space="0" w:color="auto" w:frame="1"/>
          <w:shd w:val="clear" w:color="auto" w:fill="FFFFFF"/>
          <w:lang w:val="uk-UA"/>
        </w:rPr>
        <w:t xml:space="preserve"> однойменних драмах Старицького, Карпенка-Карого, Шевченка, а також комедійні</w:t>
      </w:r>
      <w:r w:rsidR="00245230">
        <w:rPr>
          <w:bCs/>
          <w:color w:val="000000"/>
          <w:sz w:val="28"/>
          <w:szCs w:val="28"/>
          <w:bdr w:val="none" w:sz="0" w:space="0" w:color="auto" w:frame="1"/>
          <w:shd w:val="clear" w:color="auto" w:fill="FFFFFF"/>
          <w:lang w:val="uk-UA"/>
        </w:rPr>
        <w:t xml:space="preserve"> – </w:t>
      </w:r>
      <w:r w:rsidRPr="00BE5917">
        <w:rPr>
          <w:bCs/>
          <w:color w:val="000000"/>
          <w:sz w:val="28"/>
          <w:szCs w:val="28"/>
          <w:bdr w:val="none" w:sz="0" w:space="0" w:color="auto" w:frame="1"/>
          <w:shd w:val="clear" w:color="auto" w:fill="FFFFFF"/>
          <w:lang w:val="uk-UA"/>
        </w:rPr>
        <w:t xml:space="preserve"> Виборний (</w:t>
      </w:r>
      <w:r w:rsidR="00245230">
        <w:rPr>
          <w:bCs/>
          <w:color w:val="000000"/>
          <w:sz w:val="28"/>
          <w:szCs w:val="28"/>
          <w:bdr w:val="none" w:sz="0" w:space="0" w:color="auto" w:frame="1"/>
          <w:shd w:val="clear" w:color="auto" w:fill="FFFFFF"/>
          <w:lang w:val="uk-UA"/>
        </w:rPr>
        <w:t>«</w:t>
      </w:r>
      <w:r w:rsidRPr="00BE5917">
        <w:rPr>
          <w:bCs/>
          <w:color w:val="000000"/>
          <w:sz w:val="28"/>
          <w:szCs w:val="28"/>
          <w:bdr w:val="none" w:sz="0" w:space="0" w:color="auto" w:frame="1"/>
          <w:shd w:val="clear" w:color="auto" w:fill="FFFFFF"/>
          <w:lang w:val="uk-UA"/>
        </w:rPr>
        <w:t>Наталка Полтавка</w:t>
      </w:r>
      <w:r w:rsidR="00245230">
        <w:rPr>
          <w:bCs/>
          <w:color w:val="000000"/>
          <w:sz w:val="28"/>
          <w:szCs w:val="28"/>
          <w:bdr w:val="none" w:sz="0" w:space="0" w:color="auto" w:frame="1"/>
          <w:shd w:val="clear" w:color="auto" w:fill="FFFFFF"/>
          <w:lang w:val="uk-UA"/>
        </w:rPr>
        <w:t>»</w:t>
      </w:r>
      <w:r w:rsidRPr="00BE5917">
        <w:rPr>
          <w:bCs/>
          <w:color w:val="000000"/>
          <w:sz w:val="28"/>
          <w:szCs w:val="28"/>
          <w:bdr w:val="none" w:sz="0" w:space="0" w:color="auto" w:frame="1"/>
          <w:shd w:val="clear" w:color="auto" w:fill="FFFFFF"/>
          <w:lang w:val="uk-UA"/>
        </w:rPr>
        <w:t xml:space="preserve"> Котляревського)</w:t>
      </w:r>
      <w:r w:rsidR="00245230">
        <w:rPr>
          <w:bCs/>
          <w:color w:val="000000"/>
          <w:sz w:val="28"/>
          <w:szCs w:val="28"/>
          <w:bdr w:val="none" w:sz="0" w:space="0" w:color="auto" w:frame="1"/>
          <w:shd w:val="clear" w:color="auto" w:fill="FFFFFF"/>
          <w:lang w:val="uk-UA"/>
        </w:rPr>
        <w:t xml:space="preserve">, </w:t>
      </w:r>
      <w:r w:rsidRPr="00BE5917">
        <w:rPr>
          <w:bCs/>
          <w:color w:val="000000"/>
          <w:sz w:val="28"/>
          <w:szCs w:val="28"/>
          <w:bdr w:val="none" w:sz="0" w:space="0" w:color="auto" w:frame="1"/>
          <w:shd w:val="clear" w:color="auto" w:fill="FFFFFF"/>
          <w:lang w:val="uk-UA"/>
        </w:rPr>
        <w:t xml:space="preserve"> Шельменко (</w:t>
      </w:r>
      <w:r w:rsidR="00245230">
        <w:rPr>
          <w:bCs/>
          <w:color w:val="000000"/>
          <w:sz w:val="28"/>
          <w:szCs w:val="28"/>
          <w:bdr w:val="none" w:sz="0" w:space="0" w:color="auto" w:frame="1"/>
          <w:shd w:val="clear" w:color="auto" w:fill="FFFFFF"/>
          <w:lang w:val="uk-UA"/>
        </w:rPr>
        <w:t>«</w:t>
      </w:r>
      <w:r w:rsidRPr="00BE5917">
        <w:rPr>
          <w:bCs/>
          <w:color w:val="000000"/>
          <w:sz w:val="28"/>
          <w:szCs w:val="28"/>
          <w:bdr w:val="none" w:sz="0" w:space="0" w:color="auto" w:frame="1"/>
          <w:shd w:val="clear" w:color="auto" w:fill="FFFFFF"/>
          <w:lang w:val="uk-UA"/>
        </w:rPr>
        <w:t>Шельмепко-денщик</w:t>
      </w:r>
      <w:r w:rsidR="00245230">
        <w:rPr>
          <w:bCs/>
          <w:color w:val="000000"/>
          <w:sz w:val="28"/>
          <w:szCs w:val="28"/>
          <w:bdr w:val="none" w:sz="0" w:space="0" w:color="auto" w:frame="1"/>
          <w:shd w:val="clear" w:color="auto" w:fill="FFFFFF"/>
          <w:lang w:val="uk-UA"/>
        </w:rPr>
        <w:t>»</w:t>
      </w:r>
      <w:r w:rsidRPr="00BE5917">
        <w:rPr>
          <w:bCs/>
          <w:color w:val="000000"/>
          <w:sz w:val="28"/>
          <w:szCs w:val="28"/>
          <w:bdr w:val="none" w:sz="0" w:space="0" w:color="auto" w:frame="1"/>
          <w:shd w:val="clear" w:color="auto" w:fill="FFFFFF"/>
          <w:lang w:val="uk-UA"/>
        </w:rPr>
        <w:t xml:space="preserve"> Квітки-Основ’яненко), Карась (</w:t>
      </w:r>
      <w:r w:rsidR="00245230">
        <w:rPr>
          <w:bCs/>
          <w:color w:val="000000"/>
          <w:sz w:val="28"/>
          <w:szCs w:val="28"/>
          <w:bdr w:val="none" w:sz="0" w:space="0" w:color="auto" w:frame="1"/>
          <w:shd w:val="clear" w:color="auto" w:fill="FFFFFF"/>
          <w:lang w:val="uk-UA"/>
        </w:rPr>
        <w:t>«</w:t>
      </w:r>
      <w:r w:rsidRPr="00BE5917">
        <w:rPr>
          <w:bCs/>
          <w:color w:val="000000"/>
          <w:sz w:val="28"/>
          <w:szCs w:val="28"/>
          <w:bdr w:val="none" w:sz="0" w:space="0" w:color="auto" w:frame="1"/>
          <w:shd w:val="clear" w:color="auto" w:fill="FFFFFF"/>
          <w:lang w:val="uk-UA"/>
        </w:rPr>
        <w:t>Запорожець за Дунаєм</w:t>
      </w:r>
      <w:r w:rsidR="00245230">
        <w:rPr>
          <w:bCs/>
          <w:color w:val="000000"/>
          <w:sz w:val="28"/>
          <w:szCs w:val="28"/>
          <w:bdr w:val="none" w:sz="0" w:space="0" w:color="auto" w:frame="1"/>
          <w:shd w:val="clear" w:color="auto" w:fill="FFFFFF"/>
          <w:lang w:val="uk-UA"/>
        </w:rPr>
        <w:t>»</w:t>
      </w:r>
      <w:r w:rsidRPr="00BE5917">
        <w:rPr>
          <w:bCs/>
          <w:color w:val="000000"/>
          <w:sz w:val="28"/>
          <w:szCs w:val="28"/>
          <w:bdr w:val="none" w:sz="0" w:space="0" w:color="auto" w:frame="1"/>
          <w:shd w:val="clear" w:color="auto" w:fill="FFFFFF"/>
          <w:lang w:val="uk-UA"/>
        </w:rPr>
        <w:t xml:space="preserve"> Гулака-Артемовського) та інші.</w:t>
      </w:r>
    </w:p>
    <w:p w:rsidR="00704382" w:rsidRPr="00BE5917" w:rsidRDefault="00C82D70" w:rsidP="00704382">
      <w:pPr>
        <w:spacing w:line="360" w:lineRule="auto"/>
        <w:ind w:firstLine="709"/>
        <w:jc w:val="both"/>
        <w:textAlignment w:val="baseline"/>
        <w:rPr>
          <w:bCs/>
          <w:color w:val="000000"/>
          <w:sz w:val="28"/>
          <w:szCs w:val="28"/>
          <w:bdr w:val="none" w:sz="0" w:space="0" w:color="auto" w:frame="1"/>
          <w:shd w:val="clear" w:color="auto" w:fill="FFFFFF"/>
          <w:lang w:val="uk-UA"/>
        </w:rPr>
      </w:pPr>
      <w:r w:rsidRPr="00BE5917">
        <w:rPr>
          <w:bCs/>
          <w:color w:val="000000"/>
          <w:sz w:val="28"/>
          <w:szCs w:val="28"/>
          <w:bdr w:val="none" w:sz="0" w:space="0" w:color="auto" w:frame="1"/>
          <w:shd w:val="clear" w:color="auto" w:fill="FFFFFF"/>
          <w:lang w:val="uk-UA"/>
        </w:rPr>
        <w:t>Як актор, Садовський був самобутнім майстром, сценічна творчість якого ґрунтувалася на глибокому знанні життя народу, його побуту і </w:t>
      </w:r>
      <w:hyperlink r:id="rId31" w:history="1">
        <w:r w:rsidRPr="00BE5917">
          <w:rPr>
            <w:bCs/>
            <w:color w:val="000000"/>
            <w:sz w:val="28"/>
            <w:szCs w:val="28"/>
            <w:bdr w:val="none" w:sz="0" w:space="0" w:color="auto" w:frame="1"/>
            <w:lang w:val="uk-UA"/>
          </w:rPr>
          <w:t>психології</w:t>
        </w:r>
      </w:hyperlink>
      <w:r w:rsidRPr="00BE5917">
        <w:rPr>
          <w:bCs/>
          <w:color w:val="000000"/>
          <w:sz w:val="28"/>
          <w:szCs w:val="28"/>
          <w:bdr w:val="none" w:sz="0" w:space="0" w:color="auto" w:frame="1"/>
          <w:shd w:val="clear" w:color="auto" w:fill="FFFFFF"/>
          <w:lang w:val="uk-UA"/>
        </w:rPr>
        <w:t>.</w:t>
      </w:r>
    </w:p>
    <w:p w:rsidR="00704382" w:rsidRPr="00BE5917" w:rsidRDefault="00C82D70" w:rsidP="00704382">
      <w:pPr>
        <w:spacing w:line="360" w:lineRule="auto"/>
        <w:ind w:firstLine="709"/>
        <w:jc w:val="both"/>
        <w:textAlignment w:val="baseline"/>
        <w:rPr>
          <w:bCs/>
          <w:color w:val="000000"/>
          <w:sz w:val="28"/>
          <w:szCs w:val="28"/>
          <w:bdr w:val="none" w:sz="0" w:space="0" w:color="auto" w:frame="1"/>
          <w:shd w:val="clear" w:color="auto" w:fill="FFFFFF"/>
          <w:lang w:val="uk-UA"/>
        </w:rPr>
      </w:pPr>
      <w:r w:rsidRPr="00BE5917">
        <w:rPr>
          <w:bCs/>
          <w:color w:val="000000"/>
          <w:sz w:val="28"/>
          <w:szCs w:val="28"/>
          <w:bdr w:val="none" w:sz="0" w:space="0" w:color="auto" w:frame="1"/>
          <w:shd w:val="clear" w:color="auto" w:fill="FFFFFF"/>
          <w:lang w:val="uk-UA"/>
        </w:rPr>
        <w:t xml:space="preserve">У 1888-І898 роках Микола Садовський мав  власну трупу, яка називалася </w:t>
      </w:r>
      <w:r w:rsidR="00245230">
        <w:rPr>
          <w:bCs/>
          <w:color w:val="000000"/>
          <w:sz w:val="28"/>
          <w:szCs w:val="28"/>
          <w:bdr w:val="none" w:sz="0" w:space="0" w:color="auto" w:frame="1"/>
          <w:shd w:val="clear" w:color="auto" w:fill="FFFFFF"/>
          <w:lang w:val="uk-UA"/>
        </w:rPr>
        <w:t>«</w:t>
      </w:r>
      <w:r w:rsidRPr="00BE5917">
        <w:rPr>
          <w:bCs/>
          <w:color w:val="000000"/>
          <w:sz w:val="28"/>
          <w:szCs w:val="28"/>
          <w:bdr w:val="none" w:sz="0" w:space="0" w:color="auto" w:frame="1"/>
          <w:shd w:val="clear" w:color="auto" w:fill="FFFFFF"/>
          <w:lang w:val="uk-UA"/>
        </w:rPr>
        <w:t>Товариство малоросійських артистів під керівництвом М. К Садовського за участю М. Ю. Заньковецької</w:t>
      </w:r>
      <w:r w:rsidR="00245230">
        <w:rPr>
          <w:bCs/>
          <w:color w:val="000000"/>
          <w:sz w:val="28"/>
          <w:szCs w:val="28"/>
          <w:bdr w:val="none" w:sz="0" w:space="0" w:color="auto" w:frame="1"/>
          <w:shd w:val="clear" w:color="auto" w:fill="FFFFFF"/>
          <w:lang w:val="uk-UA"/>
        </w:rPr>
        <w:t>»</w:t>
      </w:r>
      <w:r w:rsidRPr="00BE5917">
        <w:rPr>
          <w:bCs/>
          <w:color w:val="000000"/>
          <w:sz w:val="28"/>
          <w:szCs w:val="28"/>
          <w:bdr w:val="none" w:sz="0" w:space="0" w:color="auto" w:frame="1"/>
          <w:shd w:val="clear" w:color="auto" w:fill="FFFFFF"/>
          <w:lang w:val="uk-UA"/>
        </w:rPr>
        <w:t>.</w:t>
      </w:r>
    </w:p>
    <w:p w:rsidR="00C82D70" w:rsidRPr="00BE5917" w:rsidRDefault="00C82D70" w:rsidP="00704382">
      <w:pPr>
        <w:spacing w:line="360" w:lineRule="auto"/>
        <w:ind w:firstLine="709"/>
        <w:jc w:val="both"/>
        <w:textAlignment w:val="baseline"/>
        <w:rPr>
          <w:bCs/>
          <w:color w:val="000000"/>
          <w:sz w:val="28"/>
          <w:szCs w:val="28"/>
          <w:bdr w:val="none" w:sz="0" w:space="0" w:color="auto" w:frame="1"/>
          <w:shd w:val="clear" w:color="auto" w:fill="FFFFFF"/>
          <w:lang w:val="uk-UA"/>
        </w:rPr>
      </w:pPr>
      <w:r w:rsidRPr="00BE5917">
        <w:rPr>
          <w:bCs/>
          <w:color w:val="000000"/>
          <w:sz w:val="28"/>
          <w:szCs w:val="28"/>
          <w:bdr w:val="none" w:sz="0" w:space="0" w:color="auto" w:frame="1"/>
          <w:shd w:val="clear" w:color="auto" w:fill="FFFFFF"/>
          <w:lang w:val="uk-UA"/>
        </w:rPr>
        <w:t>Як режиссер, він був послідовником М. Кропивницького і М. Старицького, розширював репертуар трупи, використовуючи тогочасну українську драму Б. Грінченка, Л. Українки, С. Васильченка.</w:t>
      </w:r>
    </w:p>
    <w:p w:rsidR="00F5547E" w:rsidRDefault="00F5547E" w:rsidP="00F5547E">
      <w:pPr>
        <w:spacing w:line="360" w:lineRule="auto"/>
        <w:jc w:val="both"/>
        <w:textAlignment w:val="baseline"/>
        <w:rPr>
          <w:b/>
          <w:bCs/>
          <w:color w:val="000000"/>
          <w:sz w:val="28"/>
          <w:szCs w:val="28"/>
          <w:bdr w:val="none" w:sz="0" w:space="0" w:color="auto" w:frame="1"/>
          <w:shd w:val="clear" w:color="auto" w:fill="FFFFFF"/>
          <w:lang w:val="uk-UA"/>
        </w:rPr>
      </w:pPr>
    </w:p>
    <w:p w:rsidR="00C82D70" w:rsidRPr="00C82D70" w:rsidRDefault="00C82D70" w:rsidP="00F5547E">
      <w:pPr>
        <w:spacing w:line="360" w:lineRule="auto"/>
        <w:jc w:val="both"/>
        <w:textAlignment w:val="baseline"/>
        <w:rPr>
          <w:b/>
          <w:bCs/>
          <w:color w:val="000000"/>
          <w:sz w:val="28"/>
          <w:szCs w:val="28"/>
          <w:bdr w:val="none" w:sz="0" w:space="0" w:color="auto" w:frame="1"/>
          <w:shd w:val="clear" w:color="auto" w:fill="FFFFFF"/>
          <w:lang w:val="uk-UA"/>
        </w:rPr>
      </w:pPr>
      <w:r w:rsidRPr="00C82D70">
        <w:rPr>
          <w:b/>
          <w:bCs/>
          <w:color w:val="000000"/>
          <w:sz w:val="28"/>
          <w:szCs w:val="28"/>
          <w:bdr w:val="none" w:sz="0" w:space="0" w:color="auto" w:frame="1"/>
          <w:shd w:val="clear" w:color="auto" w:fill="FFFFFF"/>
          <w:lang w:val="uk-UA"/>
        </w:rPr>
        <w:t>«Літературознавець»</w:t>
      </w:r>
    </w:p>
    <w:p w:rsidR="00C82D70" w:rsidRPr="00C82D70" w:rsidRDefault="00C82D70" w:rsidP="00F5547E">
      <w:pPr>
        <w:spacing w:line="360" w:lineRule="auto"/>
        <w:ind w:firstLine="708"/>
        <w:jc w:val="both"/>
        <w:rPr>
          <w:sz w:val="28"/>
          <w:szCs w:val="28"/>
          <w:lang w:eastAsia="zh-TW"/>
        </w:rPr>
      </w:pPr>
      <w:r w:rsidRPr="00220A8E">
        <w:rPr>
          <w:sz w:val="28"/>
          <w:szCs w:val="28"/>
          <w:lang w:val="uk-UA" w:eastAsia="zh-TW"/>
        </w:rPr>
        <w:t>Героїчність характеру Садовського проявилася і в житті, і на сцені  вже у перших ролях</w:t>
      </w:r>
      <w:r w:rsidR="00245230">
        <w:rPr>
          <w:sz w:val="28"/>
          <w:szCs w:val="28"/>
          <w:lang w:val="uk-UA" w:eastAsia="zh-TW"/>
        </w:rPr>
        <w:t xml:space="preserve"> – </w:t>
      </w:r>
      <w:r w:rsidRPr="00220A8E">
        <w:rPr>
          <w:sz w:val="28"/>
          <w:szCs w:val="28"/>
          <w:lang w:val="uk-UA" w:eastAsia="zh-TW"/>
        </w:rPr>
        <w:t xml:space="preserve"> у Шевченковому «Назарі Стодолі» та «Невольнику» М. Кропивницького за Т. Шевченком, де він грав Назара й Гната, Степана й Коваля. І було це в Одесі та у Миколаєві  у вересні 1883 р. на сцені театру Я. Шеффера. Гастролював Садовський у Миколаєві також у складі трупи М. Кропивницького у червні 1885р.- вересні-жовтні 1886 рр. уже з власною трупою. Як актор і режисер, Садовський прибуває до Миколаєва на тривалі гастролі в грудні 1889 та в січні-лютому 1890</w:t>
      </w:r>
      <w:r w:rsidR="00245230">
        <w:rPr>
          <w:sz w:val="28"/>
          <w:szCs w:val="28"/>
          <w:lang w:val="uk-UA" w:eastAsia="zh-TW"/>
        </w:rPr>
        <w:t xml:space="preserve"> </w:t>
      </w:r>
      <w:r w:rsidRPr="00220A8E">
        <w:rPr>
          <w:sz w:val="28"/>
          <w:szCs w:val="28"/>
          <w:lang w:val="uk-UA" w:eastAsia="zh-TW"/>
        </w:rPr>
        <w:t>р., а потім у жовтні 1894</w:t>
      </w:r>
      <w:r w:rsidR="00245230">
        <w:rPr>
          <w:sz w:val="28"/>
          <w:szCs w:val="28"/>
          <w:lang w:val="uk-UA" w:eastAsia="zh-TW"/>
        </w:rPr>
        <w:t xml:space="preserve"> </w:t>
      </w:r>
      <w:r w:rsidRPr="00220A8E">
        <w:rPr>
          <w:sz w:val="28"/>
          <w:szCs w:val="28"/>
          <w:lang w:val="uk-UA" w:eastAsia="zh-TW"/>
        </w:rPr>
        <w:t>р. Та найбільший тріумф у Миколаєві випав Театрові корифеїв, як його назвали пізніше, у вересні-жовтні 1900. Тоді наші земляки побачили на своїй сцені відразу все славнозвісне сузір’я геніальних акторів</w:t>
      </w:r>
      <w:r w:rsidRPr="00905C2E">
        <w:rPr>
          <w:sz w:val="28"/>
          <w:szCs w:val="28"/>
          <w:lang w:val="uk-UA" w:eastAsia="zh-TW"/>
        </w:rPr>
        <w:t xml:space="preserve"> </w:t>
      </w:r>
      <w:r w:rsidRPr="00220A8E">
        <w:rPr>
          <w:sz w:val="28"/>
          <w:szCs w:val="28"/>
          <w:lang w:val="uk-UA" w:eastAsia="zh-TW"/>
        </w:rPr>
        <w:t xml:space="preserve">у складі об’єднаної трупи, яка так і звалась: «Українська трупа Кропивницького під </w:t>
      </w:r>
      <w:r w:rsidRPr="00220A8E">
        <w:rPr>
          <w:sz w:val="28"/>
          <w:szCs w:val="28"/>
          <w:lang w:val="uk-UA" w:eastAsia="zh-TW"/>
        </w:rPr>
        <w:lastRenderedPageBreak/>
        <w:t>орудою Саксаганського і Садовського за участю Заньковецької». Це був час найвищого злету всього українського театру на межі XIX-XX ст., то було потрясіння душ. Двічі гастролював Садовський у Вознесенську. Й постійно у репертуарі актора й режисера Садовського були Шевченкові вистави. Великий талант Садовського виявився і в декламуванні поезій, особливо Т. Шевченка, а надто його улюбленого послання «І мертвим, і живим, і ненародженим…» .</w:t>
      </w:r>
    </w:p>
    <w:p w:rsidR="00C82D70" w:rsidRPr="00220A8E" w:rsidRDefault="00245230" w:rsidP="00C82D70">
      <w:pPr>
        <w:spacing w:after="200" w:line="276" w:lineRule="auto"/>
        <w:rPr>
          <w:sz w:val="28"/>
          <w:szCs w:val="28"/>
          <w:u w:val="single"/>
          <w:lang w:eastAsia="zh-TW"/>
        </w:rPr>
      </w:pPr>
      <w:r>
        <w:rPr>
          <w:sz w:val="28"/>
          <w:szCs w:val="28"/>
          <w:u w:val="single"/>
          <w:lang w:val="uk-UA" w:eastAsia="zh-TW"/>
        </w:rPr>
        <w:t>Зв</w:t>
      </w:r>
      <w:r w:rsidR="007041B1">
        <w:rPr>
          <w:sz w:val="28"/>
          <w:szCs w:val="28"/>
          <w:u w:val="single"/>
          <w:lang w:val="uk-UA" w:eastAsia="zh-TW"/>
        </w:rPr>
        <w:t xml:space="preserve">Повідомлення </w:t>
      </w:r>
      <w:r>
        <w:rPr>
          <w:sz w:val="28"/>
          <w:szCs w:val="28"/>
          <w:u w:val="single"/>
          <w:lang w:val="uk-UA" w:eastAsia="zh-TW"/>
        </w:rPr>
        <w:t xml:space="preserve"> </w:t>
      </w:r>
      <w:r>
        <w:rPr>
          <w:sz w:val="28"/>
          <w:szCs w:val="28"/>
          <w:u w:val="single"/>
          <w:lang w:eastAsia="zh-TW"/>
        </w:rPr>
        <w:t xml:space="preserve"> 3</w:t>
      </w:r>
    </w:p>
    <w:p w:rsidR="00C82D70" w:rsidRPr="007041B1" w:rsidRDefault="00C82D70" w:rsidP="00C82D70">
      <w:pPr>
        <w:spacing w:after="200" w:line="276" w:lineRule="auto"/>
        <w:rPr>
          <w:b/>
          <w:sz w:val="28"/>
          <w:szCs w:val="28"/>
          <w:lang w:eastAsia="zh-TW"/>
        </w:rPr>
      </w:pPr>
      <w:r w:rsidRPr="007041B1">
        <w:rPr>
          <w:b/>
          <w:sz w:val="28"/>
          <w:szCs w:val="28"/>
          <w:lang w:eastAsia="zh-TW"/>
        </w:rPr>
        <w:t>Марія Садовська-Барілотті</w:t>
      </w:r>
    </w:p>
    <w:p w:rsidR="00C82D70" w:rsidRPr="00C82D70" w:rsidRDefault="00C82D70" w:rsidP="00C82D70">
      <w:pPr>
        <w:spacing w:after="200" w:line="276" w:lineRule="auto"/>
        <w:rPr>
          <w:rFonts w:ascii="Calibri" w:hAnsi="Calibri"/>
          <w:b/>
          <w:bCs/>
          <w:sz w:val="22"/>
          <w:szCs w:val="22"/>
          <w:bdr w:val="none" w:sz="0" w:space="0" w:color="auto" w:frame="1"/>
          <w:shd w:val="clear" w:color="auto" w:fill="FFFFFF"/>
          <w:lang w:val="uk-UA"/>
        </w:rPr>
      </w:pPr>
      <w:r w:rsidRPr="00C82D70">
        <w:rPr>
          <w:noProof/>
          <w:sz w:val="28"/>
          <w:szCs w:val="28"/>
        </w:rPr>
        <w:drawing>
          <wp:inline distT="0" distB="0" distL="0" distR="0" wp14:anchorId="6649886E" wp14:editId="2E03D208">
            <wp:extent cx="2857500" cy="44767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4476750"/>
                    </a:xfrm>
                    <a:prstGeom prst="rect">
                      <a:avLst/>
                    </a:prstGeom>
                    <a:noFill/>
                    <a:ln>
                      <a:noFill/>
                    </a:ln>
                  </pic:spPr>
                </pic:pic>
              </a:graphicData>
            </a:graphic>
          </wp:inline>
        </w:drawing>
      </w:r>
    </w:p>
    <w:p w:rsidR="00C82D70" w:rsidRPr="00220A8E" w:rsidRDefault="00C82D70" w:rsidP="00245230">
      <w:pPr>
        <w:spacing w:line="276" w:lineRule="auto"/>
        <w:rPr>
          <w:b/>
          <w:sz w:val="28"/>
          <w:szCs w:val="28"/>
          <w:lang w:val="uk-UA" w:eastAsia="zh-TW"/>
        </w:rPr>
      </w:pPr>
      <w:r w:rsidRPr="00C82D70">
        <w:rPr>
          <w:b/>
          <w:sz w:val="28"/>
          <w:szCs w:val="28"/>
          <w:lang w:eastAsia="zh-TW"/>
        </w:rPr>
        <w:t>«</w:t>
      </w:r>
      <w:r w:rsidRPr="00220A8E">
        <w:rPr>
          <w:b/>
          <w:sz w:val="28"/>
          <w:szCs w:val="28"/>
          <w:lang w:val="uk-UA" w:eastAsia="zh-TW"/>
        </w:rPr>
        <w:t>Біограф»</w:t>
      </w:r>
    </w:p>
    <w:p w:rsidR="00704382" w:rsidRPr="00220A8E" w:rsidRDefault="00C82D70" w:rsidP="00245230">
      <w:pPr>
        <w:spacing w:line="360" w:lineRule="auto"/>
        <w:ind w:firstLine="709"/>
        <w:jc w:val="both"/>
        <w:textAlignment w:val="baseline"/>
        <w:rPr>
          <w:b/>
          <w:color w:val="000000"/>
          <w:sz w:val="28"/>
          <w:szCs w:val="28"/>
          <w:shd w:val="clear" w:color="auto" w:fill="F0F8FF"/>
          <w:lang w:val="uk-UA" w:eastAsia="zh-TW"/>
        </w:rPr>
      </w:pPr>
      <w:r w:rsidRPr="00220A8E">
        <w:rPr>
          <w:bCs/>
          <w:color w:val="000000"/>
          <w:sz w:val="28"/>
          <w:szCs w:val="28"/>
          <w:bdr w:val="none" w:sz="0" w:space="0" w:color="auto" w:frame="1"/>
          <w:shd w:val="clear" w:color="auto" w:fill="FFFFFF"/>
          <w:lang w:val="uk-UA"/>
        </w:rPr>
        <w:t>Марія Карпівна  народилася в с. Кам’яно-Костувате, тепер Братський район Миколаївської області у квітні 1855 року.</w:t>
      </w:r>
    </w:p>
    <w:p w:rsidR="00704382" w:rsidRPr="00220A8E" w:rsidRDefault="00C82D70" w:rsidP="00245230">
      <w:pPr>
        <w:spacing w:line="360" w:lineRule="auto"/>
        <w:ind w:firstLine="709"/>
        <w:jc w:val="both"/>
        <w:textAlignment w:val="baseline"/>
        <w:rPr>
          <w:b/>
          <w:color w:val="000000"/>
          <w:sz w:val="28"/>
          <w:szCs w:val="28"/>
          <w:shd w:val="clear" w:color="auto" w:fill="F0F8FF"/>
          <w:lang w:val="uk-UA" w:eastAsia="zh-TW"/>
        </w:rPr>
      </w:pPr>
      <w:r w:rsidRPr="00220A8E">
        <w:rPr>
          <w:bCs/>
          <w:color w:val="000000"/>
          <w:sz w:val="28"/>
          <w:szCs w:val="28"/>
          <w:bdr w:val="none" w:sz="0" w:space="0" w:color="auto" w:frame="1"/>
          <w:shd w:val="clear" w:color="auto" w:fill="FFFFFF"/>
          <w:lang w:val="uk-UA"/>
        </w:rPr>
        <w:t>Закінчивши жіночу школу, а потім</w:t>
      </w:r>
      <w:r w:rsidR="007041B1">
        <w:rPr>
          <w:bCs/>
          <w:color w:val="000000"/>
          <w:sz w:val="28"/>
          <w:szCs w:val="28"/>
          <w:bdr w:val="none" w:sz="0" w:space="0" w:color="auto" w:frame="1"/>
          <w:shd w:val="clear" w:color="auto" w:fill="FFFFFF"/>
          <w:lang w:val="uk-UA"/>
        </w:rPr>
        <w:t xml:space="preserve"> – </w:t>
      </w:r>
      <w:r w:rsidRPr="00220A8E">
        <w:rPr>
          <w:bCs/>
          <w:color w:val="000000"/>
          <w:sz w:val="28"/>
          <w:szCs w:val="28"/>
          <w:bdr w:val="none" w:sz="0" w:space="0" w:color="auto" w:frame="1"/>
          <w:shd w:val="clear" w:color="auto" w:fill="FFFFFF"/>
          <w:lang w:val="uk-UA"/>
        </w:rPr>
        <w:t xml:space="preserve"> приватну гімназію, Марія почала вчителювати в народній школі і брала участь в аматорських театральних гуртках Єлисаветграда. Співала у молодіжному хорі. У 1875 році до Єл</w:t>
      </w:r>
      <w:r w:rsidR="007041B1">
        <w:rPr>
          <w:bCs/>
          <w:color w:val="000000"/>
          <w:sz w:val="28"/>
          <w:szCs w:val="28"/>
          <w:bdr w:val="none" w:sz="0" w:space="0" w:color="auto" w:frame="1"/>
          <w:shd w:val="clear" w:color="auto" w:fill="FFFFFF"/>
          <w:lang w:val="uk-UA"/>
        </w:rPr>
        <w:t>и</w:t>
      </w:r>
      <w:r w:rsidRPr="00220A8E">
        <w:rPr>
          <w:bCs/>
          <w:color w:val="000000"/>
          <w:sz w:val="28"/>
          <w:szCs w:val="28"/>
          <w:bdr w:val="none" w:sz="0" w:space="0" w:color="auto" w:frame="1"/>
          <w:shd w:val="clear" w:color="auto" w:fill="FFFFFF"/>
          <w:lang w:val="uk-UA"/>
        </w:rPr>
        <w:t>саветграда прибув</w:t>
      </w:r>
      <w:r w:rsidRPr="00C82D70">
        <w:rPr>
          <w:bCs/>
          <w:color w:val="000000"/>
          <w:sz w:val="28"/>
          <w:szCs w:val="28"/>
          <w:bdr w:val="none" w:sz="0" w:space="0" w:color="auto" w:frame="1"/>
          <w:shd w:val="clear" w:color="auto" w:fill="FFFFFF"/>
        </w:rPr>
        <w:t xml:space="preserve"> </w:t>
      </w:r>
      <w:r w:rsidRPr="00220A8E">
        <w:rPr>
          <w:bCs/>
          <w:color w:val="000000"/>
          <w:sz w:val="28"/>
          <w:szCs w:val="28"/>
          <w:bdr w:val="none" w:sz="0" w:space="0" w:color="auto" w:frame="1"/>
          <w:shd w:val="clear" w:color="auto" w:fill="FFFFFF"/>
          <w:lang w:val="uk-UA"/>
        </w:rPr>
        <w:t xml:space="preserve">композитор Ніщинський, автор славнозвісних </w:t>
      </w:r>
      <w:r w:rsidR="007041B1">
        <w:rPr>
          <w:bCs/>
          <w:color w:val="000000"/>
          <w:sz w:val="28"/>
          <w:szCs w:val="28"/>
          <w:bdr w:val="none" w:sz="0" w:space="0" w:color="auto" w:frame="1"/>
          <w:shd w:val="clear" w:color="auto" w:fill="FFFFFF"/>
          <w:lang w:val="uk-UA"/>
        </w:rPr>
        <w:t>«</w:t>
      </w:r>
      <w:r w:rsidRPr="00220A8E">
        <w:rPr>
          <w:bCs/>
          <w:color w:val="000000"/>
          <w:sz w:val="28"/>
          <w:szCs w:val="28"/>
          <w:bdr w:val="none" w:sz="0" w:space="0" w:color="auto" w:frame="1"/>
          <w:shd w:val="clear" w:color="auto" w:fill="FFFFFF"/>
          <w:lang w:val="uk-UA"/>
        </w:rPr>
        <w:t>Вечорниць</w:t>
      </w:r>
      <w:r w:rsidR="007041B1">
        <w:rPr>
          <w:bCs/>
          <w:color w:val="000000"/>
          <w:sz w:val="28"/>
          <w:szCs w:val="28"/>
          <w:bdr w:val="none" w:sz="0" w:space="0" w:color="auto" w:frame="1"/>
          <w:shd w:val="clear" w:color="auto" w:fill="FFFFFF"/>
          <w:lang w:val="uk-UA"/>
        </w:rPr>
        <w:t>»</w:t>
      </w:r>
      <w:r w:rsidRPr="00220A8E">
        <w:rPr>
          <w:bCs/>
          <w:color w:val="000000"/>
          <w:sz w:val="28"/>
          <w:szCs w:val="28"/>
          <w:bdr w:val="none" w:sz="0" w:space="0" w:color="auto" w:frame="1"/>
          <w:shd w:val="clear" w:color="auto" w:fill="FFFFFF"/>
          <w:lang w:val="uk-UA"/>
        </w:rPr>
        <w:t xml:space="preserve">. Його приймала родина </w:t>
      </w:r>
      <w:r w:rsidRPr="00220A8E">
        <w:rPr>
          <w:bCs/>
          <w:color w:val="000000"/>
          <w:sz w:val="28"/>
          <w:szCs w:val="28"/>
          <w:bdr w:val="none" w:sz="0" w:space="0" w:color="auto" w:frame="1"/>
          <w:shd w:val="clear" w:color="auto" w:fill="FFFFFF"/>
          <w:lang w:val="uk-UA"/>
        </w:rPr>
        <w:lastRenderedPageBreak/>
        <w:t xml:space="preserve">Тобілевичів. Марія Карпівна зачарувала Ніщинського своїм прекрасним лірико-драматичним сопрано. </w:t>
      </w:r>
      <w:r w:rsidR="007041B1">
        <w:rPr>
          <w:bCs/>
          <w:color w:val="000000"/>
          <w:sz w:val="28"/>
          <w:szCs w:val="28"/>
          <w:bdr w:val="none" w:sz="0" w:space="0" w:color="auto" w:frame="1"/>
          <w:shd w:val="clear" w:color="auto" w:fill="FFFFFF"/>
          <w:lang w:val="uk-UA"/>
        </w:rPr>
        <w:t>«</w:t>
      </w:r>
      <w:r w:rsidRPr="00220A8E">
        <w:rPr>
          <w:bCs/>
          <w:color w:val="000000"/>
          <w:sz w:val="28"/>
          <w:szCs w:val="28"/>
          <w:bdr w:val="none" w:sz="0" w:space="0" w:color="auto" w:frame="1"/>
          <w:shd w:val="clear" w:color="auto" w:fill="FFFFFF"/>
          <w:lang w:val="uk-UA"/>
        </w:rPr>
        <w:t>Ваша доля</w:t>
      </w:r>
      <w:r w:rsidR="007041B1">
        <w:rPr>
          <w:bCs/>
          <w:color w:val="000000"/>
          <w:sz w:val="28"/>
          <w:szCs w:val="28"/>
          <w:bdr w:val="none" w:sz="0" w:space="0" w:color="auto" w:frame="1"/>
          <w:shd w:val="clear" w:color="auto" w:fill="FFFFFF"/>
          <w:lang w:val="uk-UA"/>
        </w:rPr>
        <w:t xml:space="preserve"> – </w:t>
      </w:r>
      <w:r w:rsidRPr="00220A8E">
        <w:rPr>
          <w:bCs/>
          <w:color w:val="000000"/>
          <w:sz w:val="28"/>
          <w:szCs w:val="28"/>
          <w:bdr w:val="none" w:sz="0" w:space="0" w:color="auto" w:frame="1"/>
          <w:shd w:val="clear" w:color="auto" w:fill="FFFFFF"/>
          <w:lang w:val="uk-UA"/>
        </w:rPr>
        <w:t xml:space="preserve"> то сцена. Таким голосом рідко кого наділяє природа!</w:t>
      </w:r>
      <w:r w:rsidR="007041B1">
        <w:rPr>
          <w:bCs/>
          <w:color w:val="000000"/>
          <w:sz w:val="28"/>
          <w:szCs w:val="28"/>
          <w:bdr w:val="none" w:sz="0" w:space="0" w:color="auto" w:frame="1"/>
          <w:shd w:val="clear" w:color="auto" w:fill="FFFFFF"/>
          <w:lang w:val="uk-UA"/>
        </w:rPr>
        <w:t>»</w:t>
      </w:r>
      <w:r w:rsidRPr="00220A8E">
        <w:rPr>
          <w:bCs/>
          <w:color w:val="000000"/>
          <w:sz w:val="28"/>
          <w:szCs w:val="28"/>
          <w:bdr w:val="none" w:sz="0" w:space="0" w:color="auto" w:frame="1"/>
          <w:shd w:val="clear" w:color="auto" w:fill="FFFFFF"/>
          <w:lang w:val="uk-UA"/>
        </w:rPr>
        <w:t>- сказав композитор і потис дівчині руку.</w:t>
      </w:r>
    </w:p>
    <w:p w:rsidR="00704382" w:rsidRPr="00220A8E" w:rsidRDefault="00C82D70" w:rsidP="00704382">
      <w:pPr>
        <w:spacing w:line="360" w:lineRule="auto"/>
        <w:ind w:firstLine="709"/>
        <w:jc w:val="both"/>
        <w:textAlignment w:val="baseline"/>
        <w:rPr>
          <w:b/>
          <w:color w:val="000000"/>
          <w:sz w:val="28"/>
          <w:szCs w:val="28"/>
          <w:shd w:val="clear" w:color="auto" w:fill="F0F8FF"/>
          <w:lang w:val="uk-UA" w:eastAsia="zh-TW"/>
        </w:rPr>
      </w:pPr>
      <w:r w:rsidRPr="00220A8E">
        <w:rPr>
          <w:bCs/>
          <w:color w:val="000000"/>
          <w:sz w:val="28"/>
          <w:szCs w:val="28"/>
          <w:bdr w:val="none" w:sz="0" w:space="0" w:color="auto" w:frame="1"/>
          <w:shd w:val="clear" w:color="auto" w:fill="FFFFFF"/>
          <w:lang w:val="uk-UA"/>
        </w:rPr>
        <w:t>І після деяких вагань при підтримці старшого брата Марія Карпівна розпочала сценічну діяльність у 1876 році в російсько-українській трупі. Певний час</w:t>
      </w:r>
      <w:r w:rsidR="007041B1">
        <w:rPr>
          <w:bCs/>
          <w:color w:val="000000"/>
          <w:sz w:val="28"/>
          <w:szCs w:val="28"/>
          <w:bdr w:val="none" w:sz="0" w:space="0" w:color="auto" w:frame="1"/>
          <w:shd w:val="clear" w:color="auto" w:fill="FFFFFF"/>
          <w:lang w:val="uk-UA"/>
        </w:rPr>
        <w:t xml:space="preserve"> – </w:t>
      </w:r>
      <w:r w:rsidRPr="00220A8E">
        <w:rPr>
          <w:bCs/>
          <w:color w:val="000000"/>
          <w:sz w:val="28"/>
          <w:szCs w:val="28"/>
          <w:bdr w:val="none" w:sz="0" w:space="0" w:color="auto" w:frame="1"/>
          <w:shd w:val="clear" w:color="auto" w:fill="FFFFFF"/>
          <w:lang w:val="uk-UA"/>
        </w:rPr>
        <w:t xml:space="preserve"> не дуже довго</w:t>
      </w:r>
      <w:r w:rsidR="007041B1">
        <w:rPr>
          <w:bCs/>
          <w:color w:val="000000"/>
          <w:sz w:val="28"/>
          <w:szCs w:val="28"/>
          <w:bdr w:val="none" w:sz="0" w:space="0" w:color="auto" w:frame="1"/>
          <w:shd w:val="clear" w:color="auto" w:fill="FFFFFF"/>
          <w:lang w:val="uk-UA"/>
        </w:rPr>
        <w:t xml:space="preserve"> – </w:t>
      </w:r>
      <w:r w:rsidRPr="00220A8E">
        <w:rPr>
          <w:bCs/>
          <w:color w:val="000000"/>
          <w:sz w:val="28"/>
          <w:szCs w:val="28"/>
          <w:bdr w:val="none" w:sz="0" w:space="0" w:color="auto" w:frame="1"/>
          <w:shd w:val="clear" w:color="auto" w:fill="FFFFFF"/>
          <w:lang w:val="uk-UA"/>
        </w:rPr>
        <w:t xml:space="preserve">вона була заміжньою, одружившись з італійським співаком Барілотті. Можливо, він, звичайний чоловік, не витримав життя із незвичайною жінкою. Може, вона не погодилася проміняти рідну землю на сонячну Італію. Марія Карпівна одержала розлучення, вже маючи двох дітей.  Їй мріялося про справжній театр, цікаві драматичні ролі. Вона була присутня, коли Кропивницький читав Івану Тобілевичу свою драму </w:t>
      </w:r>
      <w:r w:rsidR="007041B1">
        <w:rPr>
          <w:bCs/>
          <w:color w:val="000000"/>
          <w:sz w:val="28"/>
          <w:szCs w:val="28"/>
          <w:bdr w:val="none" w:sz="0" w:space="0" w:color="auto" w:frame="1"/>
          <w:shd w:val="clear" w:color="auto" w:fill="FFFFFF"/>
          <w:lang w:val="uk-UA"/>
        </w:rPr>
        <w:t>«</w:t>
      </w:r>
      <w:r w:rsidRPr="00220A8E">
        <w:rPr>
          <w:bCs/>
          <w:color w:val="000000"/>
          <w:sz w:val="28"/>
          <w:szCs w:val="28"/>
          <w:bdr w:val="none" w:sz="0" w:space="0" w:color="auto" w:frame="1"/>
          <w:shd w:val="clear" w:color="auto" w:fill="FFFFFF"/>
          <w:lang w:val="uk-UA"/>
        </w:rPr>
        <w:t>Дай серцю волю заведе в неволю</w:t>
      </w:r>
      <w:r w:rsidR="007041B1">
        <w:rPr>
          <w:bCs/>
          <w:color w:val="000000"/>
          <w:sz w:val="28"/>
          <w:szCs w:val="28"/>
          <w:bdr w:val="none" w:sz="0" w:space="0" w:color="auto" w:frame="1"/>
          <w:shd w:val="clear" w:color="auto" w:fill="FFFFFF"/>
          <w:lang w:val="uk-UA"/>
        </w:rPr>
        <w:t>»</w:t>
      </w:r>
      <w:r w:rsidRPr="00220A8E">
        <w:rPr>
          <w:bCs/>
          <w:color w:val="000000"/>
          <w:sz w:val="28"/>
          <w:szCs w:val="28"/>
          <w:bdr w:val="none" w:sz="0" w:space="0" w:color="auto" w:frame="1"/>
          <w:shd w:val="clear" w:color="auto" w:fill="FFFFFF"/>
          <w:lang w:val="uk-UA"/>
        </w:rPr>
        <w:t>. Спалахнуло бажання зіграти роль Марусі, сердечна щирість якої виразила Марію Карпівну. А тут і не забарилось запрошення самого Кропивницького до вступу в їх сценічне товариство, що гастролювало у Харкові. Так, з 1883 року актриса, прибравши ще ім’я матері, стає членом першої професійної української драматичної трупи під прізвищем Садовська-Барілотті. Потім були трупи М. Старицького, М. Садовського і П. Саксаганського.</w:t>
      </w:r>
    </w:p>
    <w:p w:rsidR="00C82D70" w:rsidRPr="00704382" w:rsidRDefault="00C82D70" w:rsidP="00704382">
      <w:pPr>
        <w:spacing w:line="360" w:lineRule="auto"/>
        <w:ind w:firstLine="709"/>
        <w:jc w:val="both"/>
        <w:textAlignment w:val="baseline"/>
        <w:rPr>
          <w:b/>
          <w:color w:val="000000"/>
          <w:sz w:val="28"/>
          <w:szCs w:val="28"/>
          <w:shd w:val="clear" w:color="auto" w:fill="F0F8FF"/>
          <w:lang w:val="uk-UA" w:eastAsia="zh-TW"/>
        </w:rPr>
      </w:pPr>
      <w:r w:rsidRPr="00C82D70">
        <w:rPr>
          <w:bCs/>
          <w:color w:val="000000"/>
          <w:sz w:val="28"/>
          <w:szCs w:val="28"/>
          <w:bdr w:val="none" w:sz="0" w:space="0" w:color="auto" w:frame="1"/>
          <w:shd w:val="clear" w:color="auto" w:fill="FFFFFF"/>
          <w:lang w:val="uk-UA"/>
        </w:rPr>
        <w:t>Хоч би де виступала Марія Садовська, хоч би які ролі виконувала, скрізь і завжди преса високо оцінювала її гру: «блискуче», «абсолютний успіх».</w:t>
      </w:r>
    </w:p>
    <w:p w:rsidR="00704382" w:rsidRDefault="00704382" w:rsidP="00C82D70">
      <w:pPr>
        <w:spacing w:line="360" w:lineRule="auto"/>
        <w:textAlignment w:val="baseline"/>
        <w:rPr>
          <w:b/>
          <w:bCs/>
          <w:color w:val="000000"/>
          <w:sz w:val="28"/>
          <w:szCs w:val="28"/>
          <w:bdr w:val="none" w:sz="0" w:space="0" w:color="auto" w:frame="1"/>
          <w:shd w:val="clear" w:color="auto" w:fill="FFFFFF"/>
          <w:lang w:val="uk-UA"/>
        </w:rPr>
      </w:pPr>
    </w:p>
    <w:p w:rsidR="00C82D70" w:rsidRPr="00220A8E" w:rsidRDefault="00C82D70" w:rsidP="00C82D70">
      <w:pPr>
        <w:spacing w:line="360" w:lineRule="auto"/>
        <w:textAlignment w:val="baseline"/>
        <w:rPr>
          <w:b/>
          <w:bCs/>
          <w:color w:val="000000"/>
          <w:sz w:val="28"/>
          <w:szCs w:val="28"/>
          <w:bdr w:val="none" w:sz="0" w:space="0" w:color="auto" w:frame="1"/>
          <w:shd w:val="clear" w:color="auto" w:fill="FFFFFF"/>
          <w:lang w:val="uk-UA"/>
        </w:rPr>
      </w:pPr>
      <w:r w:rsidRPr="00220A8E">
        <w:rPr>
          <w:b/>
          <w:bCs/>
          <w:color w:val="000000"/>
          <w:sz w:val="28"/>
          <w:szCs w:val="28"/>
          <w:bdr w:val="none" w:sz="0" w:space="0" w:color="auto" w:frame="1"/>
          <w:shd w:val="clear" w:color="auto" w:fill="FFFFFF"/>
          <w:lang w:val="uk-UA"/>
        </w:rPr>
        <w:t>«Літературознавець»</w:t>
      </w:r>
    </w:p>
    <w:p w:rsidR="00704382" w:rsidRPr="00220A8E" w:rsidRDefault="00C82D70" w:rsidP="00704382">
      <w:pPr>
        <w:spacing w:line="360" w:lineRule="auto"/>
        <w:ind w:firstLine="708"/>
        <w:jc w:val="both"/>
        <w:textAlignment w:val="baseline"/>
        <w:rPr>
          <w:bCs/>
          <w:color w:val="000000"/>
          <w:sz w:val="28"/>
          <w:szCs w:val="28"/>
          <w:bdr w:val="none" w:sz="0" w:space="0" w:color="auto" w:frame="1"/>
          <w:shd w:val="clear" w:color="auto" w:fill="FFFFFF"/>
          <w:lang w:val="uk-UA"/>
        </w:rPr>
      </w:pPr>
      <w:r w:rsidRPr="00220A8E">
        <w:rPr>
          <w:bCs/>
          <w:color w:val="000000"/>
          <w:sz w:val="28"/>
          <w:szCs w:val="28"/>
          <w:bdr w:val="none" w:sz="0" w:space="0" w:color="auto" w:frame="1"/>
          <w:shd w:val="clear" w:color="auto" w:fill="FFFFFF"/>
          <w:lang w:val="uk-UA"/>
        </w:rPr>
        <w:t>В Миколаєві Садовська-Барілотті гастролювала в 1883,1889,1890 роках. В театрі Монте вона дебютувала у ролі Наталки-Полтавки. Газета «Южанин» у 1890 році писала про гру Садавської-Барілотті в опері М. Дибенка «Утопленница»: «Госпожа Садовская – Панночка - Утопленная, благодаря своей талантливой игре, сумела сделать маленькую роль волнующей, пение же этой артистки была особенно интересным».</w:t>
      </w:r>
    </w:p>
    <w:p w:rsidR="00C82D70" w:rsidRPr="00220A8E" w:rsidRDefault="00C82D70" w:rsidP="00704382">
      <w:pPr>
        <w:spacing w:line="360" w:lineRule="auto"/>
        <w:ind w:firstLine="708"/>
        <w:jc w:val="both"/>
        <w:textAlignment w:val="baseline"/>
        <w:rPr>
          <w:bCs/>
          <w:color w:val="000000"/>
          <w:sz w:val="28"/>
          <w:szCs w:val="28"/>
          <w:bdr w:val="none" w:sz="0" w:space="0" w:color="auto" w:frame="1"/>
          <w:shd w:val="clear" w:color="auto" w:fill="FFFFFF"/>
          <w:lang w:val="uk-UA"/>
        </w:rPr>
      </w:pPr>
      <w:r w:rsidRPr="00220A8E">
        <w:rPr>
          <w:bCs/>
          <w:color w:val="000000"/>
          <w:sz w:val="28"/>
          <w:szCs w:val="28"/>
          <w:bdr w:val="none" w:sz="0" w:space="0" w:color="auto" w:frame="1"/>
          <w:shd w:val="clear" w:color="auto" w:fill="FFFFFF"/>
          <w:lang w:val="uk-UA"/>
        </w:rPr>
        <w:t>І все ж таки в сузір’ї корифеїв вона була як метеорит: яскрава, промениста і</w:t>
      </w:r>
      <w:r w:rsidR="007041B1">
        <w:rPr>
          <w:bCs/>
          <w:color w:val="000000"/>
          <w:sz w:val="28"/>
          <w:szCs w:val="28"/>
          <w:bdr w:val="none" w:sz="0" w:space="0" w:color="auto" w:frame="1"/>
          <w:shd w:val="clear" w:color="auto" w:fill="FFFFFF"/>
          <w:lang w:val="uk-UA"/>
        </w:rPr>
        <w:t xml:space="preserve"> – </w:t>
      </w:r>
      <w:r w:rsidRPr="00220A8E">
        <w:rPr>
          <w:bCs/>
          <w:color w:val="000000"/>
          <w:sz w:val="28"/>
          <w:szCs w:val="28"/>
          <w:bdr w:val="none" w:sz="0" w:space="0" w:color="auto" w:frame="1"/>
          <w:shd w:val="clear" w:color="auto" w:fill="FFFFFF"/>
          <w:lang w:val="uk-UA"/>
        </w:rPr>
        <w:t xml:space="preserve"> короткочасна. Її талант промайнув на сцені, не встигнувши розквітнути. У зеніті слави 35-річна співачка пішла з життя, зігравши близько двадцяти ролей.</w:t>
      </w:r>
    </w:p>
    <w:p w:rsidR="007041B1" w:rsidRDefault="007041B1" w:rsidP="00C82D70">
      <w:pPr>
        <w:spacing w:after="200" w:line="276" w:lineRule="auto"/>
        <w:jc w:val="both"/>
        <w:rPr>
          <w:sz w:val="28"/>
          <w:szCs w:val="28"/>
          <w:u w:val="single"/>
          <w:lang w:val="uk-UA" w:eastAsia="zh-TW"/>
        </w:rPr>
      </w:pPr>
    </w:p>
    <w:p w:rsidR="00C82D70" w:rsidRPr="00220A8E" w:rsidRDefault="007041B1" w:rsidP="00C82D70">
      <w:pPr>
        <w:spacing w:after="200" w:line="276" w:lineRule="auto"/>
        <w:jc w:val="both"/>
        <w:rPr>
          <w:sz w:val="28"/>
          <w:szCs w:val="28"/>
          <w:u w:val="single"/>
          <w:lang w:val="uk-UA" w:eastAsia="zh-TW"/>
        </w:rPr>
      </w:pPr>
      <w:r>
        <w:rPr>
          <w:sz w:val="28"/>
          <w:szCs w:val="28"/>
          <w:u w:val="single"/>
          <w:lang w:val="uk-UA" w:eastAsia="zh-TW"/>
        </w:rPr>
        <w:lastRenderedPageBreak/>
        <w:t xml:space="preserve">Повідомлення </w:t>
      </w:r>
      <w:r w:rsidR="00C82D70" w:rsidRPr="00220A8E">
        <w:rPr>
          <w:sz w:val="28"/>
          <w:szCs w:val="28"/>
          <w:u w:val="single"/>
          <w:lang w:val="uk-UA" w:eastAsia="zh-TW"/>
        </w:rPr>
        <w:t xml:space="preserve"> 4</w:t>
      </w:r>
    </w:p>
    <w:p w:rsidR="00C82D70" w:rsidRPr="00C82D70" w:rsidRDefault="00C82D70" w:rsidP="00C82D70">
      <w:pPr>
        <w:spacing w:after="200" w:line="276" w:lineRule="auto"/>
        <w:jc w:val="both"/>
        <w:rPr>
          <w:b/>
          <w:sz w:val="28"/>
          <w:szCs w:val="28"/>
          <w:lang w:val="uk-UA" w:eastAsia="zh-TW"/>
        </w:rPr>
      </w:pPr>
      <w:r w:rsidRPr="00C82D70">
        <w:rPr>
          <w:b/>
          <w:sz w:val="28"/>
          <w:szCs w:val="28"/>
          <w:lang w:val="uk-UA" w:eastAsia="zh-TW"/>
        </w:rPr>
        <w:t>Панас Саксаганський</w:t>
      </w:r>
    </w:p>
    <w:p w:rsidR="00C82D70" w:rsidRPr="00FB1ECB" w:rsidRDefault="00C82D70" w:rsidP="00C82D70">
      <w:pPr>
        <w:spacing w:after="200" w:line="276" w:lineRule="auto"/>
        <w:jc w:val="both"/>
        <w:rPr>
          <w:b/>
          <w:sz w:val="28"/>
          <w:szCs w:val="28"/>
          <w:lang w:val="uk-UA" w:eastAsia="zh-TW"/>
        </w:rPr>
      </w:pPr>
      <w:r w:rsidRPr="00C82D70">
        <w:rPr>
          <w:b/>
          <w:noProof/>
          <w:sz w:val="28"/>
          <w:szCs w:val="28"/>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1552575" cy="2190750"/>
            <wp:effectExtent l="0" t="0" r="9525" b="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2190750"/>
                    </a:xfrm>
                    <a:prstGeom prst="rect">
                      <a:avLst/>
                    </a:prstGeom>
                    <a:noFill/>
                    <a:ln>
                      <a:noFill/>
                    </a:ln>
                  </pic:spPr>
                </pic:pic>
              </a:graphicData>
            </a:graphic>
          </wp:anchor>
        </w:drawing>
      </w:r>
      <w:r w:rsidR="00220A8E">
        <w:rPr>
          <w:b/>
          <w:sz w:val="28"/>
          <w:szCs w:val="28"/>
          <w:lang w:val="uk-UA" w:eastAsia="zh-TW"/>
        </w:rPr>
        <w:br w:type="textWrapping" w:clear="all"/>
      </w:r>
    </w:p>
    <w:p w:rsidR="00C82D70" w:rsidRPr="00FB1ECB" w:rsidRDefault="00C82D70" w:rsidP="007041B1">
      <w:pPr>
        <w:spacing w:line="276" w:lineRule="auto"/>
        <w:jc w:val="both"/>
        <w:rPr>
          <w:b/>
          <w:sz w:val="28"/>
          <w:szCs w:val="28"/>
          <w:lang w:val="uk-UA" w:eastAsia="zh-TW"/>
        </w:rPr>
      </w:pPr>
      <w:r w:rsidRPr="00FB1ECB">
        <w:rPr>
          <w:b/>
          <w:sz w:val="28"/>
          <w:szCs w:val="28"/>
          <w:lang w:val="uk-UA" w:eastAsia="zh-TW"/>
        </w:rPr>
        <w:t>«Біограф»</w:t>
      </w:r>
    </w:p>
    <w:p w:rsidR="00DB3AF2" w:rsidRPr="00FB1ECB" w:rsidRDefault="00C82D70" w:rsidP="007041B1">
      <w:pPr>
        <w:spacing w:line="360" w:lineRule="auto"/>
        <w:ind w:firstLine="708"/>
        <w:jc w:val="both"/>
        <w:textAlignment w:val="baseline"/>
        <w:rPr>
          <w:bCs/>
          <w:color w:val="000000"/>
          <w:sz w:val="28"/>
          <w:szCs w:val="28"/>
          <w:bdr w:val="none" w:sz="0" w:space="0" w:color="auto" w:frame="1"/>
          <w:shd w:val="clear" w:color="auto" w:fill="FFFFFF"/>
          <w:lang w:val="uk-UA"/>
        </w:rPr>
      </w:pPr>
      <w:r w:rsidRPr="00FB1ECB">
        <w:rPr>
          <w:bCs/>
          <w:color w:val="000000"/>
          <w:sz w:val="28"/>
          <w:szCs w:val="28"/>
          <w:bdr w:val="none" w:sz="0" w:space="0" w:color="auto" w:frame="1"/>
          <w:shd w:val="clear" w:color="auto" w:fill="FFFFFF"/>
          <w:lang w:val="uk-UA"/>
        </w:rPr>
        <w:t>Як і сестра колись, давав клятву віддати театрові всі сили також молодший з Тобілевичів</w:t>
      </w:r>
      <w:r w:rsidR="007041B1">
        <w:rPr>
          <w:bCs/>
          <w:color w:val="000000"/>
          <w:sz w:val="28"/>
          <w:szCs w:val="28"/>
          <w:bdr w:val="none" w:sz="0" w:space="0" w:color="auto" w:frame="1"/>
          <w:shd w:val="clear" w:color="auto" w:fill="FFFFFF"/>
          <w:lang w:val="uk-UA"/>
        </w:rPr>
        <w:t xml:space="preserve"> – </w:t>
      </w:r>
      <w:r w:rsidRPr="00FB1ECB">
        <w:rPr>
          <w:bCs/>
          <w:color w:val="000000"/>
          <w:sz w:val="28"/>
          <w:szCs w:val="28"/>
          <w:bdr w:val="none" w:sz="0" w:space="0" w:color="auto" w:frame="1"/>
          <w:shd w:val="clear" w:color="auto" w:fill="FFFFFF"/>
          <w:lang w:val="uk-UA"/>
        </w:rPr>
        <w:t xml:space="preserve"> Панас (Саксаганський).</w:t>
      </w:r>
    </w:p>
    <w:p w:rsidR="00DB3AF2" w:rsidRPr="00FB1ECB" w:rsidRDefault="00C82D70" w:rsidP="007041B1">
      <w:pPr>
        <w:spacing w:line="360" w:lineRule="auto"/>
        <w:ind w:firstLine="708"/>
        <w:jc w:val="both"/>
        <w:textAlignment w:val="baseline"/>
        <w:rPr>
          <w:bCs/>
          <w:color w:val="000000"/>
          <w:sz w:val="28"/>
          <w:szCs w:val="28"/>
          <w:bdr w:val="none" w:sz="0" w:space="0" w:color="auto" w:frame="1"/>
          <w:shd w:val="clear" w:color="auto" w:fill="FFFFFF"/>
          <w:lang w:val="uk-UA"/>
        </w:rPr>
      </w:pPr>
      <w:r w:rsidRPr="00FB1ECB">
        <w:rPr>
          <w:bCs/>
          <w:color w:val="000000"/>
          <w:sz w:val="28"/>
          <w:szCs w:val="28"/>
          <w:bdr w:val="none" w:sz="0" w:space="0" w:color="auto" w:frame="1"/>
          <w:shd w:val="clear" w:color="auto" w:fill="FFFFFF"/>
          <w:lang w:val="uk-UA"/>
        </w:rPr>
        <w:t xml:space="preserve">Спочатку Панас Карпович </w:t>
      </w:r>
      <w:r w:rsidR="007041B1">
        <w:rPr>
          <w:bCs/>
          <w:color w:val="000000"/>
          <w:sz w:val="28"/>
          <w:szCs w:val="28"/>
          <w:bdr w:val="none" w:sz="0" w:space="0" w:color="auto" w:frame="1"/>
          <w:shd w:val="clear" w:color="auto" w:fill="FFFFFF"/>
          <w:lang w:val="uk-UA"/>
        </w:rPr>
        <w:t xml:space="preserve">обрав </w:t>
      </w:r>
      <w:r w:rsidRPr="00FB1ECB">
        <w:rPr>
          <w:bCs/>
          <w:color w:val="000000"/>
          <w:sz w:val="28"/>
          <w:szCs w:val="28"/>
          <w:bdr w:val="none" w:sz="0" w:space="0" w:color="auto" w:frame="1"/>
          <w:shd w:val="clear" w:color="auto" w:fill="FFFFFF"/>
          <w:lang w:val="uk-UA"/>
        </w:rPr>
        <w:t xml:space="preserve"> кар’єру військового. Згодом він став критично дивитесь на офіцерське життя. </w:t>
      </w:r>
    </w:p>
    <w:p w:rsidR="00DB3AF2" w:rsidRPr="00FB1ECB" w:rsidRDefault="00C82D70" w:rsidP="00DB3AF2">
      <w:pPr>
        <w:spacing w:line="360" w:lineRule="auto"/>
        <w:ind w:firstLine="708"/>
        <w:jc w:val="both"/>
        <w:textAlignment w:val="baseline"/>
        <w:rPr>
          <w:bCs/>
          <w:color w:val="000000"/>
          <w:sz w:val="28"/>
          <w:szCs w:val="28"/>
          <w:bdr w:val="none" w:sz="0" w:space="0" w:color="auto" w:frame="1"/>
          <w:shd w:val="clear" w:color="auto" w:fill="FFFFFF"/>
          <w:lang w:val="uk-UA"/>
        </w:rPr>
      </w:pPr>
      <w:r w:rsidRPr="00FB1ECB">
        <w:rPr>
          <w:bCs/>
          <w:color w:val="000000"/>
          <w:sz w:val="28"/>
          <w:szCs w:val="28"/>
          <w:bdr w:val="none" w:sz="0" w:space="0" w:color="auto" w:frame="1"/>
          <w:shd w:val="clear" w:color="auto" w:fill="FFFFFF"/>
          <w:lang w:val="uk-UA"/>
        </w:rPr>
        <w:t>Ще з юнацтва Панас виступав у аматорських театральних гуртках і тепер мріяв про театр.</w:t>
      </w:r>
      <w:r w:rsidR="007041B1">
        <w:rPr>
          <w:bCs/>
          <w:color w:val="000000"/>
          <w:sz w:val="28"/>
          <w:szCs w:val="28"/>
          <w:bdr w:val="none" w:sz="0" w:space="0" w:color="auto" w:frame="1"/>
          <w:shd w:val="clear" w:color="auto" w:fill="FFFFFF"/>
          <w:lang w:val="uk-UA"/>
        </w:rPr>
        <w:t xml:space="preserve"> </w:t>
      </w:r>
      <w:r w:rsidRPr="00FB1ECB">
        <w:rPr>
          <w:bCs/>
          <w:color w:val="000000"/>
          <w:sz w:val="28"/>
          <w:szCs w:val="28"/>
          <w:bdr w:val="none" w:sz="0" w:space="0" w:color="auto" w:frame="1"/>
          <w:shd w:val="clear" w:color="auto" w:fill="FFFFFF"/>
          <w:lang w:val="uk-UA"/>
        </w:rPr>
        <w:t>Невдовзі сталося і нагода. У той час, коли частина була на маневрах в Одесі (І883</w:t>
      </w:r>
      <w:r w:rsidR="007041B1">
        <w:rPr>
          <w:bCs/>
          <w:color w:val="000000"/>
          <w:sz w:val="28"/>
          <w:szCs w:val="28"/>
          <w:bdr w:val="none" w:sz="0" w:space="0" w:color="auto" w:frame="1"/>
          <w:shd w:val="clear" w:color="auto" w:fill="FFFFFF"/>
          <w:lang w:val="uk-UA"/>
        </w:rPr>
        <w:t xml:space="preserve"> </w:t>
      </w:r>
      <w:r w:rsidRPr="00FB1ECB">
        <w:rPr>
          <w:bCs/>
          <w:color w:val="000000"/>
          <w:sz w:val="28"/>
          <w:szCs w:val="28"/>
          <w:bdr w:val="none" w:sz="0" w:space="0" w:color="auto" w:frame="1"/>
          <w:shd w:val="clear" w:color="auto" w:fill="FFFFFF"/>
          <w:lang w:val="uk-UA"/>
        </w:rPr>
        <w:t>р.), там гастролювала трупа М.</w:t>
      </w:r>
      <w:r w:rsidR="007041B1">
        <w:rPr>
          <w:bCs/>
          <w:color w:val="000000"/>
          <w:sz w:val="28"/>
          <w:szCs w:val="28"/>
          <w:bdr w:val="none" w:sz="0" w:space="0" w:color="auto" w:frame="1"/>
          <w:shd w:val="clear" w:color="auto" w:fill="FFFFFF"/>
          <w:lang w:val="uk-UA"/>
        </w:rPr>
        <w:t xml:space="preserve"> </w:t>
      </w:r>
      <w:r w:rsidRPr="00FB1ECB">
        <w:rPr>
          <w:bCs/>
          <w:color w:val="000000"/>
          <w:sz w:val="28"/>
          <w:szCs w:val="28"/>
          <w:bdr w:val="none" w:sz="0" w:space="0" w:color="auto" w:frame="1"/>
          <w:shd w:val="clear" w:color="auto" w:fill="FFFFFF"/>
          <w:lang w:val="uk-UA"/>
        </w:rPr>
        <w:t>Старицького з М.</w:t>
      </w:r>
      <w:r w:rsidR="007041B1">
        <w:rPr>
          <w:bCs/>
          <w:color w:val="000000"/>
          <w:sz w:val="28"/>
          <w:szCs w:val="28"/>
          <w:bdr w:val="none" w:sz="0" w:space="0" w:color="auto" w:frame="1"/>
          <w:shd w:val="clear" w:color="auto" w:fill="FFFFFF"/>
          <w:lang w:val="uk-UA"/>
        </w:rPr>
        <w:t xml:space="preserve"> </w:t>
      </w:r>
      <w:r w:rsidRPr="00FB1ECB">
        <w:rPr>
          <w:bCs/>
          <w:color w:val="000000"/>
          <w:sz w:val="28"/>
          <w:szCs w:val="28"/>
          <w:bdr w:val="none" w:sz="0" w:space="0" w:color="auto" w:frame="1"/>
          <w:shd w:val="clear" w:color="auto" w:fill="FFFFFF"/>
          <w:lang w:val="uk-UA"/>
        </w:rPr>
        <w:t>Кропивницьким, М. Садовським і М.</w:t>
      </w:r>
      <w:r w:rsidR="007041B1">
        <w:rPr>
          <w:bCs/>
          <w:color w:val="000000"/>
          <w:sz w:val="28"/>
          <w:szCs w:val="28"/>
          <w:bdr w:val="none" w:sz="0" w:space="0" w:color="auto" w:frame="1"/>
          <w:shd w:val="clear" w:color="auto" w:fill="FFFFFF"/>
          <w:lang w:val="uk-UA"/>
        </w:rPr>
        <w:t xml:space="preserve"> </w:t>
      </w:r>
      <w:r w:rsidRPr="00FB1ECB">
        <w:rPr>
          <w:bCs/>
          <w:color w:val="000000"/>
          <w:sz w:val="28"/>
          <w:szCs w:val="28"/>
          <w:bdr w:val="none" w:sz="0" w:space="0" w:color="auto" w:frame="1"/>
          <w:shd w:val="clear" w:color="auto" w:fill="FFFFFF"/>
          <w:lang w:val="uk-UA"/>
        </w:rPr>
        <w:t xml:space="preserve">Заньковецькою. Панаса Карповича було запрошено до трупи, і перший його виступ був у п’єсі </w:t>
      </w:r>
      <w:r w:rsidR="007041B1">
        <w:rPr>
          <w:bCs/>
          <w:color w:val="000000"/>
          <w:sz w:val="28"/>
          <w:szCs w:val="28"/>
          <w:bdr w:val="none" w:sz="0" w:space="0" w:color="auto" w:frame="1"/>
          <w:shd w:val="clear" w:color="auto" w:fill="FFFFFF"/>
          <w:lang w:val="uk-UA"/>
        </w:rPr>
        <w:t>«</w:t>
      </w:r>
      <w:r w:rsidRPr="00FB1ECB">
        <w:rPr>
          <w:bCs/>
          <w:color w:val="000000"/>
          <w:sz w:val="28"/>
          <w:szCs w:val="28"/>
          <w:bdr w:val="none" w:sz="0" w:space="0" w:color="auto" w:frame="1"/>
          <w:shd w:val="clear" w:color="auto" w:fill="FFFFFF"/>
          <w:lang w:val="uk-UA"/>
        </w:rPr>
        <w:t>За Німан іду</w:t>
      </w:r>
      <w:r w:rsidR="007041B1">
        <w:rPr>
          <w:bCs/>
          <w:color w:val="000000"/>
          <w:sz w:val="28"/>
          <w:szCs w:val="28"/>
          <w:bdr w:val="none" w:sz="0" w:space="0" w:color="auto" w:frame="1"/>
          <w:shd w:val="clear" w:color="auto" w:fill="FFFFFF"/>
          <w:lang w:val="uk-UA"/>
        </w:rPr>
        <w:t>»</w:t>
      </w:r>
      <w:r w:rsidRPr="00FB1ECB">
        <w:rPr>
          <w:bCs/>
          <w:color w:val="000000"/>
          <w:sz w:val="28"/>
          <w:szCs w:val="28"/>
          <w:bdr w:val="none" w:sz="0" w:space="0" w:color="auto" w:frame="1"/>
          <w:shd w:val="clear" w:color="auto" w:fill="FFFFFF"/>
          <w:lang w:val="uk-UA"/>
        </w:rPr>
        <w:t xml:space="preserve"> на сцені Миколаєва.</w:t>
      </w:r>
    </w:p>
    <w:p w:rsidR="00DB3AF2" w:rsidRPr="00FB1ECB" w:rsidRDefault="00C82D70" w:rsidP="00DB3AF2">
      <w:pPr>
        <w:spacing w:line="360" w:lineRule="auto"/>
        <w:ind w:firstLine="708"/>
        <w:jc w:val="both"/>
        <w:textAlignment w:val="baseline"/>
        <w:rPr>
          <w:bCs/>
          <w:color w:val="000000"/>
          <w:sz w:val="28"/>
          <w:szCs w:val="28"/>
          <w:bdr w:val="none" w:sz="0" w:space="0" w:color="auto" w:frame="1"/>
          <w:shd w:val="clear" w:color="auto" w:fill="FFFFFF"/>
          <w:lang w:val="uk-UA"/>
        </w:rPr>
      </w:pPr>
      <w:r w:rsidRPr="00FB1ECB">
        <w:rPr>
          <w:bCs/>
          <w:color w:val="000000"/>
          <w:sz w:val="28"/>
          <w:szCs w:val="28"/>
          <w:bdr w:val="none" w:sz="0" w:space="0" w:color="auto" w:frame="1"/>
          <w:shd w:val="clear" w:color="auto" w:fill="FFFFFF"/>
          <w:lang w:val="uk-UA"/>
        </w:rPr>
        <w:t>Так у 24 роки він стає професіональний актором, взявши собі театральний псевдонім Саксаганського</w:t>
      </w:r>
      <w:r w:rsidR="007041B1">
        <w:rPr>
          <w:bCs/>
          <w:color w:val="000000"/>
          <w:sz w:val="28"/>
          <w:szCs w:val="28"/>
          <w:bdr w:val="none" w:sz="0" w:space="0" w:color="auto" w:frame="1"/>
          <w:shd w:val="clear" w:color="auto" w:fill="FFFFFF"/>
          <w:lang w:val="uk-UA"/>
        </w:rPr>
        <w:t xml:space="preserve"> – </w:t>
      </w:r>
      <w:r w:rsidRPr="00FB1ECB">
        <w:rPr>
          <w:bCs/>
          <w:color w:val="000000"/>
          <w:sz w:val="28"/>
          <w:szCs w:val="28"/>
          <w:bdr w:val="none" w:sz="0" w:space="0" w:color="auto" w:frame="1"/>
          <w:shd w:val="clear" w:color="auto" w:fill="FFFFFF"/>
          <w:lang w:val="uk-UA"/>
        </w:rPr>
        <w:t xml:space="preserve"> в пам’ять про материне рідне село Саксагань. </w:t>
      </w:r>
    </w:p>
    <w:p w:rsidR="00DB3AF2" w:rsidRPr="00FB1ECB" w:rsidRDefault="00C82D70" w:rsidP="00DB3AF2">
      <w:pPr>
        <w:spacing w:line="360" w:lineRule="auto"/>
        <w:ind w:firstLine="708"/>
        <w:jc w:val="both"/>
        <w:textAlignment w:val="baseline"/>
        <w:rPr>
          <w:bCs/>
          <w:color w:val="000000"/>
          <w:sz w:val="28"/>
          <w:szCs w:val="28"/>
          <w:bdr w:val="none" w:sz="0" w:space="0" w:color="auto" w:frame="1"/>
          <w:shd w:val="clear" w:color="auto" w:fill="FFFFFF"/>
          <w:lang w:val="uk-UA"/>
        </w:rPr>
      </w:pPr>
      <w:r w:rsidRPr="00FB1ECB">
        <w:rPr>
          <w:bCs/>
          <w:color w:val="000000"/>
          <w:sz w:val="28"/>
          <w:szCs w:val="28"/>
          <w:bdr w:val="none" w:sz="0" w:space="0" w:color="auto" w:frame="1"/>
          <w:shd w:val="clear" w:color="auto" w:fill="FFFFFF"/>
          <w:lang w:val="uk-UA"/>
        </w:rPr>
        <w:t xml:space="preserve">Як режисер, Саксаганський вперше в історії українського театру запровадив план постановки вистави. Особливу увагу приділяв роботі з акторами. </w:t>
      </w:r>
      <w:r w:rsidR="007041B1">
        <w:rPr>
          <w:bCs/>
          <w:color w:val="000000"/>
          <w:sz w:val="28"/>
          <w:szCs w:val="28"/>
          <w:bdr w:val="none" w:sz="0" w:space="0" w:color="auto" w:frame="1"/>
          <w:shd w:val="clear" w:color="auto" w:fill="FFFFFF"/>
          <w:lang w:val="uk-UA"/>
        </w:rPr>
        <w:t>У</w:t>
      </w:r>
      <w:r w:rsidRPr="00FB1ECB">
        <w:rPr>
          <w:bCs/>
          <w:color w:val="000000"/>
          <w:sz w:val="28"/>
          <w:szCs w:val="28"/>
          <w:bdr w:val="none" w:sz="0" w:space="0" w:color="auto" w:frame="1"/>
          <w:shd w:val="clear" w:color="auto" w:fill="FFFFFF"/>
          <w:lang w:val="uk-UA"/>
        </w:rPr>
        <w:t>тверджуючи на українській сцені соціально-психологічну драму, Саксаганський-режисер повністю поділяв погляди свого брата Карпенка-Карого і діяв в ім’я високої сценічної майстерності. Акторське товариство згуртувалося навколо Саксаганського та Карпенка-Карого.</w:t>
      </w:r>
      <w:r w:rsidR="00DB3AF2" w:rsidRPr="00FB1ECB">
        <w:rPr>
          <w:bCs/>
          <w:color w:val="000000"/>
          <w:sz w:val="28"/>
          <w:szCs w:val="28"/>
          <w:bdr w:val="none" w:sz="0" w:space="0" w:color="auto" w:frame="1"/>
          <w:shd w:val="clear" w:color="auto" w:fill="FFFFFF"/>
          <w:lang w:val="uk-UA"/>
        </w:rPr>
        <w:t xml:space="preserve"> </w:t>
      </w:r>
    </w:p>
    <w:p w:rsidR="00C82D70" w:rsidRPr="00F5547E" w:rsidRDefault="00C82D70" w:rsidP="00F5547E">
      <w:pPr>
        <w:spacing w:line="360" w:lineRule="auto"/>
        <w:ind w:firstLine="708"/>
        <w:jc w:val="both"/>
        <w:textAlignment w:val="baseline"/>
        <w:rPr>
          <w:bCs/>
          <w:color w:val="000000"/>
          <w:sz w:val="28"/>
          <w:szCs w:val="28"/>
          <w:bdr w:val="none" w:sz="0" w:space="0" w:color="auto" w:frame="1"/>
          <w:shd w:val="clear" w:color="auto" w:fill="FFFFFF"/>
          <w:lang w:val="uk-UA"/>
        </w:rPr>
      </w:pPr>
      <w:r w:rsidRPr="00F5547E">
        <w:rPr>
          <w:bCs/>
          <w:color w:val="000000"/>
          <w:sz w:val="28"/>
          <w:szCs w:val="28"/>
          <w:bdr w:val="none" w:sz="0" w:space="0" w:color="auto" w:frame="1"/>
          <w:shd w:val="clear" w:color="auto" w:fill="FFFFFF"/>
          <w:lang w:val="uk-UA"/>
        </w:rPr>
        <w:lastRenderedPageBreak/>
        <w:t>У червні 1910 року Панас Карпович Саксаганський оселився у Києві і працював у різних театральних трупах. У 20-х роках очолював у Києві постійний Державний народний театр, на основі якого утворено Театр ім. Марії Заньковецької.</w:t>
      </w:r>
    </w:p>
    <w:p w:rsidR="00C82D70" w:rsidRPr="00F5547E" w:rsidRDefault="00C82D70" w:rsidP="00F5547E">
      <w:pPr>
        <w:spacing w:line="360" w:lineRule="auto"/>
        <w:textAlignment w:val="baseline"/>
        <w:rPr>
          <w:bCs/>
          <w:color w:val="000000"/>
          <w:sz w:val="28"/>
          <w:szCs w:val="28"/>
          <w:bdr w:val="none" w:sz="0" w:space="0" w:color="auto" w:frame="1"/>
          <w:shd w:val="clear" w:color="auto" w:fill="FFFFFF"/>
          <w:lang w:val="uk-UA"/>
        </w:rPr>
      </w:pPr>
      <w:r w:rsidRPr="00F5547E">
        <w:rPr>
          <w:bCs/>
          <w:color w:val="000000"/>
          <w:sz w:val="28"/>
          <w:szCs w:val="28"/>
          <w:bdr w:val="none" w:sz="0" w:space="0" w:color="auto" w:frame="1"/>
          <w:shd w:val="clear" w:color="auto" w:fill="FFFFFF"/>
          <w:lang w:val="uk-UA"/>
        </w:rPr>
        <w:t>Помер останній з корифеїв</w:t>
      </w:r>
      <w:r w:rsidR="007041B1">
        <w:rPr>
          <w:bCs/>
          <w:color w:val="000000"/>
          <w:sz w:val="28"/>
          <w:szCs w:val="28"/>
          <w:bdr w:val="none" w:sz="0" w:space="0" w:color="auto" w:frame="1"/>
          <w:shd w:val="clear" w:color="auto" w:fill="FFFFFF"/>
          <w:lang w:val="uk-UA"/>
        </w:rPr>
        <w:t xml:space="preserve"> – </w:t>
      </w:r>
      <w:r w:rsidRPr="00F5547E">
        <w:rPr>
          <w:bCs/>
          <w:color w:val="000000"/>
          <w:sz w:val="28"/>
          <w:szCs w:val="28"/>
          <w:bdr w:val="none" w:sz="0" w:space="0" w:color="auto" w:frame="1"/>
          <w:shd w:val="clear" w:color="auto" w:fill="FFFFFF"/>
          <w:lang w:val="uk-UA"/>
        </w:rPr>
        <w:t xml:space="preserve"> Панас Саксаганський</w:t>
      </w:r>
      <w:r w:rsidR="007041B1">
        <w:rPr>
          <w:bCs/>
          <w:color w:val="000000"/>
          <w:sz w:val="28"/>
          <w:szCs w:val="28"/>
          <w:bdr w:val="none" w:sz="0" w:space="0" w:color="auto" w:frame="1"/>
          <w:shd w:val="clear" w:color="auto" w:fill="FFFFFF"/>
          <w:lang w:val="uk-UA"/>
        </w:rPr>
        <w:t xml:space="preserve"> – </w:t>
      </w:r>
      <w:r w:rsidRPr="00F5547E">
        <w:rPr>
          <w:bCs/>
          <w:color w:val="000000"/>
          <w:sz w:val="28"/>
          <w:szCs w:val="28"/>
          <w:bdr w:val="none" w:sz="0" w:space="0" w:color="auto" w:frame="1"/>
          <w:shd w:val="clear" w:color="auto" w:fill="FFFFFF"/>
          <w:lang w:val="uk-UA"/>
        </w:rPr>
        <w:t xml:space="preserve">  на 82 році життя (І940</w:t>
      </w:r>
      <w:r w:rsidR="007041B1">
        <w:rPr>
          <w:bCs/>
          <w:color w:val="000000"/>
          <w:sz w:val="28"/>
          <w:szCs w:val="28"/>
          <w:bdr w:val="none" w:sz="0" w:space="0" w:color="auto" w:frame="1"/>
          <w:shd w:val="clear" w:color="auto" w:fill="FFFFFF"/>
          <w:lang w:val="uk-UA"/>
        </w:rPr>
        <w:t xml:space="preserve"> </w:t>
      </w:r>
      <w:r w:rsidRPr="00F5547E">
        <w:rPr>
          <w:bCs/>
          <w:color w:val="000000"/>
          <w:sz w:val="28"/>
          <w:szCs w:val="28"/>
          <w:bdr w:val="none" w:sz="0" w:space="0" w:color="auto" w:frame="1"/>
          <w:shd w:val="clear" w:color="auto" w:fill="FFFFFF"/>
          <w:lang w:val="uk-UA"/>
        </w:rPr>
        <w:t>р.).</w:t>
      </w:r>
    </w:p>
    <w:p w:rsidR="00F5547E" w:rsidRDefault="00F5547E" w:rsidP="00DB3AF2">
      <w:pPr>
        <w:spacing w:line="360" w:lineRule="auto"/>
        <w:textAlignment w:val="baseline"/>
        <w:rPr>
          <w:b/>
          <w:bCs/>
          <w:color w:val="000000"/>
          <w:sz w:val="28"/>
          <w:szCs w:val="28"/>
          <w:bdr w:val="none" w:sz="0" w:space="0" w:color="auto" w:frame="1"/>
          <w:shd w:val="clear" w:color="auto" w:fill="FFFFFF"/>
          <w:lang w:val="uk-UA"/>
        </w:rPr>
      </w:pPr>
    </w:p>
    <w:p w:rsidR="00C82D70" w:rsidRPr="00C82D70" w:rsidRDefault="00C82D70" w:rsidP="00DB3AF2">
      <w:pPr>
        <w:spacing w:line="360" w:lineRule="auto"/>
        <w:textAlignment w:val="baseline"/>
        <w:rPr>
          <w:b/>
          <w:bCs/>
          <w:color w:val="000000"/>
          <w:sz w:val="28"/>
          <w:szCs w:val="28"/>
          <w:bdr w:val="none" w:sz="0" w:space="0" w:color="auto" w:frame="1"/>
          <w:shd w:val="clear" w:color="auto" w:fill="FFFFFF"/>
          <w:lang w:val="uk-UA"/>
        </w:rPr>
      </w:pPr>
      <w:r w:rsidRPr="00C82D70">
        <w:rPr>
          <w:b/>
          <w:bCs/>
          <w:color w:val="000000"/>
          <w:sz w:val="28"/>
          <w:szCs w:val="28"/>
          <w:bdr w:val="none" w:sz="0" w:space="0" w:color="auto" w:frame="1"/>
          <w:shd w:val="clear" w:color="auto" w:fill="FFFFFF"/>
          <w:lang w:val="uk-UA"/>
        </w:rPr>
        <w:t xml:space="preserve"> «Літературознавець»</w:t>
      </w:r>
    </w:p>
    <w:p w:rsidR="00DB3AF2" w:rsidRPr="00FB1ECB" w:rsidRDefault="00C82D70" w:rsidP="007041B1">
      <w:pPr>
        <w:spacing w:line="360" w:lineRule="auto"/>
        <w:ind w:firstLine="708"/>
        <w:jc w:val="both"/>
        <w:textAlignment w:val="baseline"/>
        <w:rPr>
          <w:b/>
          <w:bCs/>
          <w:color w:val="000000"/>
          <w:sz w:val="28"/>
          <w:szCs w:val="28"/>
          <w:bdr w:val="none" w:sz="0" w:space="0" w:color="auto" w:frame="1"/>
          <w:shd w:val="clear" w:color="auto" w:fill="FFFFFF"/>
          <w:lang w:val="uk-UA"/>
        </w:rPr>
      </w:pPr>
      <w:r w:rsidRPr="00FB1ECB">
        <w:rPr>
          <w:bCs/>
          <w:color w:val="000000"/>
          <w:sz w:val="28"/>
          <w:szCs w:val="28"/>
          <w:bdr w:val="none" w:sz="0" w:space="0" w:color="auto" w:frame="1"/>
          <w:shd w:val="clear" w:color="auto" w:fill="FFFFFF"/>
          <w:lang w:val="uk-UA"/>
        </w:rPr>
        <w:t>Після закінчення військової школи в Одесі (1980</w:t>
      </w:r>
      <w:r w:rsidR="007041B1">
        <w:rPr>
          <w:bCs/>
          <w:color w:val="000000"/>
          <w:sz w:val="28"/>
          <w:szCs w:val="28"/>
          <w:bdr w:val="none" w:sz="0" w:space="0" w:color="auto" w:frame="1"/>
          <w:shd w:val="clear" w:color="auto" w:fill="FFFFFF"/>
          <w:lang w:val="uk-UA"/>
        </w:rPr>
        <w:t xml:space="preserve"> </w:t>
      </w:r>
      <w:r w:rsidRPr="00FB1ECB">
        <w:rPr>
          <w:bCs/>
          <w:color w:val="000000"/>
          <w:sz w:val="28"/>
          <w:szCs w:val="28"/>
          <w:bdr w:val="none" w:sz="0" w:space="0" w:color="auto" w:frame="1"/>
          <w:shd w:val="clear" w:color="auto" w:fill="FFFFFF"/>
          <w:lang w:val="uk-UA"/>
        </w:rPr>
        <w:t>р.)  П. Саксаганський одержує призначення у 58-й Празький піхотний полк, що базується у Миколаєві. Оселяється на вулиці Інженерній, 2.</w:t>
      </w:r>
    </w:p>
    <w:p w:rsidR="00C82D70" w:rsidRPr="00FB1ECB" w:rsidRDefault="00C82D70" w:rsidP="00DB3AF2">
      <w:pPr>
        <w:spacing w:line="360" w:lineRule="auto"/>
        <w:ind w:firstLine="708"/>
        <w:jc w:val="both"/>
        <w:textAlignment w:val="baseline"/>
        <w:rPr>
          <w:b/>
          <w:bCs/>
          <w:color w:val="000000"/>
          <w:sz w:val="28"/>
          <w:szCs w:val="28"/>
          <w:bdr w:val="none" w:sz="0" w:space="0" w:color="auto" w:frame="1"/>
          <w:shd w:val="clear" w:color="auto" w:fill="FFFFFF"/>
          <w:lang w:val="uk-UA"/>
        </w:rPr>
      </w:pPr>
      <w:r w:rsidRPr="00FB1ECB">
        <w:rPr>
          <w:bCs/>
          <w:color w:val="000000"/>
          <w:sz w:val="28"/>
          <w:szCs w:val="28"/>
          <w:bdr w:val="none" w:sz="0" w:space="0" w:color="auto" w:frame="1"/>
          <w:shd w:val="clear" w:color="auto" w:fill="FFFFFF"/>
          <w:lang w:val="uk-UA"/>
        </w:rPr>
        <w:t xml:space="preserve">У 1888 році було створено </w:t>
      </w:r>
      <w:r w:rsidR="007041B1">
        <w:rPr>
          <w:bCs/>
          <w:color w:val="000000"/>
          <w:sz w:val="28"/>
          <w:szCs w:val="28"/>
          <w:bdr w:val="none" w:sz="0" w:space="0" w:color="auto" w:frame="1"/>
          <w:shd w:val="clear" w:color="auto" w:fill="FFFFFF"/>
          <w:lang w:val="uk-UA"/>
        </w:rPr>
        <w:t>«</w:t>
      </w:r>
      <w:r w:rsidRPr="00FB1ECB">
        <w:rPr>
          <w:bCs/>
          <w:color w:val="000000"/>
          <w:sz w:val="28"/>
          <w:szCs w:val="28"/>
          <w:bdr w:val="none" w:sz="0" w:space="0" w:color="auto" w:frame="1"/>
          <w:shd w:val="clear" w:color="auto" w:fill="FFFFFF"/>
          <w:lang w:val="uk-UA"/>
        </w:rPr>
        <w:t>Товариство малоросійських артистів</w:t>
      </w:r>
      <w:r w:rsidR="007041B1">
        <w:rPr>
          <w:bCs/>
          <w:color w:val="000000"/>
          <w:sz w:val="28"/>
          <w:szCs w:val="28"/>
          <w:bdr w:val="none" w:sz="0" w:space="0" w:color="auto" w:frame="1"/>
          <w:shd w:val="clear" w:color="auto" w:fill="FFFFFF"/>
          <w:lang w:val="uk-UA"/>
        </w:rPr>
        <w:t>»</w:t>
      </w:r>
      <w:r w:rsidRPr="00FB1ECB">
        <w:rPr>
          <w:bCs/>
          <w:color w:val="000000"/>
          <w:sz w:val="28"/>
          <w:szCs w:val="28"/>
          <w:bdr w:val="none" w:sz="0" w:space="0" w:color="auto" w:frame="1"/>
          <w:shd w:val="clear" w:color="auto" w:fill="FFFFFF"/>
          <w:lang w:val="uk-UA"/>
        </w:rPr>
        <w:t xml:space="preserve"> під керівництвом  М. Садовського,  куди входили Саксаганський і Карпенко-Карий з дружиною Софією Тобілевич, а також  М.3аньковецька та М.</w:t>
      </w:r>
      <w:r w:rsidR="007041B1">
        <w:rPr>
          <w:bCs/>
          <w:color w:val="000000"/>
          <w:sz w:val="28"/>
          <w:szCs w:val="28"/>
          <w:bdr w:val="none" w:sz="0" w:space="0" w:color="auto" w:frame="1"/>
          <w:shd w:val="clear" w:color="auto" w:fill="FFFFFF"/>
          <w:lang w:val="uk-UA"/>
        </w:rPr>
        <w:t xml:space="preserve"> </w:t>
      </w:r>
      <w:r w:rsidRPr="00FB1ECB">
        <w:rPr>
          <w:bCs/>
          <w:color w:val="000000"/>
          <w:sz w:val="28"/>
          <w:szCs w:val="28"/>
          <w:bdr w:val="none" w:sz="0" w:space="0" w:color="auto" w:frame="1"/>
          <w:shd w:val="clear" w:color="auto" w:fill="FFFFFF"/>
          <w:lang w:val="uk-UA"/>
        </w:rPr>
        <w:t>Садовська-Барілотті. Однак театр трьох братів проіснував до кінця 1889 року, коли Заньковецька і Садовський вийшли з трупи. Сталося це у Миколаєві. Колектив очолив Панас Саксаганський, продовжуючи виставляти на миколаївській сцені п’єси відповідно до репертуару. Новий 1890 рік трупа в</w:t>
      </w:r>
      <w:r w:rsidR="007041B1">
        <w:rPr>
          <w:bCs/>
          <w:color w:val="000000"/>
          <w:sz w:val="28"/>
          <w:szCs w:val="28"/>
          <w:bdr w:val="none" w:sz="0" w:space="0" w:color="auto" w:frame="1"/>
          <w:shd w:val="clear" w:color="auto" w:fill="FFFFFF"/>
          <w:lang w:val="uk-UA"/>
        </w:rPr>
        <w:t>ідзначала у Миколаєві виставою «</w:t>
      </w:r>
      <w:r w:rsidRPr="00FB1ECB">
        <w:rPr>
          <w:bCs/>
          <w:color w:val="000000"/>
          <w:sz w:val="28"/>
          <w:szCs w:val="28"/>
          <w:bdr w:val="none" w:sz="0" w:space="0" w:color="auto" w:frame="1"/>
          <w:shd w:val="clear" w:color="auto" w:fill="FFFFFF"/>
          <w:lang w:val="uk-UA"/>
        </w:rPr>
        <w:t>Доки сонце зійде, роса очі виїсть».</w:t>
      </w:r>
    </w:p>
    <w:p w:rsidR="00C82D70" w:rsidRPr="00EC2866" w:rsidRDefault="00C82D70" w:rsidP="00C82D70">
      <w:pPr>
        <w:spacing w:after="200" w:line="276" w:lineRule="auto"/>
        <w:jc w:val="right"/>
        <w:rPr>
          <w:b/>
          <w:i/>
          <w:sz w:val="28"/>
          <w:szCs w:val="28"/>
          <w:lang w:val="uk-UA" w:eastAsia="zh-TW"/>
        </w:rPr>
      </w:pPr>
      <w:r w:rsidRPr="00EC2866">
        <w:rPr>
          <w:b/>
          <w:i/>
          <w:sz w:val="28"/>
          <w:szCs w:val="28"/>
          <w:lang w:val="uk-UA" w:eastAsia="zh-TW"/>
        </w:rPr>
        <w:t>Додаток</w:t>
      </w:r>
      <w:r w:rsidR="00220968" w:rsidRPr="00EC2866">
        <w:rPr>
          <w:b/>
          <w:i/>
          <w:sz w:val="28"/>
          <w:szCs w:val="28"/>
          <w:lang w:val="uk-UA" w:eastAsia="zh-TW"/>
        </w:rPr>
        <w:t xml:space="preserve"> № </w:t>
      </w:r>
      <w:r w:rsidRPr="00EC2866">
        <w:rPr>
          <w:b/>
          <w:i/>
          <w:sz w:val="28"/>
          <w:szCs w:val="28"/>
          <w:lang w:val="uk-UA" w:eastAsia="zh-TW"/>
        </w:rPr>
        <w:t xml:space="preserve"> 3</w:t>
      </w:r>
    </w:p>
    <w:p w:rsidR="00C82D70" w:rsidRPr="00C82D70" w:rsidRDefault="00463108" w:rsidP="00C82D70">
      <w:pPr>
        <w:spacing w:after="200" w:line="276" w:lineRule="auto"/>
        <w:jc w:val="right"/>
        <w:rPr>
          <w:sz w:val="28"/>
          <w:szCs w:val="28"/>
          <w:lang w:val="uk-UA" w:eastAsia="zh-TW"/>
        </w:rPr>
      </w:pPr>
      <w:r w:rsidRPr="00C82D70">
        <w:rPr>
          <w:rFonts w:ascii="Calibri" w:hAnsi="Calibri"/>
          <w:noProof/>
          <w:sz w:val="22"/>
          <w:szCs w:val="22"/>
        </w:rPr>
        <w:drawing>
          <wp:anchor distT="0" distB="0" distL="114300" distR="114300" simplePos="0" relativeHeight="251674624" behindDoc="1" locked="0" layoutInCell="1" allowOverlap="1" wp14:anchorId="3404A30F" wp14:editId="30F03F95">
            <wp:simplePos x="0" y="0"/>
            <wp:positionH relativeFrom="column">
              <wp:posOffset>1326515</wp:posOffset>
            </wp:positionH>
            <wp:positionV relativeFrom="paragraph">
              <wp:posOffset>31750</wp:posOffset>
            </wp:positionV>
            <wp:extent cx="4004310" cy="3060700"/>
            <wp:effectExtent l="0" t="0" r="0" b="6350"/>
            <wp:wrapNone/>
            <wp:docPr id="118" name="Рисунок 118" descr="Описание: http://cs616929.vk.me/v616929975/58c6/Htk6739t7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cs616929.vk.me/v616929975/58c6/Htk6739t7v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4310" cy="3060700"/>
                    </a:xfrm>
                    <a:prstGeom prst="rect">
                      <a:avLst/>
                    </a:prstGeom>
                    <a:noFill/>
                  </pic:spPr>
                </pic:pic>
              </a:graphicData>
            </a:graphic>
            <wp14:sizeRelH relativeFrom="page">
              <wp14:pctWidth>0</wp14:pctWidth>
            </wp14:sizeRelH>
            <wp14:sizeRelV relativeFrom="page">
              <wp14:pctHeight>0</wp14:pctHeight>
            </wp14:sizeRelV>
          </wp:anchor>
        </w:drawing>
      </w:r>
    </w:p>
    <w:p w:rsidR="00C82D70" w:rsidRPr="00C82D70" w:rsidRDefault="00C82D70" w:rsidP="00C82D70">
      <w:pPr>
        <w:spacing w:after="200" w:line="276" w:lineRule="auto"/>
        <w:rPr>
          <w:sz w:val="22"/>
          <w:szCs w:val="22"/>
          <w:lang w:val="uk-UA" w:eastAsia="zh-TW"/>
        </w:rPr>
      </w:pPr>
    </w:p>
    <w:p w:rsidR="00C82D70" w:rsidRPr="00C82D70" w:rsidRDefault="00C82D70" w:rsidP="00C82D70">
      <w:pPr>
        <w:spacing w:after="200" w:line="276" w:lineRule="auto"/>
        <w:rPr>
          <w:sz w:val="22"/>
          <w:szCs w:val="22"/>
          <w:lang w:val="uk-UA" w:eastAsia="zh-TW"/>
        </w:rPr>
      </w:pPr>
    </w:p>
    <w:p w:rsidR="00C82D70" w:rsidRPr="00C82D70" w:rsidRDefault="00C82D70" w:rsidP="00C82D70">
      <w:pPr>
        <w:spacing w:after="200" w:line="276" w:lineRule="auto"/>
        <w:rPr>
          <w:sz w:val="22"/>
          <w:szCs w:val="22"/>
          <w:lang w:val="uk-UA" w:eastAsia="zh-TW"/>
        </w:rPr>
      </w:pPr>
    </w:p>
    <w:p w:rsidR="00C82D70" w:rsidRPr="00C82D70" w:rsidRDefault="00C82D70" w:rsidP="00C82D70">
      <w:pPr>
        <w:spacing w:after="200" w:line="276" w:lineRule="auto"/>
        <w:rPr>
          <w:sz w:val="22"/>
          <w:szCs w:val="22"/>
          <w:lang w:val="uk-UA" w:eastAsia="zh-TW"/>
        </w:rPr>
      </w:pPr>
    </w:p>
    <w:p w:rsidR="00C82D70" w:rsidRPr="00C82D70" w:rsidRDefault="00C82D70" w:rsidP="00C82D70">
      <w:pPr>
        <w:spacing w:after="200" w:line="276" w:lineRule="auto"/>
        <w:rPr>
          <w:sz w:val="22"/>
          <w:szCs w:val="22"/>
          <w:lang w:val="uk-UA" w:eastAsia="zh-TW"/>
        </w:rPr>
      </w:pPr>
    </w:p>
    <w:p w:rsidR="00C82D70" w:rsidRPr="00C82D70" w:rsidRDefault="00C82D70" w:rsidP="00C82D70">
      <w:pPr>
        <w:spacing w:after="200" w:line="276" w:lineRule="auto"/>
        <w:rPr>
          <w:sz w:val="22"/>
          <w:szCs w:val="22"/>
          <w:lang w:val="uk-UA" w:eastAsia="zh-TW"/>
        </w:rPr>
      </w:pPr>
    </w:p>
    <w:p w:rsidR="00C82D70" w:rsidRPr="00C82D70" w:rsidRDefault="00C82D70" w:rsidP="00C82D70">
      <w:pPr>
        <w:spacing w:after="200" w:line="276" w:lineRule="auto"/>
        <w:jc w:val="right"/>
        <w:rPr>
          <w:sz w:val="28"/>
          <w:szCs w:val="28"/>
          <w:lang w:eastAsia="zh-TW"/>
        </w:rPr>
      </w:pPr>
    </w:p>
    <w:p w:rsidR="00C82D70" w:rsidRDefault="00C82D70" w:rsidP="00C82D70">
      <w:pPr>
        <w:spacing w:after="200" w:line="276" w:lineRule="auto"/>
        <w:jc w:val="right"/>
        <w:rPr>
          <w:sz w:val="28"/>
          <w:szCs w:val="28"/>
          <w:lang w:eastAsia="zh-TW"/>
        </w:rPr>
      </w:pPr>
    </w:p>
    <w:p w:rsidR="007041B1" w:rsidRDefault="007041B1" w:rsidP="00C82D70">
      <w:pPr>
        <w:spacing w:after="200" w:line="276" w:lineRule="auto"/>
        <w:jc w:val="right"/>
        <w:rPr>
          <w:sz w:val="28"/>
          <w:szCs w:val="28"/>
          <w:lang w:eastAsia="zh-TW"/>
        </w:rPr>
      </w:pPr>
    </w:p>
    <w:p w:rsidR="007041B1" w:rsidRPr="00C82D70" w:rsidRDefault="007041B1" w:rsidP="00C82D70">
      <w:pPr>
        <w:spacing w:after="200" w:line="276" w:lineRule="auto"/>
        <w:jc w:val="right"/>
        <w:rPr>
          <w:sz w:val="28"/>
          <w:szCs w:val="28"/>
          <w:lang w:eastAsia="zh-TW"/>
        </w:rPr>
      </w:pPr>
    </w:p>
    <w:p w:rsidR="00C82D70" w:rsidRPr="00EC2866" w:rsidRDefault="00C82D70" w:rsidP="00C82D70">
      <w:pPr>
        <w:spacing w:after="200" w:line="276" w:lineRule="auto"/>
        <w:jc w:val="right"/>
        <w:rPr>
          <w:b/>
          <w:i/>
          <w:sz w:val="28"/>
          <w:szCs w:val="28"/>
          <w:lang w:eastAsia="zh-TW"/>
        </w:rPr>
      </w:pPr>
      <w:r w:rsidRPr="00EC2866">
        <w:rPr>
          <w:b/>
          <w:i/>
          <w:sz w:val="28"/>
          <w:szCs w:val="28"/>
          <w:lang w:val="uk-UA" w:eastAsia="zh-TW"/>
        </w:rPr>
        <w:lastRenderedPageBreak/>
        <w:t xml:space="preserve">Додаток </w:t>
      </w:r>
      <w:r w:rsidR="00174506" w:rsidRPr="00EC2866">
        <w:rPr>
          <w:b/>
          <w:i/>
          <w:sz w:val="28"/>
          <w:szCs w:val="28"/>
          <w:lang w:val="uk-UA" w:eastAsia="zh-TW"/>
        </w:rPr>
        <w:t xml:space="preserve">№ </w:t>
      </w:r>
      <w:r w:rsidRPr="00EC2866">
        <w:rPr>
          <w:b/>
          <w:i/>
          <w:sz w:val="28"/>
          <w:szCs w:val="28"/>
          <w:lang w:val="uk-UA" w:eastAsia="zh-TW"/>
        </w:rPr>
        <w:t>4</w:t>
      </w:r>
    </w:p>
    <w:p w:rsidR="00C82D70" w:rsidRPr="00C82D70" w:rsidRDefault="00C82D70" w:rsidP="00C82D70">
      <w:pPr>
        <w:spacing w:after="200" w:line="276" w:lineRule="auto"/>
        <w:ind w:firstLine="75"/>
        <w:jc w:val="both"/>
        <w:rPr>
          <w:b/>
          <w:bCs/>
          <w:color w:val="504945"/>
          <w:sz w:val="28"/>
          <w:szCs w:val="28"/>
        </w:rPr>
        <w:sectPr w:rsidR="00C82D70" w:rsidRPr="00C82D70" w:rsidSect="00922466">
          <w:footerReference w:type="default" r:id="rId34"/>
          <w:pgSz w:w="11906" w:h="16838"/>
          <w:pgMar w:top="851" w:right="851" w:bottom="851" w:left="851" w:header="709" w:footer="709" w:gutter="0"/>
          <w:cols w:space="708"/>
          <w:docGrid w:linePitch="360"/>
        </w:sectPr>
      </w:pPr>
    </w:p>
    <w:p w:rsidR="00C82D70" w:rsidRPr="00C82D70" w:rsidRDefault="00C82D70" w:rsidP="00C82D70">
      <w:pPr>
        <w:spacing w:after="200" w:line="276" w:lineRule="auto"/>
        <w:ind w:firstLine="75"/>
        <w:jc w:val="both"/>
        <w:rPr>
          <w:sz w:val="28"/>
          <w:szCs w:val="28"/>
          <w:lang w:val="uk-UA" w:eastAsia="zh-TW"/>
        </w:rPr>
      </w:pPr>
      <w:r w:rsidRPr="00C82D70">
        <w:rPr>
          <w:b/>
          <w:bCs/>
          <w:sz w:val="28"/>
          <w:szCs w:val="28"/>
        </w:rPr>
        <w:t>Три брати</w:t>
      </w:r>
    </w:p>
    <w:p w:rsidR="00C82D70" w:rsidRPr="00C82D70" w:rsidRDefault="00C82D70" w:rsidP="00C82D70">
      <w:pPr>
        <w:shd w:val="clear" w:color="auto" w:fill="FFFFFF"/>
        <w:spacing w:before="75" w:after="75" w:line="360" w:lineRule="auto"/>
        <w:ind w:left="75" w:right="75"/>
        <w:rPr>
          <w:sz w:val="28"/>
          <w:szCs w:val="28"/>
        </w:rPr>
      </w:pPr>
      <w:r w:rsidRPr="00C82D70">
        <w:rPr>
          <w:sz w:val="28"/>
          <w:szCs w:val="28"/>
        </w:rPr>
        <w:t>Колись, на славу Україні,</w:t>
      </w:r>
      <w:r w:rsidRPr="00C82D70">
        <w:rPr>
          <w:sz w:val="28"/>
          <w:szCs w:val="28"/>
        </w:rPr>
        <w:br/>
        <w:t>Зродила мати трьох синів.</w:t>
      </w:r>
      <w:r w:rsidRPr="00C82D70">
        <w:rPr>
          <w:sz w:val="28"/>
          <w:szCs w:val="28"/>
        </w:rPr>
        <w:br/>
        <w:t>Дала крилята їм орлині,</w:t>
      </w:r>
      <w:r w:rsidRPr="00C82D70">
        <w:rPr>
          <w:sz w:val="28"/>
          <w:szCs w:val="28"/>
        </w:rPr>
        <w:br/>
        <w:t>Дала їм очі соколині</w:t>
      </w:r>
      <w:r w:rsidRPr="00C82D70">
        <w:rPr>
          <w:sz w:val="28"/>
          <w:szCs w:val="28"/>
        </w:rPr>
        <w:br/>
        <w:t>І душі, повні мрій і снів.</w:t>
      </w:r>
      <w:r w:rsidRPr="00C82D70">
        <w:rPr>
          <w:sz w:val="28"/>
          <w:szCs w:val="28"/>
        </w:rPr>
        <w:br/>
        <w:t>Садовський славний! Ти між нами</w:t>
      </w:r>
      <w:r w:rsidRPr="00C82D70">
        <w:rPr>
          <w:sz w:val="28"/>
          <w:szCs w:val="28"/>
        </w:rPr>
        <w:br/>
        <w:t>Отой орел, і в слові сім</w:t>
      </w:r>
      <w:r w:rsidRPr="00C82D70">
        <w:rPr>
          <w:sz w:val="28"/>
          <w:szCs w:val="28"/>
        </w:rPr>
        <w:br/>
        <w:t>Чи пізнає себе з братами,</w:t>
      </w:r>
      <w:r w:rsidRPr="00C82D70">
        <w:rPr>
          <w:sz w:val="28"/>
          <w:szCs w:val="28"/>
        </w:rPr>
        <w:br/>
        <w:t>Ширококрилими орлами,</w:t>
      </w:r>
      <w:r w:rsidRPr="00C82D70">
        <w:rPr>
          <w:sz w:val="28"/>
          <w:szCs w:val="28"/>
        </w:rPr>
        <w:br/>
        <w:t>Що штуки мир скорився їм?..</w:t>
      </w:r>
      <w:r w:rsidRPr="00C82D70">
        <w:rPr>
          <w:sz w:val="28"/>
          <w:szCs w:val="28"/>
        </w:rPr>
        <w:br/>
        <w:t>Мов той орел в краю блакиті,—</w:t>
      </w:r>
      <w:r w:rsidRPr="00C82D70">
        <w:rPr>
          <w:sz w:val="28"/>
          <w:szCs w:val="28"/>
        </w:rPr>
        <w:br/>
        <w:t>В просторі штуки чарівнім,—</w:t>
      </w:r>
      <w:r w:rsidRPr="00C82D70">
        <w:rPr>
          <w:sz w:val="28"/>
          <w:szCs w:val="28"/>
        </w:rPr>
        <w:br/>
        <w:t>Ширяєш ти по вільній хаті,</w:t>
      </w:r>
      <w:r w:rsidRPr="00C82D70">
        <w:rPr>
          <w:sz w:val="28"/>
          <w:szCs w:val="28"/>
        </w:rPr>
        <w:br/>
        <w:t>Підвладне все тобі в ті миті,</w:t>
      </w:r>
      <w:r w:rsidRPr="00C82D70">
        <w:rPr>
          <w:sz w:val="28"/>
          <w:szCs w:val="28"/>
        </w:rPr>
        <w:br/>
        <w:t>І ти живеш життям двійним…</w:t>
      </w:r>
      <w:r w:rsidRPr="00C82D70">
        <w:rPr>
          <w:sz w:val="28"/>
          <w:szCs w:val="28"/>
        </w:rPr>
        <w:br/>
        <w:t>І ось брати твої з тобою:</w:t>
      </w:r>
      <w:r w:rsidRPr="00C82D70">
        <w:rPr>
          <w:sz w:val="28"/>
          <w:szCs w:val="28"/>
        </w:rPr>
        <w:br/>
        <w:t>Карпенко старший — чарівник,</w:t>
      </w:r>
      <w:r w:rsidRPr="00C82D70">
        <w:rPr>
          <w:sz w:val="28"/>
          <w:szCs w:val="28"/>
        </w:rPr>
        <w:br/>
        <w:t>Що так звабляє всіх нас грою,</w:t>
      </w:r>
      <w:r w:rsidRPr="00C82D70">
        <w:rPr>
          <w:sz w:val="28"/>
          <w:szCs w:val="28"/>
        </w:rPr>
        <w:br/>
      </w:r>
    </w:p>
    <w:p w:rsidR="00C82D70" w:rsidRPr="00C82D70" w:rsidRDefault="00C82D70" w:rsidP="00C82D70">
      <w:pPr>
        <w:shd w:val="clear" w:color="auto" w:fill="FFFFFF"/>
        <w:spacing w:before="75" w:after="75" w:line="360" w:lineRule="auto"/>
        <w:ind w:left="75" w:right="75"/>
        <w:rPr>
          <w:sz w:val="28"/>
          <w:szCs w:val="28"/>
          <w:lang w:val="uk-UA"/>
        </w:rPr>
      </w:pPr>
      <w:r w:rsidRPr="00C82D70">
        <w:rPr>
          <w:sz w:val="28"/>
          <w:szCs w:val="28"/>
        </w:rPr>
        <w:t>Що надихає й вас порою</w:t>
      </w:r>
      <w:r w:rsidRPr="00C82D70">
        <w:rPr>
          <w:sz w:val="28"/>
          <w:szCs w:val="28"/>
        </w:rPr>
        <w:br/>
        <w:t>І що відкрив нам свій тайник</w:t>
      </w:r>
      <w:r w:rsidRPr="00C82D70">
        <w:rPr>
          <w:sz w:val="28"/>
          <w:szCs w:val="28"/>
        </w:rPr>
        <w:br/>
        <w:t>Подій лукавства і зневаги,</w:t>
      </w:r>
      <w:r w:rsidRPr="00C82D70">
        <w:rPr>
          <w:sz w:val="28"/>
          <w:szCs w:val="28"/>
        </w:rPr>
        <w:br/>
        <w:t>Подій неправди огидних,</w:t>
      </w:r>
      <w:r w:rsidRPr="00C82D70">
        <w:rPr>
          <w:sz w:val="28"/>
          <w:szCs w:val="28"/>
        </w:rPr>
        <w:br/>
        <w:t>Великодушних діл відваги</w:t>
      </w:r>
      <w:r w:rsidRPr="00C82D70">
        <w:rPr>
          <w:sz w:val="28"/>
          <w:szCs w:val="28"/>
        </w:rPr>
        <w:br/>
        <w:t>І нищих духом переваги</w:t>
      </w:r>
      <w:r w:rsidRPr="00C82D70">
        <w:rPr>
          <w:sz w:val="28"/>
          <w:szCs w:val="28"/>
        </w:rPr>
        <w:br/>
        <w:t>Над кодлом сильних і грізних!..</w:t>
      </w:r>
      <w:r w:rsidRPr="00C82D70">
        <w:rPr>
          <w:sz w:val="28"/>
          <w:szCs w:val="28"/>
        </w:rPr>
        <w:br/>
        <w:t>А слава сцени — Саксаганський!..</w:t>
      </w:r>
      <w:r w:rsidRPr="00C82D70">
        <w:rPr>
          <w:sz w:val="28"/>
          <w:szCs w:val="28"/>
        </w:rPr>
        <w:br/>
        <w:t>Кого він з нас не чарував</w:t>
      </w:r>
      <w:r w:rsidRPr="00C82D70">
        <w:rPr>
          <w:sz w:val="28"/>
          <w:szCs w:val="28"/>
        </w:rPr>
        <w:br/>
      </w:r>
      <w:r w:rsidRPr="00C82D70">
        <w:rPr>
          <w:sz w:val="28"/>
          <w:szCs w:val="28"/>
        </w:rPr>
        <w:t>Чи то в комедії селянській,</w:t>
      </w:r>
      <w:r w:rsidRPr="00C82D70">
        <w:rPr>
          <w:sz w:val="28"/>
          <w:szCs w:val="28"/>
        </w:rPr>
        <w:br/>
        <w:t>Чи то в драмі хуторянській,—</w:t>
      </w:r>
      <w:r w:rsidRPr="00C82D70">
        <w:rPr>
          <w:sz w:val="28"/>
          <w:szCs w:val="28"/>
        </w:rPr>
        <w:br/>
        <w:t>Яких він типів не вдавав?..</w:t>
      </w:r>
      <w:r w:rsidRPr="00C82D70">
        <w:rPr>
          <w:sz w:val="28"/>
          <w:szCs w:val="28"/>
        </w:rPr>
        <w:br/>
        <w:t>Живіть на славу Україні,</w:t>
      </w:r>
      <w:r w:rsidRPr="00C82D70">
        <w:rPr>
          <w:sz w:val="28"/>
          <w:szCs w:val="28"/>
        </w:rPr>
        <w:br/>
        <w:t>Чаруйте скрізь її синів.</w:t>
      </w:r>
      <w:r w:rsidRPr="00C82D70">
        <w:rPr>
          <w:sz w:val="28"/>
          <w:szCs w:val="28"/>
        </w:rPr>
        <w:br/>
        <w:t>І славні будете в родині,</w:t>
      </w:r>
      <w:r w:rsidRPr="00C82D70">
        <w:rPr>
          <w:sz w:val="28"/>
          <w:szCs w:val="28"/>
        </w:rPr>
        <w:br/>
        <w:t>І як тепер, при сій хвилині,</w:t>
      </w:r>
      <w:r w:rsidRPr="00C82D70">
        <w:rPr>
          <w:sz w:val="28"/>
          <w:szCs w:val="28"/>
        </w:rPr>
        <w:br/>
        <w:t>Скрізь привітають трьох братів!..</w:t>
      </w:r>
    </w:p>
    <w:p w:rsidR="00C82D70" w:rsidRPr="00C82D70" w:rsidRDefault="00C82D70" w:rsidP="00C82D70">
      <w:pPr>
        <w:shd w:val="clear" w:color="auto" w:fill="FFFFFF"/>
        <w:spacing w:before="75" w:after="75" w:line="360" w:lineRule="auto"/>
        <w:ind w:left="2199" w:right="75"/>
        <w:rPr>
          <w:sz w:val="28"/>
          <w:szCs w:val="28"/>
          <w:lang w:val="uk-UA"/>
        </w:rPr>
      </w:pPr>
      <w:r w:rsidRPr="00C82D70">
        <w:rPr>
          <w:sz w:val="28"/>
          <w:szCs w:val="28"/>
          <w:lang w:val="uk-UA"/>
        </w:rPr>
        <w:t>М.</w:t>
      </w:r>
      <w:r w:rsidR="007041B1">
        <w:rPr>
          <w:sz w:val="28"/>
          <w:szCs w:val="28"/>
          <w:lang w:val="uk-UA"/>
        </w:rPr>
        <w:t xml:space="preserve"> </w:t>
      </w:r>
      <w:r w:rsidRPr="00C82D70">
        <w:rPr>
          <w:sz w:val="28"/>
          <w:szCs w:val="28"/>
          <w:lang w:val="uk-UA"/>
        </w:rPr>
        <w:t>Рильський</w:t>
      </w:r>
    </w:p>
    <w:p w:rsidR="00C82D70" w:rsidRPr="00C82D70" w:rsidRDefault="00C82D70" w:rsidP="00C82D70">
      <w:pPr>
        <w:spacing w:after="200" w:line="276" w:lineRule="auto"/>
        <w:jc w:val="right"/>
        <w:rPr>
          <w:sz w:val="28"/>
          <w:szCs w:val="28"/>
          <w:lang w:eastAsia="zh-TW"/>
        </w:rPr>
        <w:sectPr w:rsidR="00C82D70" w:rsidRPr="00C82D70" w:rsidSect="004B481A">
          <w:type w:val="continuous"/>
          <w:pgSz w:w="11906" w:h="16838"/>
          <w:pgMar w:top="1134" w:right="850" w:bottom="1134" w:left="1701" w:header="708" w:footer="708" w:gutter="0"/>
          <w:cols w:num="2" w:space="709"/>
          <w:docGrid w:linePitch="360"/>
        </w:sectPr>
      </w:pPr>
    </w:p>
    <w:p w:rsidR="002F422D" w:rsidRDefault="002F422D" w:rsidP="004851E4">
      <w:pPr>
        <w:widowControl w:val="0"/>
        <w:spacing w:line="360" w:lineRule="auto"/>
        <w:ind w:left="7080" w:firstLine="708"/>
        <w:rPr>
          <w:b/>
          <w:sz w:val="28"/>
          <w:szCs w:val="28"/>
          <w:lang w:val="uk-UA"/>
        </w:rPr>
      </w:pPr>
      <w:r>
        <w:rPr>
          <w:b/>
          <w:sz w:val="28"/>
          <w:szCs w:val="28"/>
          <w:lang w:val="uk-UA"/>
        </w:rPr>
        <w:lastRenderedPageBreak/>
        <w:t>Додаток   4</w:t>
      </w:r>
    </w:p>
    <w:p w:rsidR="002F422D" w:rsidRDefault="002F422D" w:rsidP="002F422D">
      <w:pPr>
        <w:spacing w:line="360" w:lineRule="auto"/>
        <w:jc w:val="both"/>
        <w:rPr>
          <w:rFonts w:eastAsiaTheme="minorEastAsia"/>
          <w:b/>
          <w:sz w:val="28"/>
          <w:szCs w:val="28"/>
          <w:lang w:val="uk-UA"/>
        </w:rPr>
      </w:pPr>
      <w:r>
        <w:rPr>
          <w:rFonts w:eastAsiaTheme="minorEastAsia"/>
          <w:b/>
          <w:sz w:val="28"/>
          <w:szCs w:val="28"/>
          <w:lang w:val="uk-UA"/>
        </w:rPr>
        <w:t>Урок української літератури у 7 класі.</w:t>
      </w:r>
    </w:p>
    <w:p w:rsidR="002F422D" w:rsidRDefault="002F422D" w:rsidP="002F422D">
      <w:pPr>
        <w:spacing w:line="360" w:lineRule="auto"/>
        <w:jc w:val="both"/>
        <w:rPr>
          <w:rFonts w:eastAsiaTheme="minorEastAsia"/>
          <w:sz w:val="28"/>
          <w:szCs w:val="28"/>
          <w:lang w:val="uk-UA"/>
        </w:rPr>
      </w:pPr>
      <w:r>
        <w:rPr>
          <w:rFonts w:eastAsiaTheme="minorEastAsia"/>
          <w:b/>
          <w:sz w:val="28"/>
          <w:szCs w:val="28"/>
          <w:lang w:val="uk-UA"/>
        </w:rPr>
        <w:t>Тема</w:t>
      </w:r>
      <w:r>
        <w:rPr>
          <w:rFonts w:eastAsiaTheme="minorEastAsia"/>
          <w:sz w:val="28"/>
          <w:szCs w:val="28"/>
          <w:lang w:val="uk-UA"/>
        </w:rPr>
        <w:t xml:space="preserve">. </w:t>
      </w:r>
      <w:r>
        <w:rPr>
          <w:rFonts w:eastAsiaTheme="minorEastAsia"/>
          <w:b/>
          <w:sz w:val="28"/>
          <w:szCs w:val="28"/>
          <w:lang w:val="uk-UA"/>
        </w:rPr>
        <w:t>А. Чайковський. Повість «За сестрою». Відтворення історичних подій з позиції гуманізму.</w:t>
      </w:r>
    </w:p>
    <w:p w:rsidR="002F422D" w:rsidRPr="002A18C2" w:rsidRDefault="002F422D" w:rsidP="002F422D">
      <w:pPr>
        <w:spacing w:line="360" w:lineRule="auto"/>
        <w:jc w:val="both"/>
        <w:rPr>
          <w:rFonts w:eastAsiaTheme="minorEastAsia"/>
          <w:sz w:val="28"/>
          <w:szCs w:val="28"/>
          <w:lang w:val="uk-UA"/>
        </w:rPr>
      </w:pPr>
      <w:r>
        <w:rPr>
          <w:rFonts w:eastAsiaTheme="minorEastAsia"/>
          <w:b/>
          <w:sz w:val="28"/>
          <w:szCs w:val="28"/>
          <w:lang w:val="uk-UA"/>
        </w:rPr>
        <w:t xml:space="preserve">Етап мотивації навчальної діяльності.  </w:t>
      </w:r>
      <w:r>
        <w:rPr>
          <w:rFonts w:eastAsiaTheme="minorEastAsia"/>
          <w:sz w:val="28"/>
          <w:szCs w:val="28"/>
          <w:lang w:val="uk-UA"/>
        </w:rPr>
        <w:t xml:space="preserve">Зустріч з романтичним героєм </w:t>
      </w:r>
      <w:r w:rsidRPr="002A18C2">
        <w:rPr>
          <w:rFonts w:eastAsiaTheme="minorEastAsia"/>
          <w:sz w:val="28"/>
          <w:szCs w:val="28"/>
          <w:lang w:val="uk-UA"/>
        </w:rPr>
        <w:t>(рольова гра).</w:t>
      </w:r>
    </w:p>
    <w:p w:rsidR="002F422D" w:rsidRDefault="002F422D" w:rsidP="002F422D">
      <w:pPr>
        <w:spacing w:line="360" w:lineRule="auto"/>
        <w:jc w:val="both"/>
        <w:rPr>
          <w:rFonts w:eastAsiaTheme="minorEastAsia"/>
          <w:sz w:val="28"/>
          <w:szCs w:val="28"/>
          <w:lang w:val="uk-UA"/>
        </w:rPr>
      </w:pPr>
      <w:r>
        <w:rPr>
          <w:rFonts w:eastAsiaTheme="minorEastAsia"/>
          <w:i/>
          <w:sz w:val="28"/>
          <w:szCs w:val="28"/>
          <w:lang w:val="uk-UA"/>
        </w:rPr>
        <w:t>Учень.</w:t>
      </w:r>
      <w:r>
        <w:rPr>
          <w:rFonts w:eastAsiaTheme="minorEastAsia"/>
          <w:sz w:val="28"/>
          <w:szCs w:val="28"/>
          <w:lang w:val="uk-UA"/>
        </w:rPr>
        <w:t xml:space="preserve"> Павле! А чого ти вирішив стати козаком?</w:t>
      </w:r>
    </w:p>
    <w:p w:rsidR="002F422D" w:rsidRDefault="002F422D" w:rsidP="002F422D">
      <w:pPr>
        <w:spacing w:line="360" w:lineRule="auto"/>
        <w:jc w:val="both"/>
        <w:rPr>
          <w:rFonts w:eastAsiaTheme="minorEastAsia"/>
          <w:sz w:val="28"/>
          <w:szCs w:val="28"/>
          <w:lang w:val="uk-UA"/>
        </w:rPr>
      </w:pPr>
      <w:r>
        <w:rPr>
          <w:rFonts w:eastAsiaTheme="minorEastAsia"/>
          <w:i/>
          <w:sz w:val="28"/>
          <w:szCs w:val="28"/>
          <w:lang w:val="uk-UA"/>
        </w:rPr>
        <w:t>Павлусь.</w:t>
      </w:r>
      <w:r>
        <w:rPr>
          <w:rFonts w:eastAsiaTheme="minorEastAsia"/>
          <w:sz w:val="28"/>
          <w:szCs w:val="28"/>
          <w:lang w:val="uk-UA"/>
        </w:rPr>
        <w:t xml:space="preserve"> А як інакше? Усі в нашій родині козаками були! То невже я гірший? Мене дідусь всього козацького ремесла навчив, а я  навчив сестру.</w:t>
      </w:r>
    </w:p>
    <w:p w:rsidR="002F422D" w:rsidRDefault="002F422D" w:rsidP="002F422D">
      <w:pPr>
        <w:spacing w:line="360" w:lineRule="auto"/>
        <w:jc w:val="both"/>
        <w:rPr>
          <w:rFonts w:eastAsiaTheme="minorEastAsia"/>
          <w:sz w:val="28"/>
          <w:szCs w:val="28"/>
          <w:lang w:val="uk-UA"/>
        </w:rPr>
      </w:pPr>
      <w:r>
        <w:rPr>
          <w:rFonts w:eastAsiaTheme="minorEastAsia"/>
          <w:i/>
          <w:sz w:val="28"/>
          <w:szCs w:val="28"/>
          <w:lang w:val="uk-UA"/>
        </w:rPr>
        <w:t>Учень.</w:t>
      </w:r>
      <w:r>
        <w:rPr>
          <w:rFonts w:eastAsiaTheme="minorEastAsia"/>
          <w:sz w:val="28"/>
          <w:szCs w:val="28"/>
          <w:lang w:val="uk-UA"/>
        </w:rPr>
        <w:t xml:space="preserve"> Як ти зумів втекти від Сулеймана?</w:t>
      </w:r>
    </w:p>
    <w:p w:rsidR="002F422D" w:rsidRDefault="002F422D" w:rsidP="002F422D">
      <w:pPr>
        <w:spacing w:line="360" w:lineRule="auto"/>
        <w:jc w:val="both"/>
        <w:rPr>
          <w:sz w:val="28"/>
          <w:szCs w:val="28"/>
          <w:lang w:val="uk-UA"/>
        </w:rPr>
      </w:pPr>
      <w:r>
        <w:rPr>
          <w:rFonts w:eastAsiaTheme="minorEastAsia"/>
          <w:i/>
          <w:sz w:val="28"/>
          <w:szCs w:val="28"/>
          <w:lang w:val="uk-UA"/>
        </w:rPr>
        <w:t>Павлусь.</w:t>
      </w:r>
      <w:r>
        <w:rPr>
          <w:rFonts w:eastAsiaTheme="minorEastAsia"/>
          <w:sz w:val="28"/>
          <w:szCs w:val="28"/>
          <w:lang w:val="uk-UA"/>
        </w:rPr>
        <w:t xml:space="preserve"> Я довго і повільно готувався до втечі. Був слухняним, всім служив охоче</w:t>
      </w:r>
      <w:r>
        <w:rPr>
          <w:sz w:val="28"/>
          <w:szCs w:val="28"/>
          <w:lang w:val="uk-UA"/>
        </w:rPr>
        <w:t xml:space="preserve">, тому ніхто й не запідозрив, що я збираюся </w:t>
      </w:r>
      <w:r w:rsidR="00665B27" w:rsidRPr="00665B27">
        <w:rPr>
          <w:sz w:val="28"/>
          <w:szCs w:val="28"/>
          <w:lang w:val="uk-UA"/>
        </w:rPr>
        <w:t>в</w:t>
      </w:r>
      <w:r w:rsidRPr="00665B27">
        <w:rPr>
          <w:sz w:val="28"/>
          <w:szCs w:val="28"/>
          <w:lang w:val="uk-UA"/>
        </w:rPr>
        <w:t>текти.</w:t>
      </w:r>
    </w:p>
    <w:p w:rsidR="002F422D" w:rsidRDefault="002F422D" w:rsidP="002F422D">
      <w:pPr>
        <w:spacing w:line="360" w:lineRule="auto"/>
        <w:jc w:val="both"/>
        <w:rPr>
          <w:sz w:val="28"/>
          <w:szCs w:val="28"/>
          <w:lang w:val="uk-UA"/>
        </w:rPr>
      </w:pPr>
      <w:r>
        <w:rPr>
          <w:i/>
          <w:sz w:val="28"/>
          <w:szCs w:val="28"/>
          <w:lang w:val="uk-UA"/>
        </w:rPr>
        <w:t xml:space="preserve">Учень. </w:t>
      </w:r>
      <w:r>
        <w:rPr>
          <w:sz w:val="28"/>
          <w:szCs w:val="28"/>
          <w:lang w:val="uk-UA"/>
        </w:rPr>
        <w:t>А чи було тобі страшно?</w:t>
      </w:r>
    </w:p>
    <w:p w:rsidR="002F422D" w:rsidRDefault="002F422D" w:rsidP="002F422D">
      <w:pPr>
        <w:spacing w:line="360" w:lineRule="auto"/>
        <w:jc w:val="both"/>
        <w:rPr>
          <w:sz w:val="28"/>
          <w:szCs w:val="28"/>
          <w:lang w:val="uk-UA"/>
        </w:rPr>
      </w:pPr>
      <w:r>
        <w:rPr>
          <w:i/>
          <w:sz w:val="28"/>
          <w:szCs w:val="28"/>
          <w:lang w:val="uk-UA"/>
        </w:rPr>
        <w:t>Павлусь.</w:t>
      </w:r>
      <w:r>
        <w:rPr>
          <w:sz w:val="28"/>
          <w:szCs w:val="28"/>
          <w:lang w:val="uk-UA"/>
        </w:rPr>
        <w:t xml:space="preserve"> Було. Коли тата</w:t>
      </w:r>
      <w:r w:rsidR="00665B27">
        <w:rPr>
          <w:sz w:val="28"/>
          <w:szCs w:val="28"/>
          <w:lang w:val="uk-UA"/>
        </w:rPr>
        <w:t>ри напали на село. Я думав собі,</w:t>
      </w:r>
      <w:r>
        <w:rPr>
          <w:sz w:val="28"/>
          <w:szCs w:val="28"/>
          <w:lang w:val="uk-UA"/>
        </w:rPr>
        <w:t xml:space="preserve"> що їх ніхто перемогти не може.</w:t>
      </w:r>
    </w:p>
    <w:p w:rsidR="002F422D" w:rsidRDefault="002F422D" w:rsidP="002F422D">
      <w:pPr>
        <w:spacing w:line="360" w:lineRule="auto"/>
        <w:jc w:val="both"/>
        <w:rPr>
          <w:sz w:val="28"/>
          <w:szCs w:val="28"/>
          <w:lang w:val="uk-UA"/>
        </w:rPr>
      </w:pPr>
      <w:r>
        <w:rPr>
          <w:i/>
          <w:sz w:val="28"/>
          <w:szCs w:val="28"/>
          <w:lang w:val="uk-UA"/>
        </w:rPr>
        <w:t>Учень.</w:t>
      </w:r>
      <w:r>
        <w:rPr>
          <w:sz w:val="28"/>
          <w:szCs w:val="28"/>
          <w:lang w:val="uk-UA"/>
        </w:rPr>
        <w:t xml:space="preserve"> Ти змінив свою думку?</w:t>
      </w:r>
    </w:p>
    <w:p w:rsidR="002F422D" w:rsidRDefault="002F422D" w:rsidP="002F422D">
      <w:pPr>
        <w:spacing w:line="360" w:lineRule="auto"/>
        <w:jc w:val="both"/>
        <w:rPr>
          <w:sz w:val="28"/>
          <w:szCs w:val="28"/>
          <w:lang w:val="uk-UA"/>
        </w:rPr>
      </w:pPr>
      <w:r>
        <w:rPr>
          <w:i/>
          <w:sz w:val="28"/>
          <w:szCs w:val="28"/>
          <w:lang w:val="uk-UA"/>
        </w:rPr>
        <w:t>Павлусь.</w:t>
      </w:r>
      <w:r>
        <w:rPr>
          <w:sz w:val="28"/>
          <w:szCs w:val="28"/>
          <w:lang w:val="uk-UA"/>
        </w:rPr>
        <w:t xml:space="preserve"> То не я змінив. Мене земляк Остап навчив. Він сказав, що з татарами треба хитрувати, низько кланятись, вдавати покірного. Тому я дійсно думаю, що де не можна взяти силою, треба розумом брати.</w:t>
      </w:r>
    </w:p>
    <w:p w:rsidR="002F422D" w:rsidRDefault="002F422D" w:rsidP="002F422D">
      <w:pPr>
        <w:spacing w:line="360" w:lineRule="auto"/>
        <w:jc w:val="both"/>
        <w:rPr>
          <w:sz w:val="28"/>
          <w:szCs w:val="28"/>
          <w:lang w:val="uk-UA"/>
        </w:rPr>
      </w:pPr>
      <w:r>
        <w:rPr>
          <w:i/>
          <w:sz w:val="28"/>
          <w:szCs w:val="28"/>
          <w:lang w:val="uk-UA"/>
        </w:rPr>
        <w:t>Учень.</w:t>
      </w:r>
      <w:r>
        <w:rPr>
          <w:sz w:val="28"/>
          <w:szCs w:val="28"/>
          <w:lang w:val="uk-UA"/>
        </w:rPr>
        <w:t xml:space="preserve"> Про що ти мрієш?</w:t>
      </w:r>
    </w:p>
    <w:p w:rsidR="002F422D" w:rsidRDefault="002F422D" w:rsidP="002F422D">
      <w:pPr>
        <w:spacing w:line="360" w:lineRule="auto"/>
        <w:jc w:val="both"/>
        <w:rPr>
          <w:sz w:val="28"/>
          <w:szCs w:val="28"/>
          <w:lang w:val="uk-UA"/>
        </w:rPr>
      </w:pPr>
      <w:r>
        <w:rPr>
          <w:i/>
          <w:sz w:val="28"/>
          <w:szCs w:val="28"/>
          <w:lang w:val="uk-UA"/>
        </w:rPr>
        <w:t>Павлусь.</w:t>
      </w:r>
      <w:r>
        <w:rPr>
          <w:sz w:val="28"/>
          <w:szCs w:val="28"/>
          <w:lang w:val="uk-UA"/>
        </w:rPr>
        <w:t xml:space="preserve"> Мрію про те, аби стати славним козаком, коли підросту.</w:t>
      </w:r>
    </w:p>
    <w:p w:rsidR="002F422D" w:rsidRDefault="002F422D" w:rsidP="002F422D">
      <w:pPr>
        <w:spacing w:line="360" w:lineRule="auto"/>
        <w:jc w:val="both"/>
        <w:rPr>
          <w:sz w:val="28"/>
          <w:szCs w:val="28"/>
          <w:lang w:val="uk-UA"/>
        </w:rPr>
      </w:pPr>
      <w:r>
        <w:rPr>
          <w:i/>
          <w:sz w:val="28"/>
          <w:szCs w:val="28"/>
          <w:lang w:val="uk-UA"/>
        </w:rPr>
        <w:t>Учень.</w:t>
      </w:r>
      <w:r>
        <w:rPr>
          <w:sz w:val="28"/>
          <w:szCs w:val="28"/>
          <w:lang w:val="uk-UA"/>
        </w:rPr>
        <w:t xml:space="preserve"> А ти не хотів лишитися у татар?</w:t>
      </w:r>
    </w:p>
    <w:p w:rsidR="002F422D" w:rsidRDefault="002F422D" w:rsidP="002F422D">
      <w:pPr>
        <w:spacing w:line="360" w:lineRule="auto"/>
        <w:jc w:val="both"/>
        <w:rPr>
          <w:sz w:val="28"/>
          <w:szCs w:val="28"/>
          <w:lang w:val="uk-UA"/>
        </w:rPr>
      </w:pPr>
      <w:r>
        <w:rPr>
          <w:i/>
          <w:sz w:val="28"/>
          <w:szCs w:val="28"/>
          <w:lang w:val="uk-UA"/>
        </w:rPr>
        <w:t>Павлусь.</w:t>
      </w:r>
      <w:r>
        <w:rPr>
          <w:sz w:val="28"/>
          <w:szCs w:val="28"/>
          <w:lang w:val="uk-UA"/>
        </w:rPr>
        <w:t xml:space="preserve"> Та Боже борони! Я думав повернутися до татар з козаками, як виросту. Помститися за сестру, за маму, за дідуся, за всі кривди нашому народові… .</w:t>
      </w:r>
      <w:r>
        <w:rPr>
          <w:sz w:val="28"/>
          <w:szCs w:val="28"/>
          <w:lang w:val="uk-UA"/>
        </w:rPr>
        <w:tab/>
      </w:r>
    </w:p>
    <w:p w:rsidR="002F422D" w:rsidRDefault="002F422D" w:rsidP="002F422D">
      <w:pPr>
        <w:widowControl w:val="0"/>
        <w:spacing w:line="360" w:lineRule="auto"/>
        <w:ind w:left="720"/>
        <w:jc w:val="both"/>
        <w:rPr>
          <w:sz w:val="28"/>
          <w:szCs w:val="28"/>
          <w:lang w:val="uk-UA"/>
        </w:rPr>
      </w:pPr>
    </w:p>
    <w:p w:rsidR="002F422D" w:rsidRDefault="002F422D" w:rsidP="00665B27">
      <w:pPr>
        <w:widowControl w:val="0"/>
        <w:spacing w:line="360" w:lineRule="auto"/>
        <w:ind w:left="7788" w:firstLine="708"/>
        <w:jc w:val="center"/>
        <w:rPr>
          <w:b/>
          <w:sz w:val="28"/>
          <w:szCs w:val="28"/>
          <w:lang w:val="uk-UA"/>
        </w:rPr>
      </w:pPr>
    </w:p>
    <w:p w:rsidR="00665B27" w:rsidRDefault="00665B27" w:rsidP="00665B27">
      <w:pPr>
        <w:widowControl w:val="0"/>
        <w:spacing w:line="360" w:lineRule="auto"/>
        <w:ind w:left="7788"/>
        <w:rPr>
          <w:b/>
          <w:sz w:val="28"/>
          <w:szCs w:val="28"/>
          <w:lang w:val="uk-UA"/>
        </w:rPr>
      </w:pPr>
    </w:p>
    <w:p w:rsidR="004851E4" w:rsidRDefault="004851E4" w:rsidP="004851E4">
      <w:pPr>
        <w:widowControl w:val="0"/>
        <w:spacing w:line="360" w:lineRule="auto"/>
        <w:rPr>
          <w:b/>
          <w:sz w:val="28"/>
          <w:szCs w:val="28"/>
          <w:lang w:val="uk-UA"/>
        </w:rPr>
      </w:pPr>
    </w:p>
    <w:p w:rsidR="002A18C2" w:rsidRDefault="002A18C2" w:rsidP="004851E4">
      <w:pPr>
        <w:widowControl w:val="0"/>
        <w:spacing w:line="360" w:lineRule="auto"/>
        <w:ind w:left="7080" w:firstLine="708"/>
        <w:rPr>
          <w:b/>
          <w:sz w:val="28"/>
          <w:szCs w:val="28"/>
          <w:lang w:val="uk-UA"/>
        </w:rPr>
      </w:pPr>
    </w:p>
    <w:p w:rsidR="002F422D" w:rsidRDefault="002F422D" w:rsidP="004851E4">
      <w:pPr>
        <w:widowControl w:val="0"/>
        <w:spacing w:line="360" w:lineRule="auto"/>
        <w:ind w:left="7080" w:firstLine="708"/>
        <w:rPr>
          <w:b/>
          <w:sz w:val="28"/>
          <w:szCs w:val="28"/>
          <w:lang w:val="uk-UA"/>
        </w:rPr>
      </w:pPr>
      <w:r>
        <w:rPr>
          <w:b/>
          <w:sz w:val="28"/>
          <w:szCs w:val="28"/>
          <w:lang w:val="uk-UA"/>
        </w:rPr>
        <w:lastRenderedPageBreak/>
        <w:t>Додаток   5</w:t>
      </w:r>
    </w:p>
    <w:p w:rsidR="002F422D" w:rsidRDefault="002F422D" w:rsidP="002F422D">
      <w:pPr>
        <w:widowControl w:val="0"/>
        <w:spacing w:line="360" w:lineRule="auto"/>
        <w:ind w:left="7788" w:firstLine="708"/>
        <w:rPr>
          <w:sz w:val="28"/>
          <w:szCs w:val="28"/>
          <w:lang w:val="uk-UA"/>
        </w:rPr>
      </w:pPr>
    </w:p>
    <w:p w:rsidR="002F422D" w:rsidRDefault="002F422D" w:rsidP="002F422D">
      <w:pPr>
        <w:widowControl w:val="0"/>
        <w:spacing w:line="360" w:lineRule="auto"/>
        <w:jc w:val="both"/>
        <w:rPr>
          <w:b/>
          <w:sz w:val="28"/>
          <w:szCs w:val="28"/>
          <w:lang w:val="uk-UA"/>
        </w:rPr>
      </w:pPr>
      <w:r>
        <w:rPr>
          <w:b/>
          <w:sz w:val="28"/>
          <w:szCs w:val="28"/>
          <w:lang w:val="uk-UA"/>
        </w:rPr>
        <w:t>Урок української літератури в 6 класі.</w:t>
      </w:r>
    </w:p>
    <w:p w:rsidR="002F422D" w:rsidRDefault="002F422D" w:rsidP="002F422D">
      <w:pPr>
        <w:widowControl w:val="0"/>
        <w:spacing w:line="360" w:lineRule="auto"/>
        <w:jc w:val="both"/>
        <w:rPr>
          <w:b/>
          <w:sz w:val="28"/>
          <w:szCs w:val="28"/>
          <w:lang w:val="uk-UA"/>
        </w:rPr>
      </w:pPr>
      <w:r>
        <w:rPr>
          <w:b/>
          <w:sz w:val="28"/>
          <w:szCs w:val="28"/>
          <w:lang w:val="uk-UA"/>
        </w:rPr>
        <w:t>Тема. В. Винниченко. «Федько-халамидник». Щедрий на добро внутрішній світ героя. Федько як особистість.</w:t>
      </w:r>
    </w:p>
    <w:p w:rsidR="002F422D" w:rsidRDefault="002F422D" w:rsidP="002F422D">
      <w:pPr>
        <w:widowControl w:val="0"/>
        <w:spacing w:line="360" w:lineRule="auto"/>
        <w:jc w:val="both"/>
        <w:rPr>
          <w:b/>
          <w:sz w:val="28"/>
          <w:szCs w:val="28"/>
          <w:lang w:val="uk-UA"/>
        </w:rPr>
      </w:pPr>
      <w:r>
        <w:rPr>
          <w:b/>
          <w:sz w:val="28"/>
          <w:szCs w:val="28"/>
          <w:lang w:val="uk-UA"/>
        </w:rPr>
        <w:t xml:space="preserve">Етап уроку. </w:t>
      </w:r>
      <w:r>
        <w:rPr>
          <w:b/>
          <w:sz w:val="28"/>
          <w:szCs w:val="28"/>
          <w:lang w:val="uk-UA" w:eastAsia="en-US"/>
        </w:rPr>
        <w:t>Опрацювання навчального матеріалу.</w:t>
      </w:r>
    </w:p>
    <w:p w:rsidR="002F422D" w:rsidRDefault="002F422D" w:rsidP="002F422D">
      <w:pPr>
        <w:spacing w:line="360" w:lineRule="auto"/>
        <w:jc w:val="both"/>
        <w:rPr>
          <w:sz w:val="28"/>
          <w:szCs w:val="28"/>
          <w:lang w:val="uk-UA"/>
        </w:rPr>
      </w:pPr>
      <w:r>
        <w:rPr>
          <w:sz w:val="28"/>
          <w:szCs w:val="28"/>
          <w:lang w:val="uk-UA"/>
        </w:rPr>
        <w:t>На партах в учнів матеріали, де зазначено чотири етапи методу «Прес».</w:t>
      </w:r>
    </w:p>
    <w:p w:rsidR="002F422D" w:rsidRDefault="002F422D" w:rsidP="002F422D">
      <w:pPr>
        <w:spacing w:line="360" w:lineRule="auto"/>
        <w:jc w:val="both"/>
        <w:rPr>
          <w:sz w:val="28"/>
          <w:szCs w:val="28"/>
          <w:lang w:val="uk-UA"/>
        </w:rPr>
      </w:pPr>
      <w:r>
        <w:rPr>
          <w:sz w:val="28"/>
          <w:szCs w:val="28"/>
          <w:lang w:val="uk-UA"/>
        </w:rPr>
        <w:t>Проблема: Федько – це шибеник і халамидник чи щедра на добро  особистість?</w:t>
      </w:r>
    </w:p>
    <w:p w:rsidR="002F422D" w:rsidRDefault="002F422D" w:rsidP="002F422D">
      <w:pPr>
        <w:spacing w:line="360" w:lineRule="auto"/>
        <w:jc w:val="both"/>
        <w:rPr>
          <w:b/>
          <w:sz w:val="28"/>
          <w:szCs w:val="28"/>
          <w:lang w:val="uk-UA"/>
        </w:rPr>
      </w:pPr>
      <w:r>
        <w:rPr>
          <w:b/>
          <w:sz w:val="28"/>
          <w:szCs w:val="28"/>
          <w:lang w:val="uk-UA"/>
        </w:rPr>
        <w:t>Позиція</w:t>
      </w:r>
    </w:p>
    <w:p w:rsidR="002F422D" w:rsidRDefault="002F422D" w:rsidP="002F422D">
      <w:pPr>
        <w:numPr>
          <w:ilvl w:val="0"/>
          <w:numId w:val="4"/>
        </w:numPr>
        <w:spacing w:line="360" w:lineRule="auto"/>
        <w:ind w:left="0" w:firstLine="360"/>
        <w:contextualSpacing/>
        <w:jc w:val="both"/>
        <w:rPr>
          <w:sz w:val="28"/>
          <w:szCs w:val="28"/>
          <w:lang w:val="uk-UA"/>
        </w:rPr>
      </w:pPr>
      <w:r>
        <w:rPr>
          <w:sz w:val="28"/>
          <w:szCs w:val="28"/>
          <w:lang w:val="uk-UA"/>
        </w:rPr>
        <w:t>Висловіть свою думку, поясніть, у чому полягає ваша точка зору стосовно цієї проблеми.</w:t>
      </w:r>
    </w:p>
    <w:p w:rsidR="002F422D" w:rsidRDefault="002F422D" w:rsidP="002F422D">
      <w:pPr>
        <w:numPr>
          <w:ilvl w:val="0"/>
          <w:numId w:val="4"/>
        </w:numPr>
        <w:spacing w:line="360" w:lineRule="auto"/>
        <w:ind w:left="0" w:firstLine="360"/>
        <w:contextualSpacing/>
        <w:jc w:val="both"/>
        <w:rPr>
          <w:sz w:val="28"/>
          <w:szCs w:val="28"/>
          <w:lang w:val="uk-UA"/>
        </w:rPr>
      </w:pPr>
      <w:r>
        <w:rPr>
          <w:sz w:val="28"/>
          <w:szCs w:val="28"/>
          <w:lang w:val="uk-UA"/>
        </w:rPr>
        <w:t>Я вважаю, що проблема морального вибору, яка раз у раз постає перед Федьком, постійно дає йому можливість вибирати  різні зразки поведінки.</w:t>
      </w:r>
    </w:p>
    <w:p w:rsidR="002F422D" w:rsidRDefault="002F422D" w:rsidP="002F422D">
      <w:pPr>
        <w:spacing w:line="360" w:lineRule="auto"/>
        <w:jc w:val="both"/>
        <w:rPr>
          <w:b/>
          <w:sz w:val="28"/>
          <w:szCs w:val="28"/>
          <w:lang w:val="uk-UA"/>
        </w:rPr>
      </w:pPr>
      <w:r>
        <w:rPr>
          <w:b/>
          <w:sz w:val="28"/>
          <w:szCs w:val="28"/>
          <w:lang w:val="uk-UA"/>
        </w:rPr>
        <w:t>Обґрунтування</w:t>
      </w:r>
    </w:p>
    <w:p w:rsidR="002F422D" w:rsidRDefault="002F422D" w:rsidP="002F422D">
      <w:pPr>
        <w:numPr>
          <w:ilvl w:val="0"/>
          <w:numId w:val="4"/>
        </w:numPr>
        <w:spacing w:line="360" w:lineRule="auto"/>
        <w:ind w:left="0" w:firstLine="360"/>
        <w:contextualSpacing/>
        <w:jc w:val="both"/>
        <w:rPr>
          <w:sz w:val="28"/>
          <w:szCs w:val="28"/>
          <w:lang w:val="uk-UA"/>
        </w:rPr>
      </w:pPr>
      <w:r>
        <w:rPr>
          <w:sz w:val="28"/>
          <w:szCs w:val="28"/>
          <w:lang w:val="uk-UA"/>
        </w:rPr>
        <w:t xml:space="preserve">Наведіть причину появи такої думки.  На чому ґрунтуються ваші докази? </w:t>
      </w:r>
    </w:p>
    <w:p w:rsidR="002F422D" w:rsidRDefault="002F422D" w:rsidP="002F422D">
      <w:pPr>
        <w:numPr>
          <w:ilvl w:val="0"/>
          <w:numId w:val="4"/>
        </w:numPr>
        <w:spacing w:line="360" w:lineRule="auto"/>
        <w:ind w:left="0" w:firstLine="360"/>
        <w:contextualSpacing/>
        <w:jc w:val="both"/>
        <w:rPr>
          <w:sz w:val="28"/>
          <w:szCs w:val="28"/>
          <w:lang w:val="uk-UA"/>
        </w:rPr>
      </w:pPr>
      <w:r>
        <w:rPr>
          <w:sz w:val="28"/>
          <w:szCs w:val="28"/>
          <w:lang w:val="uk-UA"/>
        </w:rPr>
        <w:t>Федько тільки удає із себе затятого бешкетника,  тому що вроджені сміливість і завзяття підштовхують героя до самовипробування. Але він завжди усвідомлює свою провину, при покаранні виявляє недитячу витримку.</w:t>
      </w:r>
    </w:p>
    <w:p w:rsidR="002F422D" w:rsidRDefault="002F422D" w:rsidP="002F422D">
      <w:pPr>
        <w:spacing w:line="360" w:lineRule="auto"/>
        <w:jc w:val="both"/>
        <w:rPr>
          <w:sz w:val="28"/>
          <w:szCs w:val="28"/>
          <w:lang w:val="uk-UA"/>
        </w:rPr>
      </w:pPr>
      <w:r>
        <w:rPr>
          <w:b/>
          <w:sz w:val="28"/>
          <w:szCs w:val="28"/>
          <w:lang w:val="uk-UA"/>
        </w:rPr>
        <w:t>Приклад</w:t>
      </w:r>
    </w:p>
    <w:p w:rsidR="002F422D" w:rsidRDefault="002F422D" w:rsidP="002F422D">
      <w:pPr>
        <w:numPr>
          <w:ilvl w:val="0"/>
          <w:numId w:val="4"/>
        </w:numPr>
        <w:spacing w:line="360" w:lineRule="auto"/>
        <w:ind w:left="0" w:firstLine="360"/>
        <w:contextualSpacing/>
        <w:jc w:val="both"/>
        <w:rPr>
          <w:b/>
          <w:sz w:val="28"/>
          <w:szCs w:val="28"/>
          <w:lang w:val="uk-UA"/>
        </w:rPr>
      </w:pPr>
      <w:r>
        <w:rPr>
          <w:sz w:val="28"/>
          <w:szCs w:val="28"/>
          <w:lang w:val="uk-UA"/>
        </w:rPr>
        <w:t>Продемонструйте  ваші докази прикладами.</w:t>
      </w:r>
    </w:p>
    <w:p w:rsidR="002F422D" w:rsidRDefault="002F422D" w:rsidP="002F422D">
      <w:pPr>
        <w:numPr>
          <w:ilvl w:val="0"/>
          <w:numId w:val="4"/>
        </w:numPr>
        <w:spacing w:line="360" w:lineRule="auto"/>
        <w:ind w:left="0" w:firstLine="360"/>
        <w:contextualSpacing/>
        <w:jc w:val="both"/>
        <w:rPr>
          <w:b/>
          <w:sz w:val="28"/>
          <w:szCs w:val="28"/>
          <w:lang w:val="uk-UA"/>
        </w:rPr>
      </w:pPr>
      <w:r>
        <w:rPr>
          <w:sz w:val="28"/>
          <w:szCs w:val="28"/>
          <w:lang w:val="uk-UA"/>
        </w:rPr>
        <w:t>Наприклад,  якби Федько схотів, то міг би одбрехатися, але хлопець брехати не любить. Не любить також Федько товаришів видавати...</w:t>
      </w:r>
    </w:p>
    <w:p w:rsidR="002F422D" w:rsidRDefault="002F422D" w:rsidP="002F422D">
      <w:pPr>
        <w:spacing w:line="360" w:lineRule="auto"/>
        <w:jc w:val="both"/>
        <w:rPr>
          <w:b/>
          <w:sz w:val="28"/>
          <w:szCs w:val="28"/>
          <w:lang w:val="uk-UA"/>
        </w:rPr>
      </w:pPr>
      <w:r>
        <w:rPr>
          <w:b/>
          <w:sz w:val="28"/>
          <w:szCs w:val="28"/>
          <w:lang w:val="uk-UA"/>
        </w:rPr>
        <w:t>Висновки</w:t>
      </w:r>
    </w:p>
    <w:p w:rsidR="002F422D" w:rsidRDefault="002F422D" w:rsidP="002F422D">
      <w:pPr>
        <w:numPr>
          <w:ilvl w:val="0"/>
          <w:numId w:val="4"/>
        </w:numPr>
        <w:spacing w:line="360" w:lineRule="auto"/>
        <w:ind w:left="0" w:firstLine="360"/>
        <w:contextualSpacing/>
        <w:jc w:val="both"/>
        <w:rPr>
          <w:b/>
          <w:sz w:val="28"/>
          <w:szCs w:val="28"/>
          <w:lang w:val="uk-UA"/>
        </w:rPr>
      </w:pPr>
      <w:r>
        <w:rPr>
          <w:sz w:val="28"/>
          <w:szCs w:val="28"/>
          <w:lang w:val="uk-UA"/>
        </w:rPr>
        <w:t>Узагальніть свою думку.</w:t>
      </w:r>
    </w:p>
    <w:p w:rsidR="002F422D" w:rsidRDefault="002F422D" w:rsidP="002F422D">
      <w:pPr>
        <w:numPr>
          <w:ilvl w:val="0"/>
          <w:numId w:val="4"/>
        </w:numPr>
        <w:spacing w:line="360" w:lineRule="auto"/>
        <w:ind w:left="0" w:firstLine="360"/>
        <w:contextualSpacing/>
        <w:jc w:val="both"/>
        <w:rPr>
          <w:sz w:val="28"/>
          <w:szCs w:val="28"/>
          <w:lang w:val="uk-UA"/>
        </w:rPr>
      </w:pPr>
      <w:r>
        <w:rPr>
          <w:sz w:val="28"/>
          <w:szCs w:val="28"/>
          <w:lang w:val="uk-UA"/>
        </w:rPr>
        <w:t>Федько завжди виходить із усіх випробувань чесно, тому викликає повагу в читача, а значить він – особистість.</w:t>
      </w:r>
    </w:p>
    <w:p w:rsidR="002F422D" w:rsidRDefault="002F422D" w:rsidP="002F422D">
      <w:pPr>
        <w:widowControl w:val="0"/>
        <w:spacing w:line="360" w:lineRule="auto"/>
        <w:ind w:left="720"/>
        <w:jc w:val="both"/>
        <w:rPr>
          <w:sz w:val="28"/>
          <w:szCs w:val="28"/>
          <w:lang w:val="uk-UA"/>
        </w:rPr>
      </w:pPr>
    </w:p>
    <w:p w:rsidR="002F422D" w:rsidRDefault="002F422D" w:rsidP="00665B27">
      <w:pPr>
        <w:widowControl w:val="0"/>
        <w:spacing w:line="360" w:lineRule="auto"/>
        <w:ind w:left="7080" w:firstLine="708"/>
        <w:rPr>
          <w:b/>
          <w:sz w:val="28"/>
          <w:szCs w:val="28"/>
          <w:lang w:val="uk-UA"/>
        </w:rPr>
      </w:pPr>
      <w:r>
        <w:rPr>
          <w:b/>
          <w:sz w:val="28"/>
          <w:szCs w:val="28"/>
          <w:lang w:val="uk-UA"/>
        </w:rPr>
        <w:lastRenderedPageBreak/>
        <w:t>Додаток   6</w:t>
      </w:r>
    </w:p>
    <w:p w:rsidR="002F422D" w:rsidRDefault="002F422D" w:rsidP="002F422D">
      <w:pPr>
        <w:widowControl w:val="0"/>
        <w:spacing w:line="360" w:lineRule="auto"/>
        <w:ind w:left="7788" w:firstLine="708"/>
        <w:rPr>
          <w:sz w:val="28"/>
          <w:szCs w:val="28"/>
          <w:lang w:val="uk-UA"/>
        </w:rPr>
      </w:pPr>
    </w:p>
    <w:p w:rsidR="002F422D" w:rsidRDefault="002F422D" w:rsidP="002F422D">
      <w:pPr>
        <w:tabs>
          <w:tab w:val="left" w:pos="785"/>
        </w:tabs>
        <w:spacing w:line="360" w:lineRule="auto"/>
        <w:rPr>
          <w:b/>
          <w:color w:val="000000"/>
          <w:sz w:val="28"/>
          <w:szCs w:val="28"/>
          <w:lang w:val="uk-UA" w:eastAsia="en-US"/>
        </w:rPr>
      </w:pPr>
      <w:r>
        <w:rPr>
          <w:b/>
          <w:color w:val="000000"/>
          <w:sz w:val="28"/>
          <w:szCs w:val="28"/>
          <w:lang w:val="uk-UA" w:eastAsia="en-US"/>
        </w:rPr>
        <w:t>Урок української мови в 5 класі.</w:t>
      </w:r>
    </w:p>
    <w:p w:rsidR="002F422D" w:rsidRDefault="002F422D" w:rsidP="002F422D">
      <w:pPr>
        <w:tabs>
          <w:tab w:val="left" w:pos="785"/>
        </w:tabs>
        <w:spacing w:line="360" w:lineRule="auto"/>
        <w:jc w:val="both"/>
        <w:rPr>
          <w:b/>
          <w:color w:val="000000"/>
          <w:sz w:val="28"/>
          <w:szCs w:val="28"/>
          <w:lang w:val="uk-UA" w:eastAsia="en-US"/>
        </w:rPr>
      </w:pPr>
      <w:r>
        <w:rPr>
          <w:b/>
          <w:color w:val="000000"/>
          <w:sz w:val="28"/>
          <w:szCs w:val="28"/>
          <w:lang w:val="uk-UA" w:eastAsia="en-US"/>
        </w:rPr>
        <w:t>Тема. Словосполучення. Відмінність слова від словосполучення і речення. Головне і залежне слово у словосполученні.</w:t>
      </w:r>
    </w:p>
    <w:p w:rsidR="002F422D" w:rsidRDefault="002F422D" w:rsidP="002F422D">
      <w:pPr>
        <w:tabs>
          <w:tab w:val="left" w:pos="785"/>
          <w:tab w:val="left" w:pos="6165"/>
        </w:tabs>
        <w:spacing w:line="360" w:lineRule="auto"/>
        <w:rPr>
          <w:b/>
          <w:color w:val="000000"/>
          <w:sz w:val="28"/>
          <w:szCs w:val="28"/>
          <w:lang w:val="uk-UA" w:eastAsia="en-US"/>
        </w:rPr>
      </w:pPr>
      <w:r>
        <w:rPr>
          <w:b/>
          <w:color w:val="000000"/>
          <w:sz w:val="28"/>
          <w:szCs w:val="28"/>
          <w:lang w:val="uk-UA" w:eastAsia="en-US"/>
        </w:rPr>
        <w:t>Етап. Опрацювання навчального матеріалу.</w:t>
      </w:r>
      <w:r>
        <w:rPr>
          <w:b/>
          <w:color w:val="000000"/>
          <w:sz w:val="28"/>
          <w:szCs w:val="28"/>
          <w:lang w:val="uk-UA" w:eastAsia="en-US"/>
        </w:rPr>
        <w:tab/>
      </w:r>
    </w:p>
    <w:p w:rsidR="002F422D" w:rsidRDefault="002F422D" w:rsidP="002F422D">
      <w:pPr>
        <w:spacing w:line="360" w:lineRule="auto"/>
        <w:ind w:firstLine="708"/>
        <w:jc w:val="both"/>
        <w:rPr>
          <w:rFonts w:eastAsiaTheme="minorHAnsi"/>
          <w:b/>
          <w:sz w:val="28"/>
          <w:szCs w:val="28"/>
          <w:lang w:val="uk-UA" w:eastAsia="en-US"/>
        </w:rPr>
      </w:pPr>
      <w:r>
        <w:rPr>
          <w:b/>
          <w:color w:val="000000"/>
          <w:sz w:val="28"/>
          <w:szCs w:val="28"/>
          <w:lang w:val="uk-UA" w:eastAsia="en-US"/>
        </w:rPr>
        <w:t xml:space="preserve"> «Згоден - Не згоден - Обґрунтуй» </w:t>
      </w:r>
    </w:p>
    <w:p w:rsidR="002F422D" w:rsidRDefault="002F422D" w:rsidP="002F422D">
      <w:pPr>
        <w:spacing w:line="360" w:lineRule="auto"/>
        <w:jc w:val="both"/>
        <w:rPr>
          <w:sz w:val="28"/>
          <w:szCs w:val="28"/>
          <w:lang w:val="uk-UA"/>
        </w:rPr>
      </w:pPr>
      <w:r>
        <w:rPr>
          <w:sz w:val="28"/>
          <w:szCs w:val="28"/>
          <w:lang w:val="uk-UA"/>
        </w:rPr>
        <w:t>Учні повинні погодитися із твердженням учителя або спростувати, в обох випадках обґрунтувати свій вибір.</w:t>
      </w:r>
    </w:p>
    <w:p w:rsidR="002F422D" w:rsidRDefault="002F422D" w:rsidP="002F422D">
      <w:pPr>
        <w:spacing w:line="360" w:lineRule="auto"/>
        <w:ind w:firstLine="540"/>
        <w:jc w:val="both"/>
        <w:rPr>
          <w:i/>
          <w:sz w:val="28"/>
          <w:szCs w:val="28"/>
          <w:lang w:val="uk-UA"/>
        </w:rPr>
      </w:pPr>
      <w:r>
        <w:rPr>
          <w:i/>
          <w:sz w:val="28"/>
          <w:szCs w:val="28"/>
          <w:lang w:val="uk-UA"/>
        </w:rPr>
        <w:t>До словосполучень належать поєднання таких слів:</w:t>
      </w:r>
    </w:p>
    <w:p w:rsidR="002F422D" w:rsidRDefault="002F422D" w:rsidP="002F422D">
      <w:pPr>
        <w:tabs>
          <w:tab w:val="num" w:pos="1980"/>
        </w:tabs>
        <w:spacing w:line="360" w:lineRule="auto"/>
        <w:jc w:val="both"/>
        <w:rPr>
          <w:i/>
          <w:sz w:val="28"/>
          <w:szCs w:val="28"/>
          <w:lang w:val="uk-UA"/>
        </w:rPr>
      </w:pPr>
      <w:r>
        <w:rPr>
          <w:i/>
          <w:sz w:val="28"/>
          <w:szCs w:val="28"/>
          <w:lang w:val="uk-UA"/>
        </w:rPr>
        <w:t>підмет + присудок;</w:t>
      </w:r>
    </w:p>
    <w:p w:rsidR="002F422D" w:rsidRDefault="002F422D" w:rsidP="002F422D">
      <w:pPr>
        <w:tabs>
          <w:tab w:val="num" w:pos="1980"/>
        </w:tabs>
        <w:spacing w:line="360" w:lineRule="auto"/>
        <w:jc w:val="both"/>
        <w:rPr>
          <w:i/>
          <w:sz w:val="28"/>
          <w:szCs w:val="28"/>
          <w:lang w:val="uk-UA"/>
        </w:rPr>
      </w:pPr>
      <w:r>
        <w:rPr>
          <w:i/>
          <w:sz w:val="28"/>
          <w:szCs w:val="28"/>
          <w:lang w:val="uk-UA"/>
        </w:rPr>
        <w:t>повнозначне слово + повнозначне слово;</w:t>
      </w:r>
    </w:p>
    <w:p w:rsidR="002F422D" w:rsidRDefault="002F422D" w:rsidP="002F422D">
      <w:pPr>
        <w:tabs>
          <w:tab w:val="num" w:pos="1980"/>
        </w:tabs>
        <w:spacing w:line="360" w:lineRule="auto"/>
        <w:jc w:val="both"/>
        <w:rPr>
          <w:i/>
          <w:sz w:val="28"/>
          <w:szCs w:val="28"/>
          <w:lang w:val="uk-UA"/>
        </w:rPr>
      </w:pPr>
      <w:r>
        <w:rPr>
          <w:i/>
          <w:sz w:val="28"/>
          <w:szCs w:val="28"/>
          <w:lang w:val="uk-UA"/>
        </w:rPr>
        <w:t>службове слово + повнозначне слово;</w:t>
      </w:r>
    </w:p>
    <w:p w:rsidR="002F422D" w:rsidRDefault="002F422D" w:rsidP="002F422D">
      <w:pPr>
        <w:tabs>
          <w:tab w:val="num" w:pos="1980"/>
        </w:tabs>
        <w:spacing w:line="360" w:lineRule="auto"/>
        <w:jc w:val="both"/>
        <w:rPr>
          <w:i/>
          <w:sz w:val="28"/>
          <w:szCs w:val="28"/>
          <w:lang w:val="uk-UA"/>
        </w:rPr>
      </w:pPr>
      <w:r>
        <w:rPr>
          <w:i/>
          <w:sz w:val="28"/>
          <w:szCs w:val="28"/>
          <w:lang w:val="uk-UA"/>
        </w:rPr>
        <w:t>повнозначне слово = повнозначне слово (з’єднані сурядним зв’язком).</w:t>
      </w:r>
    </w:p>
    <w:p w:rsidR="002F422D" w:rsidRDefault="002F422D" w:rsidP="002F422D">
      <w:pPr>
        <w:widowControl w:val="0"/>
        <w:spacing w:line="288" w:lineRule="auto"/>
        <w:ind w:left="720"/>
        <w:jc w:val="both"/>
        <w:rPr>
          <w:sz w:val="36"/>
          <w:szCs w:val="36"/>
          <w:lang w:val="uk-UA"/>
        </w:rPr>
      </w:pPr>
    </w:p>
    <w:p w:rsidR="002F422D" w:rsidRDefault="002F422D" w:rsidP="002F422D">
      <w:pPr>
        <w:widowControl w:val="0"/>
        <w:spacing w:line="288" w:lineRule="auto"/>
        <w:ind w:left="720"/>
        <w:jc w:val="both"/>
        <w:rPr>
          <w:sz w:val="36"/>
          <w:szCs w:val="36"/>
          <w:lang w:val="uk-UA"/>
        </w:rPr>
      </w:pPr>
    </w:p>
    <w:p w:rsidR="002F422D" w:rsidRDefault="002F422D" w:rsidP="002F422D">
      <w:pPr>
        <w:widowControl w:val="0"/>
        <w:spacing w:line="288" w:lineRule="auto"/>
        <w:ind w:left="720"/>
        <w:jc w:val="both"/>
        <w:rPr>
          <w:sz w:val="36"/>
          <w:szCs w:val="36"/>
          <w:lang w:val="uk-UA"/>
        </w:rPr>
      </w:pPr>
    </w:p>
    <w:p w:rsidR="002F422D" w:rsidRDefault="002F422D" w:rsidP="002F422D">
      <w:pPr>
        <w:widowControl w:val="0"/>
        <w:spacing w:line="288" w:lineRule="auto"/>
        <w:ind w:left="720"/>
        <w:jc w:val="both"/>
        <w:rPr>
          <w:sz w:val="36"/>
          <w:szCs w:val="36"/>
          <w:lang w:val="uk-UA"/>
        </w:rPr>
      </w:pPr>
    </w:p>
    <w:p w:rsidR="002F422D" w:rsidRDefault="002F422D" w:rsidP="002F422D">
      <w:pPr>
        <w:widowControl w:val="0"/>
        <w:spacing w:line="288" w:lineRule="auto"/>
        <w:ind w:left="720"/>
        <w:jc w:val="both"/>
        <w:rPr>
          <w:sz w:val="36"/>
          <w:szCs w:val="36"/>
          <w:lang w:val="uk-UA"/>
        </w:rPr>
      </w:pPr>
    </w:p>
    <w:p w:rsidR="002F422D" w:rsidRDefault="002F422D" w:rsidP="002F422D">
      <w:pPr>
        <w:pStyle w:val="5"/>
        <w:keepNext w:val="0"/>
        <w:widowControl w:val="0"/>
        <w:ind w:firstLine="0"/>
        <w:rPr>
          <w:szCs w:val="28"/>
        </w:rPr>
      </w:pPr>
    </w:p>
    <w:p w:rsidR="002F422D" w:rsidRDefault="002F422D" w:rsidP="002F422D">
      <w:pPr>
        <w:pStyle w:val="5"/>
        <w:keepNext w:val="0"/>
        <w:widowControl w:val="0"/>
        <w:ind w:firstLine="0"/>
        <w:rPr>
          <w:szCs w:val="28"/>
        </w:rPr>
      </w:pPr>
    </w:p>
    <w:sectPr w:rsidR="002F422D">
      <w:head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E2A" w:rsidRDefault="00745E2A" w:rsidP="002F422D">
      <w:r>
        <w:separator/>
      </w:r>
    </w:p>
  </w:endnote>
  <w:endnote w:type="continuationSeparator" w:id="0">
    <w:p w:rsidR="00745E2A" w:rsidRDefault="00745E2A" w:rsidP="002F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800527"/>
      <w:docPartObj>
        <w:docPartGallery w:val="Page Numbers (Bottom of Page)"/>
        <w:docPartUnique/>
      </w:docPartObj>
    </w:sdtPr>
    <w:sdtEndPr/>
    <w:sdtContent>
      <w:p w:rsidR="004B481A" w:rsidRDefault="004B481A">
        <w:pPr>
          <w:pStyle w:val="a5"/>
          <w:jc w:val="right"/>
        </w:pPr>
        <w:r>
          <w:fldChar w:fldCharType="begin"/>
        </w:r>
        <w:r>
          <w:instrText>PAGE   \* MERGEFORMAT</w:instrText>
        </w:r>
        <w:r>
          <w:fldChar w:fldCharType="separate"/>
        </w:r>
        <w:r w:rsidR="00EC2866">
          <w:rPr>
            <w:noProof/>
          </w:rPr>
          <w:t>38</w:t>
        </w:r>
        <w:r>
          <w:fldChar w:fldCharType="end"/>
        </w:r>
      </w:p>
    </w:sdtContent>
  </w:sdt>
  <w:p w:rsidR="004B481A" w:rsidRDefault="004B481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E2A" w:rsidRDefault="00745E2A" w:rsidP="002F422D">
      <w:r>
        <w:separator/>
      </w:r>
    </w:p>
  </w:footnote>
  <w:footnote w:type="continuationSeparator" w:id="0">
    <w:p w:rsidR="00745E2A" w:rsidRDefault="00745E2A" w:rsidP="002F42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81A" w:rsidRDefault="004B481A">
    <w:pPr>
      <w:pStyle w:val="a3"/>
      <w:rPr>
        <w:lang w:val="uk-UA"/>
      </w:rPr>
    </w:pPr>
  </w:p>
  <w:p w:rsidR="004B481A" w:rsidRPr="002F422D" w:rsidRDefault="004B481A">
    <w:pPr>
      <w:pStyle w:val="a3"/>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33D"/>
    <w:multiLevelType w:val="hybridMultilevel"/>
    <w:tmpl w:val="7C040B42"/>
    <w:lvl w:ilvl="0" w:tplc="AD82DF36">
      <w:start w:val="6"/>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00EE46B9"/>
    <w:multiLevelType w:val="hybridMultilevel"/>
    <w:tmpl w:val="20C68EE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83D3E00"/>
    <w:multiLevelType w:val="hybridMultilevel"/>
    <w:tmpl w:val="BA4C697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70D0FE7"/>
    <w:multiLevelType w:val="hybridMultilevel"/>
    <w:tmpl w:val="7C007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353EC9"/>
    <w:multiLevelType w:val="hybridMultilevel"/>
    <w:tmpl w:val="E2EE712E"/>
    <w:lvl w:ilvl="0" w:tplc="0419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23342DFE"/>
    <w:multiLevelType w:val="hybridMultilevel"/>
    <w:tmpl w:val="9216E52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23912171"/>
    <w:multiLevelType w:val="hybridMultilevel"/>
    <w:tmpl w:val="B22493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248547AF"/>
    <w:multiLevelType w:val="hybridMultilevel"/>
    <w:tmpl w:val="7AC68E7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263202B5"/>
    <w:multiLevelType w:val="hybridMultilevel"/>
    <w:tmpl w:val="6018DC0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2C503FB2"/>
    <w:multiLevelType w:val="hybridMultilevel"/>
    <w:tmpl w:val="27BA8E5C"/>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10" w15:restartNumberingAfterBreak="0">
    <w:nsid w:val="2EC45BD6"/>
    <w:multiLevelType w:val="hybridMultilevel"/>
    <w:tmpl w:val="ACCA492C"/>
    <w:lvl w:ilvl="0" w:tplc="75B2A33A">
      <w:start w:val="1"/>
      <w:numFmt w:val="decimal"/>
      <w:lvlText w:val="%1."/>
      <w:lvlJc w:val="left"/>
      <w:pPr>
        <w:ind w:left="435" w:hanging="360"/>
      </w:pPr>
      <w:rPr>
        <w:rFonts w:ascii="Times New Roman" w:eastAsiaTheme="minorHAnsi" w:hAnsi="Times New Roman" w:cs="Times New Roman"/>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1" w15:restartNumberingAfterBreak="0">
    <w:nsid w:val="4430233D"/>
    <w:multiLevelType w:val="hybridMultilevel"/>
    <w:tmpl w:val="05D2AF3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 w15:restartNumberingAfterBreak="0">
    <w:nsid w:val="4C923D95"/>
    <w:multiLevelType w:val="hybridMultilevel"/>
    <w:tmpl w:val="E98EB2E8"/>
    <w:lvl w:ilvl="0" w:tplc="0FFA4206">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CA35AF2"/>
    <w:multiLevelType w:val="hybridMultilevel"/>
    <w:tmpl w:val="ED522B16"/>
    <w:lvl w:ilvl="0" w:tplc="61EE5FA6">
      <w:numFmt w:val="bullet"/>
      <w:lvlText w:val="-"/>
      <w:lvlJc w:val="left"/>
      <w:pPr>
        <w:ind w:left="720"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500A5581"/>
    <w:multiLevelType w:val="hybridMultilevel"/>
    <w:tmpl w:val="F52649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20341A"/>
    <w:multiLevelType w:val="hybridMultilevel"/>
    <w:tmpl w:val="412CC0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58D520FB"/>
    <w:multiLevelType w:val="hybridMultilevel"/>
    <w:tmpl w:val="DA207F2C"/>
    <w:lvl w:ilvl="0" w:tplc="E1A8713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5B2D1C6F"/>
    <w:multiLevelType w:val="hybridMultilevel"/>
    <w:tmpl w:val="F692C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601D11B5"/>
    <w:multiLevelType w:val="hybridMultilevel"/>
    <w:tmpl w:val="DA5207B0"/>
    <w:lvl w:ilvl="0" w:tplc="04190005">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672244FF"/>
    <w:multiLevelType w:val="hybridMultilevel"/>
    <w:tmpl w:val="3F088294"/>
    <w:lvl w:ilvl="0" w:tplc="E4C28B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421C0B"/>
    <w:multiLevelType w:val="hybridMultilevel"/>
    <w:tmpl w:val="CB4CC692"/>
    <w:lvl w:ilvl="0" w:tplc="0B82BF62">
      <w:start w:val="1"/>
      <w:numFmt w:val="decimal"/>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21" w15:restartNumberingAfterBreak="0">
    <w:nsid w:val="68F36DDC"/>
    <w:multiLevelType w:val="hybridMultilevel"/>
    <w:tmpl w:val="C570E720"/>
    <w:lvl w:ilvl="0" w:tplc="366ACDE4">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2" w15:restartNumberingAfterBreak="0">
    <w:nsid w:val="721262CE"/>
    <w:multiLevelType w:val="hybridMultilevel"/>
    <w:tmpl w:val="5972D246"/>
    <w:lvl w:ilvl="0" w:tplc="C5644520">
      <w:start w:val="1"/>
      <w:numFmt w:val="decimal"/>
      <w:lvlText w:val="%1."/>
      <w:lvlJc w:val="left"/>
      <w:pPr>
        <w:ind w:left="720" w:hanging="360"/>
      </w:pPr>
      <w:rPr>
        <w:rFonts w:ascii="Times New Roman" w:hAnsi="Times New Roman" w:cs="Times New Roman"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26F4EF9"/>
    <w:multiLevelType w:val="hybridMultilevel"/>
    <w:tmpl w:val="E924ADC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75742800"/>
    <w:multiLevelType w:val="hybridMultilevel"/>
    <w:tmpl w:val="924A97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765727A1"/>
    <w:multiLevelType w:val="hybridMultilevel"/>
    <w:tmpl w:val="156081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79DB1E71"/>
    <w:multiLevelType w:val="hybridMultilevel"/>
    <w:tmpl w:val="83CC91F4"/>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15:restartNumberingAfterBreak="0">
    <w:nsid w:val="79F20AAF"/>
    <w:multiLevelType w:val="hybridMultilevel"/>
    <w:tmpl w:val="E72ACF8C"/>
    <w:lvl w:ilvl="0" w:tplc="779C0BD2">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0"/>
  </w:num>
  <w:num w:numId="6">
    <w:abstractNumId w:val="0"/>
  </w:num>
  <w:num w:numId="7">
    <w:abstractNumId w:val="4"/>
  </w:num>
  <w:num w:numId="8">
    <w:abstractNumId w:val="18"/>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9"/>
  </w:num>
  <w:num w:numId="12">
    <w:abstractNumId w:val="8"/>
  </w:num>
  <w:num w:numId="13">
    <w:abstractNumId w:val="5"/>
  </w:num>
  <w:num w:numId="14">
    <w:abstractNumId w:val="7"/>
  </w:num>
  <w:num w:numId="15">
    <w:abstractNumId w:val="24"/>
  </w:num>
  <w:num w:numId="16">
    <w:abstractNumId w:val="26"/>
  </w:num>
  <w:num w:numId="17">
    <w:abstractNumId w:val="14"/>
  </w:num>
  <w:num w:numId="18">
    <w:abstractNumId w:val="19"/>
  </w:num>
  <w:num w:numId="19">
    <w:abstractNumId w:val="2"/>
  </w:num>
  <w:num w:numId="20">
    <w:abstractNumId w:val="1"/>
  </w:num>
  <w:num w:numId="21">
    <w:abstractNumId w:val="3"/>
  </w:num>
  <w:num w:numId="22">
    <w:abstractNumId w:val="22"/>
  </w:num>
  <w:num w:numId="23">
    <w:abstractNumId w:val="17"/>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22D"/>
    <w:rsid w:val="00000CBA"/>
    <w:rsid w:val="00027097"/>
    <w:rsid w:val="000E2AB4"/>
    <w:rsid w:val="000F349A"/>
    <w:rsid w:val="00144E76"/>
    <w:rsid w:val="00161D52"/>
    <w:rsid w:val="0016278E"/>
    <w:rsid w:val="00174506"/>
    <w:rsid w:val="001D496C"/>
    <w:rsid w:val="001E0DBC"/>
    <w:rsid w:val="002068CF"/>
    <w:rsid w:val="00220968"/>
    <w:rsid w:val="00220A8E"/>
    <w:rsid w:val="00245230"/>
    <w:rsid w:val="00295813"/>
    <w:rsid w:val="002A18C2"/>
    <w:rsid w:val="002A5A33"/>
    <w:rsid w:val="002B2611"/>
    <w:rsid w:val="002C010C"/>
    <w:rsid w:val="002F422D"/>
    <w:rsid w:val="0030454D"/>
    <w:rsid w:val="00412211"/>
    <w:rsid w:val="0042387D"/>
    <w:rsid w:val="00431F51"/>
    <w:rsid w:val="00442358"/>
    <w:rsid w:val="00445B48"/>
    <w:rsid w:val="00463108"/>
    <w:rsid w:val="004851E4"/>
    <w:rsid w:val="004B481A"/>
    <w:rsid w:val="0053173F"/>
    <w:rsid w:val="00562051"/>
    <w:rsid w:val="00562452"/>
    <w:rsid w:val="005E0017"/>
    <w:rsid w:val="00665B27"/>
    <w:rsid w:val="007041B1"/>
    <w:rsid w:val="00704382"/>
    <w:rsid w:val="007225E1"/>
    <w:rsid w:val="00745E2A"/>
    <w:rsid w:val="00754E32"/>
    <w:rsid w:val="00781D17"/>
    <w:rsid w:val="007B236C"/>
    <w:rsid w:val="007E3262"/>
    <w:rsid w:val="00842C82"/>
    <w:rsid w:val="00903992"/>
    <w:rsid w:val="00905881"/>
    <w:rsid w:val="00905C2E"/>
    <w:rsid w:val="00922117"/>
    <w:rsid w:val="00922466"/>
    <w:rsid w:val="009246AE"/>
    <w:rsid w:val="00994D8A"/>
    <w:rsid w:val="00A02520"/>
    <w:rsid w:val="00AB1A14"/>
    <w:rsid w:val="00AF1168"/>
    <w:rsid w:val="00B93865"/>
    <w:rsid w:val="00BA3834"/>
    <w:rsid w:val="00BE4E7F"/>
    <w:rsid w:val="00BE5917"/>
    <w:rsid w:val="00BF708B"/>
    <w:rsid w:val="00C43589"/>
    <w:rsid w:val="00C5044F"/>
    <w:rsid w:val="00C82D70"/>
    <w:rsid w:val="00CA7A83"/>
    <w:rsid w:val="00CD36EC"/>
    <w:rsid w:val="00CD6AB8"/>
    <w:rsid w:val="00CF1EC3"/>
    <w:rsid w:val="00D36555"/>
    <w:rsid w:val="00D44194"/>
    <w:rsid w:val="00DB0EAB"/>
    <w:rsid w:val="00DB3AF2"/>
    <w:rsid w:val="00DE114E"/>
    <w:rsid w:val="00DE74E7"/>
    <w:rsid w:val="00E138F4"/>
    <w:rsid w:val="00E83176"/>
    <w:rsid w:val="00E85E9F"/>
    <w:rsid w:val="00EC2866"/>
    <w:rsid w:val="00ED7C45"/>
    <w:rsid w:val="00F46CBB"/>
    <w:rsid w:val="00F5547E"/>
    <w:rsid w:val="00F91F36"/>
    <w:rsid w:val="00F967F3"/>
    <w:rsid w:val="00FB1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C5177F-7E4F-45D0-81AB-F8243BEC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22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F422D"/>
    <w:pPr>
      <w:keepNext/>
      <w:jc w:val="right"/>
      <w:outlineLvl w:val="0"/>
    </w:pPr>
    <w:rPr>
      <w:sz w:val="28"/>
      <w:lang w:val="uk-UA"/>
    </w:rPr>
  </w:style>
  <w:style w:type="paragraph" w:styleId="5">
    <w:name w:val="heading 5"/>
    <w:basedOn w:val="a"/>
    <w:next w:val="a"/>
    <w:link w:val="50"/>
    <w:semiHidden/>
    <w:unhideWhenUsed/>
    <w:qFormat/>
    <w:rsid w:val="002F422D"/>
    <w:pPr>
      <w:keepNext/>
      <w:tabs>
        <w:tab w:val="left" w:pos="8222"/>
      </w:tabs>
      <w:spacing w:line="360" w:lineRule="auto"/>
      <w:ind w:firstLine="851"/>
      <w:jc w:val="center"/>
      <w:outlineLvl w:val="4"/>
    </w:pPr>
    <w:rPr>
      <w:b/>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422D"/>
    <w:pPr>
      <w:tabs>
        <w:tab w:val="center" w:pos="4677"/>
        <w:tab w:val="right" w:pos="9355"/>
      </w:tabs>
    </w:pPr>
  </w:style>
  <w:style w:type="character" w:customStyle="1" w:styleId="a4">
    <w:name w:val="Верхний колонтитул Знак"/>
    <w:basedOn w:val="a0"/>
    <w:link w:val="a3"/>
    <w:uiPriority w:val="99"/>
    <w:rsid w:val="002F422D"/>
  </w:style>
  <w:style w:type="paragraph" w:styleId="a5">
    <w:name w:val="footer"/>
    <w:basedOn w:val="a"/>
    <w:link w:val="a6"/>
    <w:uiPriority w:val="99"/>
    <w:unhideWhenUsed/>
    <w:rsid w:val="002F422D"/>
    <w:pPr>
      <w:tabs>
        <w:tab w:val="center" w:pos="4677"/>
        <w:tab w:val="right" w:pos="9355"/>
      </w:tabs>
    </w:pPr>
  </w:style>
  <w:style w:type="character" w:customStyle="1" w:styleId="a6">
    <w:name w:val="Нижний колонтитул Знак"/>
    <w:basedOn w:val="a0"/>
    <w:link w:val="a5"/>
    <w:uiPriority w:val="99"/>
    <w:rsid w:val="002F422D"/>
  </w:style>
  <w:style w:type="character" w:customStyle="1" w:styleId="10">
    <w:name w:val="Заголовок 1 Знак"/>
    <w:basedOn w:val="a0"/>
    <w:link w:val="1"/>
    <w:rsid w:val="002F422D"/>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semiHidden/>
    <w:rsid w:val="002F422D"/>
    <w:rPr>
      <w:rFonts w:ascii="Times New Roman" w:eastAsia="Times New Roman" w:hAnsi="Times New Roman" w:cs="Times New Roman"/>
      <w:b/>
      <w:sz w:val="28"/>
      <w:szCs w:val="20"/>
      <w:lang w:val="uk-UA" w:eastAsia="ru-RU"/>
    </w:rPr>
  </w:style>
  <w:style w:type="paragraph" w:styleId="a7">
    <w:name w:val="Normal (Web)"/>
    <w:basedOn w:val="a"/>
    <w:uiPriority w:val="99"/>
    <w:semiHidden/>
    <w:unhideWhenUsed/>
    <w:rsid w:val="002F422D"/>
    <w:rPr>
      <w:sz w:val="24"/>
      <w:szCs w:val="24"/>
    </w:rPr>
  </w:style>
  <w:style w:type="paragraph" w:styleId="a8">
    <w:name w:val="Body Text"/>
    <w:basedOn w:val="a"/>
    <w:link w:val="a9"/>
    <w:uiPriority w:val="99"/>
    <w:semiHidden/>
    <w:unhideWhenUsed/>
    <w:rsid w:val="002F422D"/>
    <w:pPr>
      <w:spacing w:line="360" w:lineRule="auto"/>
      <w:jc w:val="both"/>
    </w:pPr>
    <w:rPr>
      <w:sz w:val="28"/>
      <w:lang w:val="uk-UA"/>
    </w:rPr>
  </w:style>
  <w:style w:type="character" w:customStyle="1" w:styleId="a9">
    <w:name w:val="Основной текст Знак"/>
    <w:basedOn w:val="a0"/>
    <w:link w:val="a8"/>
    <w:uiPriority w:val="99"/>
    <w:semiHidden/>
    <w:rsid w:val="002F422D"/>
    <w:rPr>
      <w:rFonts w:ascii="Times New Roman" w:eastAsia="Times New Roman" w:hAnsi="Times New Roman" w:cs="Times New Roman"/>
      <w:sz w:val="28"/>
      <w:szCs w:val="20"/>
      <w:lang w:val="uk-UA" w:eastAsia="ru-RU"/>
    </w:rPr>
  </w:style>
  <w:style w:type="paragraph" w:styleId="aa">
    <w:name w:val="List Paragraph"/>
    <w:basedOn w:val="a"/>
    <w:uiPriority w:val="34"/>
    <w:qFormat/>
    <w:rsid w:val="002F422D"/>
    <w:pPr>
      <w:ind w:left="720"/>
      <w:contextualSpacing/>
    </w:pPr>
  </w:style>
  <w:style w:type="table" w:styleId="ab">
    <w:name w:val="Table Grid"/>
    <w:basedOn w:val="a1"/>
    <w:uiPriority w:val="59"/>
    <w:rsid w:val="002F42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semiHidden/>
    <w:unhideWhenUsed/>
    <w:rsid w:val="002F422D"/>
    <w:rPr>
      <w:color w:val="0000FF"/>
      <w:u w:val="single"/>
    </w:rPr>
  </w:style>
  <w:style w:type="table" w:customStyle="1" w:styleId="11">
    <w:name w:val="Сетка таблицы1"/>
    <w:basedOn w:val="a1"/>
    <w:next w:val="ab"/>
    <w:uiPriority w:val="39"/>
    <w:rsid w:val="0066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665B27"/>
    <w:rPr>
      <w:rFonts w:ascii="Tahoma" w:hAnsi="Tahoma" w:cs="Tahoma"/>
      <w:sz w:val="16"/>
      <w:szCs w:val="16"/>
    </w:rPr>
  </w:style>
  <w:style w:type="character" w:customStyle="1" w:styleId="ae">
    <w:name w:val="Текст выноски Знак"/>
    <w:basedOn w:val="a0"/>
    <w:link w:val="ad"/>
    <w:uiPriority w:val="99"/>
    <w:semiHidden/>
    <w:rsid w:val="00665B2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989699">
      <w:bodyDiv w:val="1"/>
      <w:marLeft w:val="0"/>
      <w:marRight w:val="0"/>
      <w:marTop w:val="0"/>
      <w:marBottom w:val="0"/>
      <w:divBdr>
        <w:top w:val="none" w:sz="0" w:space="0" w:color="auto"/>
        <w:left w:val="none" w:sz="0" w:space="0" w:color="auto"/>
        <w:bottom w:val="none" w:sz="0" w:space="0" w:color="auto"/>
        <w:right w:val="none" w:sz="0" w:space="0" w:color="auto"/>
      </w:divBdr>
    </w:div>
    <w:div w:id="196523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uv.gov.ua/portal/Soc_Gum/Tvo/2011_2/006.pdf"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hyperlink" Target="http://pandia.ru/text/categ/wiki/001/259.php"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pandia.ru/text/categ/wiki/001/83.php" TargetMode="External"/><Relationship Id="rId30" Type="http://schemas.openxmlformats.org/officeDocument/2006/relationships/hyperlink" Target="http://pandia.ru/text/categ/wiki/001/11.php"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9384</Words>
  <Characters>53492</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dc:creator>
  <cp:lastModifiedBy>Лена</cp:lastModifiedBy>
  <cp:revision>63</cp:revision>
  <dcterms:created xsi:type="dcterms:W3CDTF">2019-05-07T19:38:00Z</dcterms:created>
  <dcterms:modified xsi:type="dcterms:W3CDTF">2019-05-10T06:57:00Z</dcterms:modified>
</cp:coreProperties>
</file>