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AD466" w14:textId="77777777" w:rsidR="00C75B1B" w:rsidRPr="00A52644" w:rsidRDefault="00C75B1B" w:rsidP="00943D79">
      <w:pPr>
        <w:jc w:val="both"/>
        <w:rPr>
          <w:rFonts w:ascii="Times New Roman" w:hAnsi="Times New Roman" w:cs="Times New Roman"/>
          <w:sz w:val="28"/>
          <w:szCs w:val="28"/>
        </w:rPr>
      </w:pPr>
      <w:r w:rsidRPr="00943D79">
        <w:rPr>
          <w:rFonts w:ascii="Times New Roman" w:hAnsi="Times New Roman" w:cs="Times New Roman"/>
          <w:i/>
          <w:iCs/>
          <w:sz w:val="28"/>
          <w:szCs w:val="28"/>
        </w:rPr>
        <w:t>28.10.2019 року</w:t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0AB31238" w14:textId="77777777" w:rsidR="00C75B1B" w:rsidRDefault="00C75B1B" w:rsidP="00A03E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Семінар учителів історії</w:t>
      </w:r>
    </w:p>
    <w:p w14:paraId="12CE948F" w14:textId="77777777" w:rsidR="00C75B1B" w:rsidRPr="00943D79" w:rsidRDefault="00C75B1B" w:rsidP="00AF7B8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3D79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43D79">
        <w:rPr>
          <w:rFonts w:ascii="Times New Roman" w:hAnsi="Times New Roman" w:cs="Times New Roman"/>
          <w:b/>
          <w:bCs/>
          <w:sz w:val="28"/>
          <w:szCs w:val="28"/>
        </w:rPr>
        <w:t xml:space="preserve"> «Шляхи формування предметн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ої історичної </w:t>
      </w:r>
      <w:r w:rsidRPr="00943D79"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b/>
          <w:bCs/>
          <w:sz w:val="28"/>
          <w:szCs w:val="28"/>
        </w:rPr>
        <w:t>і учнів</w:t>
      </w:r>
      <w:r w:rsidRPr="00943D79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A25FDDB" w14:textId="77777777" w:rsidR="00C75B1B" w:rsidRDefault="00C75B1B" w:rsidP="00AF7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79">
        <w:rPr>
          <w:rFonts w:ascii="Times New Roman" w:hAnsi="Times New Roman" w:cs="Times New Roman"/>
          <w:b/>
          <w:bCs/>
          <w:sz w:val="28"/>
          <w:szCs w:val="28"/>
        </w:rPr>
        <w:t>Мета:</w:t>
      </w:r>
      <w:r>
        <w:rPr>
          <w:rFonts w:ascii="Times New Roman" w:hAnsi="Times New Roman" w:cs="Times New Roman"/>
          <w:sz w:val="28"/>
          <w:szCs w:val="28"/>
        </w:rPr>
        <w:t xml:space="preserve"> сприяти професійному зростанню педагогів, розвивати творче мислення, спонукати до генерації нових ідей.</w:t>
      </w:r>
    </w:p>
    <w:p w14:paraId="3E886E1C" w14:textId="77777777" w:rsidR="00C75B1B" w:rsidRPr="00943D79" w:rsidRDefault="00C75B1B" w:rsidP="00AF7B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D79">
        <w:rPr>
          <w:rFonts w:ascii="Times New Roman" w:hAnsi="Times New Roman" w:cs="Times New Roman"/>
          <w:b/>
          <w:bCs/>
          <w:sz w:val="28"/>
          <w:szCs w:val="28"/>
        </w:rPr>
        <w:t xml:space="preserve">Завдання: </w:t>
      </w:r>
    </w:p>
    <w:p w14:paraId="12F500D1" w14:textId="77777777" w:rsidR="00C75B1B" w:rsidRDefault="00C75B1B" w:rsidP="00AF7B82">
      <w:pPr>
        <w:pStyle w:val="a3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3E0B">
        <w:rPr>
          <w:rFonts w:ascii="Times New Roman" w:hAnsi="Times New Roman" w:cs="Times New Roman"/>
          <w:sz w:val="28"/>
          <w:szCs w:val="28"/>
        </w:rPr>
        <w:t>актуалізувати поняття компетентності як педагогічного явища;</w:t>
      </w:r>
    </w:p>
    <w:p w14:paraId="5C2D00D4" w14:textId="77777777" w:rsidR="00C75B1B" w:rsidRDefault="00C75B1B" w:rsidP="00AF7B82">
      <w:pPr>
        <w:pStyle w:val="a3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розширити інформаційне поле вчителів з даного питання;</w:t>
      </w:r>
    </w:p>
    <w:p w14:paraId="4585B9FB" w14:textId="77777777" w:rsidR="00C75B1B" w:rsidRDefault="00C75B1B" w:rsidP="00AF7B82">
      <w:pPr>
        <w:pStyle w:val="a3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03E0B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ясувати шляхи розвитку предметної компетентності;</w:t>
      </w:r>
    </w:p>
    <w:p w14:paraId="363C9A6A" w14:textId="77777777" w:rsidR="00C75B1B" w:rsidRPr="00A03E0B" w:rsidRDefault="00C75B1B" w:rsidP="00AF7B82">
      <w:pPr>
        <w:pStyle w:val="a3"/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спонукати педагогів до пошуку власних оптимальних шляхів формування предметних компетентностей.</w:t>
      </w:r>
    </w:p>
    <w:p w14:paraId="4DFCB23E" w14:textId="77777777" w:rsidR="00C75B1B" w:rsidRPr="00943D79" w:rsidRDefault="00C75B1B" w:rsidP="00AF7B8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D79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24ED747" w14:textId="77777777" w:rsidR="00C75B1B" w:rsidRDefault="00C75B1B" w:rsidP="00AF7B82">
      <w:pPr>
        <w:pStyle w:val="a3"/>
        <w:numPr>
          <w:ilvl w:val="0"/>
          <w:numId w:val="4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11C11">
        <w:rPr>
          <w:rFonts w:ascii="Times New Roman" w:hAnsi="Times New Roman" w:cs="Times New Roman"/>
          <w:sz w:val="28"/>
          <w:szCs w:val="28"/>
        </w:rPr>
        <w:t>еоретико-методичн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611C11">
        <w:rPr>
          <w:rFonts w:ascii="Times New Roman" w:hAnsi="Times New Roman" w:cs="Times New Roman"/>
          <w:sz w:val="28"/>
          <w:szCs w:val="28"/>
        </w:rPr>
        <w:t xml:space="preserve"> засад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1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1C11">
        <w:rPr>
          <w:rFonts w:ascii="Times New Roman" w:hAnsi="Times New Roman" w:cs="Times New Roman"/>
          <w:sz w:val="28"/>
          <w:szCs w:val="28"/>
        </w:rPr>
        <w:t>компетентнісно</w:t>
      </w:r>
      <w:proofErr w:type="spellEnd"/>
      <w:r w:rsidRPr="00611C11">
        <w:rPr>
          <w:rFonts w:ascii="Times New Roman" w:hAnsi="Times New Roman" w:cs="Times New Roman"/>
          <w:sz w:val="28"/>
          <w:szCs w:val="28"/>
        </w:rPr>
        <w:t xml:space="preserve"> орієнтованого навчання історії в основній школі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A5A811" w14:textId="77777777" w:rsidR="00C75B1B" w:rsidRDefault="00C75B1B" w:rsidP="00AF7B82">
      <w:pPr>
        <w:pStyle w:val="a3"/>
        <w:numPr>
          <w:ilvl w:val="0"/>
          <w:numId w:val="4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Поняття та складові предметних історичних компетентностей. </w:t>
      </w:r>
    </w:p>
    <w:p w14:paraId="4F2D75F5" w14:textId="77777777" w:rsidR="00C75B1B" w:rsidRDefault="00C75B1B" w:rsidP="00AF7B82">
      <w:pPr>
        <w:pStyle w:val="a3"/>
        <w:numPr>
          <w:ilvl w:val="0"/>
          <w:numId w:val="4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Шляхи формування предметних компетентностей на уроках історії.</w:t>
      </w:r>
    </w:p>
    <w:p w14:paraId="5CDCBA6C" w14:textId="77777777" w:rsidR="00C75B1B" w:rsidRDefault="00C75B1B" w:rsidP="00AF7B82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Завдання для учасників семінару </w:t>
      </w:r>
    </w:p>
    <w:p w14:paraId="19566BB6" w14:textId="77777777" w:rsidR="00AF7B82" w:rsidRDefault="00C75B1B" w:rsidP="00AF7B8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7B82">
        <w:rPr>
          <w:rFonts w:ascii="Times New Roman" w:hAnsi="Times New Roman" w:cs="Times New Roman"/>
          <w:b/>
          <w:i/>
          <w:sz w:val="28"/>
          <w:szCs w:val="28"/>
        </w:rPr>
        <w:t>1. Опрацювати розділ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7B82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487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</w:t>
      </w:r>
      <w:r w:rsidRPr="00611C11">
        <w:rPr>
          <w:rFonts w:ascii="Times New Roman" w:hAnsi="Times New Roman" w:cs="Times New Roman"/>
          <w:sz w:val="28"/>
          <w:szCs w:val="28"/>
        </w:rPr>
        <w:t>еоретико-методичн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611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основи дослідження» методичного посібника</w:t>
      </w:r>
      <w:r w:rsidRPr="00BC4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44D1">
        <w:rPr>
          <w:rFonts w:ascii="Times New Roman" w:hAnsi="Times New Roman" w:cs="Times New Roman"/>
          <w:sz w:val="28"/>
          <w:szCs w:val="28"/>
        </w:rPr>
        <w:t>Компетентнісно</w:t>
      </w:r>
      <w:proofErr w:type="spellEnd"/>
      <w:r w:rsidRPr="00BC44D1">
        <w:rPr>
          <w:rFonts w:ascii="Times New Roman" w:hAnsi="Times New Roman" w:cs="Times New Roman"/>
          <w:sz w:val="28"/>
          <w:szCs w:val="28"/>
        </w:rPr>
        <w:t xml:space="preserve"> орієнтована ме</w:t>
      </w:r>
      <w:r>
        <w:rPr>
          <w:rFonts w:ascii="Times New Roman" w:hAnsi="Times New Roman" w:cs="Times New Roman"/>
          <w:sz w:val="28"/>
          <w:szCs w:val="28"/>
        </w:rPr>
        <w:t>тодика навчання історії в осно</w:t>
      </w:r>
      <w:r w:rsidRPr="00BC44D1">
        <w:rPr>
          <w:rFonts w:ascii="Times New Roman" w:hAnsi="Times New Roman" w:cs="Times New Roman"/>
          <w:sz w:val="28"/>
          <w:szCs w:val="28"/>
        </w:rPr>
        <w:t>вній школі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4D1">
        <w:rPr>
          <w:rFonts w:ascii="Times New Roman" w:hAnsi="Times New Roman" w:cs="Times New Roman"/>
          <w:sz w:val="28"/>
          <w:szCs w:val="28"/>
        </w:rPr>
        <w:t xml:space="preserve">: методичний посібник / О. І. </w:t>
      </w:r>
      <w:proofErr w:type="spellStart"/>
      <w:r w:rsidRPr="00BC44D1"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Pr="00BC44D1">
        <w:rPr>
          <w:rFonts w:ascii="Times New Roman" w:hAnsi="Times New Roman" w:cs="Times New Roman"/>
          <w:sz w:val="28"/>
          <w:szCs w:val="28"/>
        </w:rPr>
        <w:t xml:space="preserve">, Н. М. </w:t>
      </w:r>
      <w:proofErr w:type="spellStart"/>
      <w:r w:rsidRPr="00BC44D1">
        <w:rPr>
          <w:rFonts w:ascii="Times New Roman" w:hAnsi="Times New Roman" w:cs="Times New Roman"/>
          <w:sz w:val="28"/>
          <w:szCs w:val="28"/>
        </w:rPr>
        <w:t>Гупан</w:t>
      </w:r>
      <w:proofErr w:type="spellEnd"/>
      <w:r w:rsidRPr="00BC44D1">
        <w:rPr>
          <w:rFonts w:ascii="Times New Roman" w:hAnsi="Times New Roman" w:cs="Times New Roman"/>
          <w:sz w:val="28"/>
          <w:szCs w:val="28"/>
        </w:rPr>
        <w:t xml:space="preserve">,  В. С. Власов. – </w:t>
      </w:r>
      <w:r>
        <w:rPr>
          <w:rFonts w:ascii="Times New Roman" w:hAnsi="Times New Roman" w:cs="Times New Roman"/>
          <w:sz w:val="28"/>
          <w:szCs w:val="28"/>
        </w:rPr>
        <w:t>К. : ТОВ «КОНВІ ПРІНТ», 2018, с.6-23</w:t>
      </w:r>
      <w:r w:rsidR="00AF7B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76EB8C" w14:textId="77777777" w:rsidR="00AF7B82" w:rsidRPr="00AF7B82" w:rsidRDefault="00AF7B82" w:rsidP="00AF7B8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F7B82">
          <w:rPr>
            <w:rStyle w:val="a4"/>
            <w:rFonts w:ascii="Times New Roman" w:hAnsi="Times New Roman" w:cs="Times New Roman"/>
            <w:sz w:val="28"/>
            <w:szCs w:val="28"/>
          </w:rPr>
          <w:t>https://lib.iitta.gov.ua/712706/1/%D0%9F%D0%BE%D0%BC%D0%B5%D1%82%D1%83%D0%BD%20%D0%9E.%D0%86.%20%D0%9A%D0%BE%D0%BC%D0%BF%D0%B5%D1%82%D0%B5%D0%BD%D1%82%D0%BD%D1%96%D1%81%D0%BD%D0%BE%20%D0%BE%D1%80%D1%96%D1%94%D0%BD%D1%82%D0%BE%D0%B2%D0%B0%D0%BD%D0%B0%20%D0%BC%D0%B5%D1%82%D0%BE%D0%B4%D0%B8%D0%BA%D0%B0%20%D0%BD%D0%B0%D0%B2%D1%87%D0%B0%D0%BD%D0%BD%D1%8F%20%D1%96%D1%81%D1%82%D0%BE%D1%80%D1%96%D1%97.pdf</w:t>
        </w:r>
      </w:hyperlink>
    </w:p>
    <w:p w14:paraId="1AE8B72D" w14:textId="236EEF13" w:rsidR="00C75B1B" w:rsidRPr="00AF7B82" w:rsidRDefault="00AF7B82" w:rsidP="00AF7B8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7B8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75B1B" w:rsidRPr="00AF7B82">
        <w:rPr>
          <w:rFonts w:ascii="Times New Roman" w:hAnsi="Times New Roman" w:cs="Times New Roman"/>
          <w:b/>
          <w:i/>
          <w:sz w:val="28"/>
          <w:szCs w:val="28"/>
        </w:rPr>
        <w:t>ідповісти на запитання:</w:t>
      </w:r>
    </w:p>
    <w:p w14:paraId="6CC7E913" w14:textId="37D584FF" w:rsidR="00C75B1B" w:rsidRDefault="00AF7B82" w:rsidP="00AF7B8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D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B1B">
        <w:rPr>
          <w:rFonts w:ascii="Times New Roman" w:hAnsi="Times New Roman" w:cs="Times New Roman"/>
          <w:sz w:val="28"/>
          <w:szCs w:val="28"/>
        </w:rPr>
        <w:t xml:space="preserve">Що розуміють під </w:t>
      </w:r>
      <w:proofErr w:type="spellStart"/>
      <w:r w:rsidR="00C75B1B">
        <w:rPr>
          <w:rFonts w:ascii="Times New Roman" w:hAnsi="Times New Roman" w:cs="Times New Roman"/>
          <w:sz w:val="28"/>
          <w:szCs w:val="28"/>
        </w:rPr>
        <w:t>компетентісним</w:t>
      </w:r>
      <w:proofErr w:type="spellEnd"/>
      <w:r w:rsidR="00C75B1B">
        <w:rPr>
          <w:rFonts w:ascii="Times New Roman" w:hAnsi="Times New Roman" w:cs="Times New Roman"/>
          <w:sz w:val="28"/>
          <w:szCs w:val="28"/>
        </w:rPr>
        <w:t xml:space="preserve"> підходом в освіті?</w:t>
      </w:r>
    </w:p>
    <w:p w14:paraId="4C4572CA" w14:textId="7911596A" w:rsidR="00C75B1B" w:rsidRDefault="00AF7B82" w:rsidP="00AF7B8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ym w:font="Wingdings" w:char="F0D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B1B">
        <w:rPr>
          <w:rFonts w:ascii="Times New Roman" w:hAnsi="Times New Roman" w:cs="Times New Roman"/>
          <w:sz w:val="28"/>
          <w:szCs w:val="28"/>
        </w:rPr>
        <w:t xml:space="preserve">Чому </w:t>
      </w:r>
      <w:proofErr w:type="spellStart"/>
      <w:r w:rsidR="00C75B1B">
        <w:rPr>
          <w:rFonts w:ascii="Times New Roman" w:hAnsi="Times New Roman" w:cs="Times New Roman"/>
          <w:sz w:val="28"/>
          <w:szCs w:val="28"/>
        </w:rPr>
        <w:t>компетентісно</w:t>
      </w:r>
      <w:proofErr w:type="spellEnd"/>
      <w:r w:rsidR="00C75B1B">
        <w:rPr>
          <w:rFonts w:ascii="Times New Roman" w:hAnsi="Times New Roman" w:cs="Times New Roman"/>
          <w:sz w:val="28"/>
          <w:szCs w:val="28"/>
        </w:rPr>
        <w:t xml:space="preserve"> орієнтована методика навчання історії є такою актуальною?</w:t>
      </w:r>
    </w:p>
    <w:p w14:paraId="1F519703" w14:textId="1E47CFE4" w:rsidR="00C75B1B" w:rsidRDefault="00AF7B82" w:rsidP="00AF7B8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D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B1B">
        <w:rPr>
          <w:rFonts w:ascii="Times New Roman" w:hAnsi="Times New Roman" w:cs="Times New Roman"/>
          <w:sz w:val="28"/>
          <w:szCs w:val="28"/>
        </w:rPr>
        <w:t xml:space="preserve">Які особливості </w:t>
      </w:r>
      <w:r>
        <w:rPr>
          <w:rFonts w:ascii="Times New Roman" w:hAnsi="Times New Roman" w:cs="Times New Roman"/>
          <w:sz w:val="28"/>
          <w:szCs w:val="28"/>
        </w:rPr>
        <w:t>освітньо</w:t>
      </w:r>
      <w:r w:rsidR="00C75B1B">
        <w:rPr>
          <w:rFonts w:ascii="Times New Roman" w:hAnsi="Times New Roman" w:cs="Times New Roman"/>
          <w:sz w:val="28"/>
          <w:szCs w:val="28"/>
        </w:rPr>
        <w:t>го процесу, спрямованого на розвиток компетентностей?</w:t>
      </w:r>
    </w:p>
    <w:p w14:paraId="181B0996" w14:textId="2FB71BED" w:rsidR="00C75B1B" w:rsidRDefault="00AF7B82" w:rsidP="00AF7B8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DA"/>
      </w:r>
      <w:r w:rsidR="00C75B1B">
        <w:rPr>
          <w:rFonts w:ascii="Times New Roman" w:hAnsi="Times New Roman" w:cs="Times New Roman"/>
          <w:sz w:val="28"/>
          <w:szCs w:val="28"/>
        </w:rPr>
        <w:t>Які складові системи компетентностей на різних рівнях змісту освіти?</w:t>
      </w:r>
    </w:p>
    <w:p w14:paraId="4AE7B486" w14:textId="4244D2BE" w:rsidR="00AF7B82" w:rsidRDefault="00C75B1B" w:rsidP="00AF7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F7B82">
        <w:rPr>
          <w:rFonts w:ascii="Times New Roman" w:hAnsi="Times New Roman" w:cs="Times New Roman"/>
          <w:i/>
          <w:sz w:val="28"/>
          <w:szCs w:val="28"/>
        </w:rPr>
        <w:t>Опрацювати методичні рекомендації</w:t>
      </w:r>
      <w:r w:rsidRPr="00F442B3">
        <w:rPr>
          <w:rFonts w:ascii="Times New Roman" w:hAnsi="Times New Roman" w:cs="Times New Roman"/>
          <w:sz w:val="28"/>
          <w:szCs w:val="28"/>
        </w:rPr>
        <w:t xml:space="preserve"> «Формування компетентностей учнів основної школи у навчанні всесвітньої історії»</w:t>
      </w:r>
      <w:r>
        <w:rPr>
          <w:rFonts w:ascii="Times New Roman" w:hAnsi="Times New Roman" w:cs="Times New Roman"/>
          <w:sz w:val="28"/>
          <w:szCs w:val="28"/>
        </w:rPr>
        <w:t xml:space="preserve"> - П.В.</w:t>
      </w:r>
      <w:r w:rsidR="00AF7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 та інші. – Київ, 2017. – с.15-24</w:t>
      </w:r>
      <w:r w:rsidR="00AF7B82">
        <w:rPr>
          <w:rFonts w:ascii="Times New Roman" w:hAnsi="Times New Roman" w:cs="Times New Roman"/>
          <w:sz w:val="28"/>
          <w:szCs w:val="28"/>
        </w:rPr>
        <w:t>.</w:t>
      </w:r>
    </w:p>
    <w:p w14:paraId="65559957" w14:textId="22FDD103" w:rsidR="00AF7B82" w:rsidRPr="00AF7B82" w:rsidRDefault="00AF7B82" w:rsidP="00AF7B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F7B8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http://undip.org.ua/upload/files/e_lib/%D0%9C%D0%B5%D1%82%D0%BE%D0%B4%D0%B8%D1%87%D0%BDi_%D1%80%D0%B5%D0%BA%D0%BE%D0%BC%D0%B5%D0%BD%D0%B4%D0%B0%D1%86ii_%D1%84%D1%80%D0%B0%D0%B3%D0%BC%D0%B5%D0%BD%D1%82.pdf</w:t>
        </w:r>
      </w:hyperlink>
    </w:p>
    <w:p w14:paraId="5F561120" w14:textId="0DE77609" w:rsidR="00C75B1B" w:rsidRPr="00AF7B82" w:rsidRDefault="00C75B1B" w:rsidP="00AF7B8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B82" w:rsidRPr="00AF7B82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AF7B82">
        <w:rPr>
          <w:rFonts w:ascii="Times New Roman" w:hAnsi="Times New Roman" w:cs="Times New Roman"/>
          <w:b/>
          <w:i/>
          <w:sz w:val="28"/>
          <w:szCs w:val="28"/>
        </w:rPr>
        <w:t>ати відповіді на запитання:</w:t>
      </w:r>
    </w:p>
    <w:p w14:paraId="03DBF190" w14:textId="77777777" w:rsidR="00C75B1B" w:rsidRDefault="00C75B1B" w:rsidP="00AF7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Що розуміють під предметною компетентністю з історії та які її компоненти?</w:t>
      </w:r>
    </w:p>
    <w:p w14:paraId="27CEDB3C" w14:textId="77777777" w:rsidR="00C75B1B" w:rsidRDefault="00C75B1B" w:rsidP="00AF7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Які вміння передбачає кожна із складових предметної компетентності: хронологічна, просторова, інформаційна, логічна, аксіологічна?</w:t>
      </w:r>
    </w:p>
    <w:p w14:paraId="45BD4FEF" w14:textId="77777777" w:rsidR="00C75B1B" w:rsidRDefault="00C75B1B" w:rsidP="00AF7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Яких методичних умов необхідно дотримуватися, щоб процес формування предметної компетентності був більш ефективним?</w:t>
      </w:r>
    </w:p>
    <w:p w14:paraId="193FB56A" w14:textId="77777777" w:rsidR="00AF7B82" w:rsidRDefault="00086B89" w:rsidP="00AF7B82">
      <w:pPr>
        <w:pStyle w:val="a3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124F">
        <w:rPr>
          <w:rFonts w:ascii="Times New Roman" w:hAnsi="Times New Roman" w:cs="Times New Roman"/>
          <w:b/>
          <w:i/>
          <w:sz w:val="28"/>
          <w:szCs w:val="28"/>
        </w:rPr>
        <w:t>Ознайомитися з досвідом вчителів</w:t>
      </w:r>
      <w:r>
        <w:rPr>
          <w:rFonts w:ascii="Times New Roman" w:hAnsi="Times New Roman" w:cs="Times New Roman"/>
          <w:sz w:val="28"/>
          <w:szCs w:val="28"/>
        </w:rPr>
        <w:t xml:space="preserve"> історії та правознавства Кіровоградщини з питання формування предметних компетентностей, з їх власними напрацюваннями. </w:t>
      </w:r>
      <w:r w:rsidRPr="00086B89">
        <w:rPr>
          <w:rFonts w:ascii="Times New Roman" w:hAnsi="Times New Roman" w:cs="Times New Roman"/>
          <w:i/>
          <w:iCs/>
          <w:sz w:val="28"/>
          <w:szCs w:val="28"/>
          <w:u w:val="single"/>
        </w:rPr>
        <w:t>Джерело:</w:t>
      </w:r>
      <w:r w:rsidR="00C75B1B" w:rsidRPr="00C85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Шляхи формування предметних компетентностей на уроках історії </w:t>
      </w:r>
      <w:r w:rsidR="00C75B1B">
        <w:rPr>
          <w:rFonts w:ascii="Times New Roman" w:hAnsi="Times New Roman" w:cs="Times New Roman"/>
          <w:sz w:val="28"/>
          <w:szCs w:val="28"/>
        </w:rPr>
        <w:t xml:space="preserve">та правознавства (з досвіду роботи вчителів історії та правознавства Кіровоградщини): [Методичний посібник] / упорядники Кравченко Ю. В., </w:t>
      </w:r>
      <w:proofErr w:type="spellStart"/>
      <w:r w:rsidR="00C75B1B">
        <w:rPr>
          <w:rFonts w:ascii="Times New Roman" w:hAnsi="Times New Roman" w:cs="Times New Roman"/>
          <w:sz w:val="28"/>
          <w:szCs w:val="28"/>
        </w:rPr>
        <w:t>Черткова</w:t>
      </w:r>
      <w:proofErr w:type="spellEnd"/>
      <w:r w:rsidR="00C75B1B">
        <w:rPr>
          <w:rFonts w:ascii="Times New Roman" w:hAnsi="Times New Roman" w:cs="Times New Roman"/>
          <w:sz w:val="28"/>
          <w:szCs w:val="28"/>
        </w:rPr>
        <w:t xml:space="preserve"> Н. С.: – Кіровоград: КЗ «Кіровоградський обласний інститут післядипломної педагогічної освіти імені Василя Сухомлинського», 2014.</w:t>
      </w:r>
      <w:r w:rsidR="00AF7B82" w:rsidRPr="00AF7B82">
        <w:t xml:space="preserve"> </w:t>
      </w:r>
    </w:p>
    <w:p w14:paraId="33432EF9" w14:textId="3C1F5AA8" w:rsidR="00AF7B82" w:rsidRPr="00AF7B82" w:rsidRDefault="00AF7B82" w:rsidP="00AF7B8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F7B8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http://koippo.in.ua/arhiv/druk/277_17.pdf</w:t>
        </w:r>
      </w:hyperlink>
      <w:bookmarkStart w:id="0" w:name="_GoBack"/>
      <w:bookmarkEnd w:id="0"/>
    </w:p>
    <w:p w14:paraId="41D38625" w14:textId="3D9C0422" w:rsidR="00C75B1B" w:rsidRPr="00AF7B82" w:rsidRDefault="00AF7B82" w:rsidP="00AF7B8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hyperlink r:id="rId8" w:history="1">
        <w:r w:rsidRPr="00AF7B8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http://koippo.in.ua/arhiv/druk/kravch_.pdf</w:t>
        </w:r>
      </w:hyperlink>
    </w:p>
    <w:p w14:paraId="2AE6C333" w14:textId="7C00B35B" w:rsidR="00C75B1B" w:rsidRPr="008C726C" w:rsidRDefault="00C75B1B" w:rsidP="00AF7B82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C75B1B" w:rsidRPr="008C726C" w:rsidSect="00513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62B8"/>
    <w:multiLevelType w:val="hybridMultilevel"/>
    <w:tmpl w:val="FDC29F6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9F2275"/>
    <w:multiLevelType w:val="hybridMultilevel"/>
    <w:tmpl w:val="C1C090CA"/>
    <w:lvl w:ilvl="0" w:tplc="8D4AF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D3931"/>
    <w:multiLevelType w:val="hybridMultilevel"/>
    <w:tmpl w:val="72686CE2"/>
    <w:lvl w:ilvl="0" w:tplc="5378A65A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23C7E"/>
    <w:multiLevelType w:val="hybridMultilevel"/>
    <w:tmpl w:val="7EAC054C"/>
    <w:lvl w:ilvl="0" w:tplc="A56467F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49216D"/>
    <w:multiLevelType w:val="hybridMultilevel"/>
    <w:tmpl w:val="07965384"/>
    <w:lvl w:ilvl="0" w:tplc="60DC52A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A82456"/>
    <w:multiLevelType w:val="hybridMultilevel"/>
    <w:tmpl w:val="C1C090CA"/>
    <w:lvl w:ilvl="0" w:tplc="8D4AF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C1178C"/>
    <w:multiLevelType w:val="hybridMultilevel"/>
    <w:tmpl w:val="CFD016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E0B"/>
    <w:rsid w:val="00086B89"/>
    <w:rsid w:val="00102C60"/>
    <w:rsid w:val="0013551D"/>
    <w:rsid w:val="002B70CC"/>
    <w:rsid w:val="00386C20"/>
    <w:rsid w:val="004448D4"/>
    <w:rsid w:val="00487248"/>
    <w:rsid w:val="0051350C"/>
    <w:rsid w:val="005F273F"/>
    <w:rsid w:val="00611C11"/>
    <w:rsid w:val="00622922"/>
    <w:rsid w:val="007227FB"/>
    <w:rsid w:val="008C726C"/>
    <w:rsid w:val="00943D79"/>
    <w:rsid w:val="009612E4"/>
    <w:rsid w:val="00A03E0B"/>
    <w:rsid w:val="00A52644"/>
    <w:rsid w:val="00A95602"/>
    <w:rsid w:val="00AB59EE"/>
    <w:rsid w:val="00AF7B82"/>
    <w:rsid w:val="00BC44D1"/>
    <w:rsid w:val="00C47D71"/>
    <w:rsid w:val="00C75B1B"/>
    <w:rsid w:val="00C859A5"/>
    <w:rsid w:val="00D8519C"/>
    <w:rsid w:val="00E5124F"/>
    <w:rsid w:val="00F442B3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43592"/>
  <w15:docId w15:val="{0D458E0D-B409-4A2F-AFCF-234A088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0C"/>
    <w:pPr>
      <w:spacing w:after="160" w:line="259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3E0B"/>
    <w:pPr>
      <w:ind w:left="720"/>
    </w:pPr>
  </w:style>
  <w:style w:type="character" w:styleId="a4">
    <w:name w:val="Hyperlink"/>
    <w:uiPriority w:val="99"/>
    <w:rsid w:val="004448D4"/>
    <w:rPr>
      <w:color w:val="0000FF"/>
      <w:u w:val="single"/>
    </w:rPr>
  </w:style>
  <w:style w:type="character" w:styleId="HTML">
    <w:name w:val="HTML Cite"/>
    <w:uiPriority w:val="99"/>
    <w:semiHidden/>
    <w:rsid w:val="004448D4"/>
    <w:rPr>
      <w:i/>
      <w:iCs/>
    </w:rPr>
  </w:style>
  <w:style w:type="character" w:customStyle="1" w:styleId="1">
    <w:name w:val="Неразрешенное упоминание1"/>
    <w:uiPriority w:val="99"/>
    <w:semiHidden/>
    <w:rsid w:val="004448D4"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6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ippo.in.ua/arhiv/druk/kravch_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ippo.in.ua/arhiv/druk/277_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dip.org.ua/upload/files/e_lib/%D0%9C%D0%B5%D1%82%D0%BE%D0%B4%D0%B8%D1%87%D0%BDi_%D1%80%D0%B5%D0%BA%D0%BE%D0%BC%D0%B5%D0%BD%D0%B4%D0%B0%D1%86ii_%D1%84%D1%80%D0%B0%D0%B3%D0%BC%D0%B5%D0%BD%D1%82.pdf" TargetMode="External"/><Relationship Id="rId5" Type="http://schemas.openxmlformats.org/officeDocument/2006/relationships/hyperlink" Target="https://lib.iitta.gov.ua/712706/1/%D0%9F%D0%BE%D0%BC%D0%B5%D1%82%D1%83%D0%BD%20%D0%9E.%D0%86.%20%D0%9A%D0%BE%D0%BC%D0%BF%D0%B5%D1%82%D0%B5%D0%BD%D1%82%D0%BD%D1%96%D1%81%D0%BD%D0%BE%20%D0%BE%D1%80%D1%96%D1%94%D0%BD%D1%82%D0%BE%D0%B2%D0%B0%D0%BD%D0%B0%20%D0%BC%D0%B5%D1%82%D0%BE%D0%B4%D0%B8%D0%BA%D0%B0%20%D0%BD%D0%B0%D0%B2%D1%87%D0%B0%D0%BD%D0%BD%D1%8F%20%D1%96%D1%81%D1%82%D0%BE%D1%80%D1%96%D1%97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SI&amp;Co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Володимирівна</dc:creator>
  <cp:keywords/>
  <dc:description/>
  <cp:lastModifiedBy>Лена</cp:lastModifiedBy>
  <cp:revision>9</cp:revision>
  <dcterms:created xsi:type="dcterms:W3CDTF">2019-10-08T12:38:00Z</dcterms:created>
  <dcterms:modified xsi:type="dcterms:W3CDTF">2019-10-23T12:39:00Z</dcterms:modified>
</cp:coreProperties>
</file>