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879" w:rsidRDefault="00942879" w:rsidP="00016115">
      <w:pPr>
        <w:spacing w:line="360" w:lineRule="auto"/>
        <w:jc w:val="center"/>
        <w:rPr>
          <w:rFonts w:ascii="Times New Roman" w:hAnsi="Times New Roman" w:cs="Times New Roman"/>
          <w:b/>
          <w:sz w:val="32"/>
          <w:szCs w:val="32"/>
        </w:rPr>
      </w:pPr>
    </w:p>
    <w:p w:rsidR="004F088A" w:rsidRPr="004F088A" w:rsidRDefault="004F088A" w:rsidP="004F088A">
      <w:pPr>
        <w:spacing w:line="240" w:lineRule="auto"/>
        <w:ind w:firstLine="4962"/>
        <w:jc w:val="both"/>
        <w:rPr>
          <w:rFonts w:ascii="Times New Roman" w:hAnsi="Times New Roman" w:cs="Times New Roman"/>
          <w:i/>
          <w:sz w:val="28"/>
          <w:szCs w:val="28"/>
        </w:rPr>
      </w:pPr>
      <w:proofErr w:type="spellStart"/>
      <w:r w:rsidRPr="004F088A">
        <w:rPr>
          <w:rFonts w:ascii="Times New Roman" w:hAnsi="Times New Roman" w:cs="Times New Roman"/>
          <w:i/>
          <w:sz w:val="28"/>
          <w:szCs w:val="28"/>
        </w:rPr>
        <w:t>Міньковська</w:t>
      </w:r>
      <w:proofErr w:type="spellEnd"/>
      <w:r w:rsidRPr="004F088A">
        <w:rPr>
          <w:rFonts w:ascii="Times New Roman" w:hAnsi="Times New Roman" w:cs="Times New Roman"/>
          <w:i/>
          <w:sz w:val="28"/>
          <w:szCs w:val="28"/>
        </w:rPr>
        <w:t xml:space="preserve"> Н.Ф.,</w:t>
      </w:r>
    </w:p>
    <w:p w:rsidR="004F088A" w:rsidRPr="004F088A" w:rsidRDefault="004F088A" w:rsidP="004F088A">
      <w:pPr>
        <w:spacing w:line="240" w:lineRule="auto"/>
        <w:ind w:firstLine="4962"/>
        <w:jc w:val="both"/>
        <w:rPr>
          <w:rFonts w:ascii="Times New Roman" w:hAnsi="Times New Roman" w:cs="Times New Roman"/>
          <w:i/>
          <w:sz w:val="28"/>
          <w:szCs w:val="28"/>
        </w:rPr>
      </w:pPr>
      <w:r w:rsidRPr="004F088A">
        <w:rPr>
          <w:rFonts w:ascii="Times New Roman" w:hAnsi="Times New Roman" w:cs="Times New Roman"/>
          <w:i/>
          <w:sz w:val="28"/>
          <w:szCs w:val="28"/>
        </w:rPr>
        <w:t>учителька початкових класів</w:t>
      </w:r>
    </w:p>
    <w:p w:rsidR="004F088A" w:rsidRPr="004F088A" w:rsidRDefault="004F088A" w:rsidP="004F088A">
      <w:pPr>
        <w:spacing w:line="240" w:lineRule="auto"/>
        <w:ind w:firstLine="4962"/>
        <w:jc w:val="both"/>
        <w:rPr>
          <w:rFonts w:ascii="Times New Roman" w:hAnsi="Times New Roman" w:cs="Times New Roman"/>
          <w:i/>
          <w:sz w:val="28"/>
          <w:szCs w:val="28"/>
        </w:rPr>
      </w:pPr>
      <w:proofErr w:type="spellStart"/>
      <w:r w:rsidRPr="004F088A">
        <w:rPr>
          <w:rFonts w:ascii="Times New Roman" w:hAnsi="Times New Roman" w:cs="Times New Roman"/>
          <w:i/>
          <w:sz w:val="28"/>
          <w:szCs w:val="28"/>
        </w:rPr>
        <w:t>Кумарівської</w:t>
      </w:r>
      <w:proofErr w:type="spellEnd"/>
      <w:r w:rsidRPr="004F088A">
        <w:rPr>
          <w:rFonts w:ascii="Times New Roman" w:hAnsi="Times New Roman" w:cs="Times New Roman"/>
          <w:i/>
          <w:sz w:val="28"/>
          <w:szCs w:val="28"/>
        </w:rPr>
        <w:t xml:space="preserve"> ЗОШ І-ІІІ ступенів</w:t>
      </w:r>
    </w:p>
    <w:p w:rsidR="004F088A" w:rsidRDefault="004F088A" w:rsidP="00016115">
      <w:pPr>
        <w:spacing w:line="360" w:lineRule="auto"/>
        <w:jc w:val="center"/>
        <w:rPr>
          <w:rFonts w:ascii="Times New Roman" w:hAnsi="Times New Roman" w:cs="Times New Roman"/>
          <w:b/>
          <w:sz w:val="28"/>
          <w:szCs w:val="28"/>
        </w:rPr>
      </w:pPr>
    </w:p>
    <w:p w:rsidR="0027066D" w:rsidRPr="004F088A" w:rsidRDefault="0027066D" w:rsidP="00016115">
      <w:pPr>
        <w:spacing w:line="360" w:lineRule="auto"/>
        <w:jc w:val="center"/>
        <w:rPr>
          <w:rFonts w:ascii="Times New Roman" w:hAnsi="Times New Roman" w:cs="Times New Roman"/>
          <w:b/>
          <w:sz w:val="28"/>
          <w:szCs w:val="28"/>
        </w:rPr>
      </w:pPr>
      <w:r w:rsidRPr="004F088A">
        <w:rPr>
          <w:rFonts w:ascii="Times New Roman" w:hAnsi="Times New Roman" w:cs="Times New Roman"/>
          <w:b/>
          <w:sz w:val="28"/>
          <w:szCs w:val="28"/>
        </w:rPr>
        <w:t>Інформаційно-бібліографічний огляд публікацій у фаховій пресі з проблеми формування екологічної грамотності молодших школярів</w:t>
      </w:r>
    </w:p>
    <w:p w:rsidR="00942879" w:rsidRDefault="0027066D" w:rsidP="00016115">
      <w:pPr>
        <w:spacing w:line="240" w:lineRule="auto"/>
        <w:jc w:val="both"/>
        <w:rPr>
          <w:rFonts w:ascii="Times New Roman" w:hAnsi="Times New Roman" w:cs="Times New Roman"/>
          <w:b/>
          <w:i/>
          <w:sz w:val="32"/>
          <w:szCs w:val="32"/>
        </w:rPr>
      </w:pPr>
      <w:r w:rsidRPr="00016115">
        <w:rPr>
          <w:rFonts w:ascii="Times New Roman" w:hAnsi="Times New Roman" w:cs="Times New Roman"/>
          <w:i/>
          <w:sz w:val="28"/>
          <w:szCs w:val="28"/>
        </w:rPr>
        <w:t xml:space="preserve">                                            </w:t>
      </w:r>
    </w:p>
    <w:p w:rsidR="0027066D" w:rsidRPr="00016115" w:rsidRDefault="00CF3B10" w:rsidP="00942879">
      <w:pPr>
        <w:spacing w:after="0" w:line="360" w:lineRule="auto"/>
        <w:jc w:val="both"/>
        <w:rPr>
          <w:rFonts w:ascii="Times New Roman" w:hAnsi="Times New Roman" w:cs="Times New Roman"/>
          <w:sz w:val="28"/>
          <w:szCs w:val="28"/>
        </w:rPr>
      </w:pPr>
      <w:r w:rsidRPr="00016115">
        <w:rPr>
          <w:rFonts w:ascii="Times New Roman" w:hAnsi="Times New Roman" w:cs="Times New Roman"/>
          <w:sz w:val="28"/>
          <w:szCs w:val="28"/>
          <w:shd w:val="clear" w:color="auto" w:fill="FFFFFF"/>
        </w:rPr>
        <w:t xml:space="preserve">    </w:t>
      </w:r>
      <w:r w:rsidR="00144B6B" w:rsidRPr="00016115">
        <w:rPr>
          <w:rFonts w:ascii="Times New Roman" w:hAnsi="Times New Roman" w:cs="Times New Roman"/>
          <w:sz w:val="28"/>
          <w:szCs w:val="28"/>
          <w:shd w:val="clear" w:color="auto" w:fill="FFFFFF"/>
        </w:rPr>
        <w:t>Формування екологічної грамотності  підростаючого покоління – одне з найважливіших завдань сьогодення, у зв’язку з тим, що погіршилась екологічна ситуація у світі</w:t>
      </w:r>
      <w:r w:rsidR="004F088A">
        <w:rPr>
          <w:rFonts w:ascii="Times New Roman" w:hAnsi="Times New Roman" w:cs="Times New Roman"/>
          <w:sz w:val="28"/>
          <w:szCs w:val="28"/>
          <w:shd w:val="clear" w:color="auto" w:fill="FFFFFF"/>
        </w:rPr>
        <w:t xml:space="preserve"> і</w:t>
      </w:r>
      <w:r w:rsidR="00144B6B" w:rsidRPr="00016115">
        <w:rPr>
          <w:rFonts w:ascii="Times New Roman" w:hAnsi="Times New Roman" w:cs="Times New Roman"/>
          <w:sz w:val="28"/>
          <w:szCs w:val="28"/>
          <w:shd w:val="clear" w:color="auto" w:fill="FFFFFF"/>
        </w:rPr>
        <w:t xml:space="preserve"> мало приділяється уваги охороні й збереженню довкілля. Виховувати у дітей відповідальне ставлення до природи – це складний і довготривалий процес. Його результатом повинно бути не лише оволодіння відповідними знаннями </w:t>
      </w:r>
      <w:r w:rsidR="004F088A">
        <w:rPr>
          <w:rFonts w:ascii="Times New Roman" w:hAnsi="Times New Roman" w:cs="Times New Roman"/>
          <w:sz w:val="28"/>
          <w:szCs w:val="28"/>
          <w:shd w:val="clear" w:color="auto" w:fill="FFFFFF"/>
        </w:rPr>
        <w:t>й</w:t>
      </w:r>
      <w:r w:rsidR="00144B6B" w:rsidRPr="00016115">
        <w:rPr>
          <w:rFonts w:ascii="Times New Roman" w:hAnsi="Times New Roman" w:cs="Times New Roman"/>
          <w:sz w:val="28"/>
          <w:szCs w:val="28"/>
          <w:shd w:val="clear" w:color="auto" w:fill="FFFFFF"/>
        </w:rPr>
        <w:t xml:space="preserve"> уміннями, а й розвиток уміння та бажання активно захищати, покращувати природне середовище.</w:t>
      </w:r>
    </w:p>
    <w:p w:rsidR="00D1778B" w:rsidRPr="00016115" w:rsidRDefault="00D1778B" w:rsidP="00942879">
      <w:pPr>
        <w:spacing w:after="0" w:line="360" w:lineRule="auto"/>
        <w:jc w:val="both"/>
        <w:rPr>
          <w:rFonts w:ascii="Times New Roman" w:eastAsia="Times New Roman" w:hAnsi="Times New Roman" w:cs="Times New Roman"/>
          <w:sz w:val="28"/>
          <w:szCs w:val="28"/>
          <w:lang w:eastAsia="ru-RU"/>
        </w:rPr>
      </w:pPr>
      <w:r w:rsidRPr="00016115">
        <w:rPr>
          <w:rFonts w:ascii="Times New Roman" w:eastAsia="Times New Roman" w:hAnsi="Times New Roman" w:cs="Times New Roman"/>
          <w:sz w:val="28"/>
          <w:szCs w:val="28"/>
          <w:lang w:eastAsia="ru-RU"/>
        </w:rPr>
        <w:t xml:space="preserve">   Екологічні проблеми, досягши планетарного масштабу, утворюють нову соціальну реальність. Їхнє розв'язання залежить першочергово від рівня екологічної </w:t>
      </w:r>
      <w:r w:rsidR="00DC0C21" w:rsidRPr="00016115">
        <w:rPr>
          <w:rFonts w:ascii="Times New Roman" w:eastAsia="Times New Roman" w:hAnsi="Times New Roman" w:cs="Times New Roman"/>
          <w:sz w:val="28"/>
          <w:szCs w:val="28"/>
          <w:lang w:eastAsia="ru-RU"/>
        </w:rPr>
        <w:t xml:space="preserve">грамотності </w:t>
      </w:r>
      <w:r w:rsidRPr="00016115">
        <w:rPr>
          <w:rFonts w:ascii="Times New Roman" w:eastAsia="Times New Roman" w:hAnsi="Times New Roman" w:cs="Times New Roman"/>
          <w:sz w:val="28"/>
          <w:szCs w:val="28"/>
          <w:lang w:eastAsia="ru-RU"/>
        </w:rPr>
        <w:t>населення.   "Гадаємо, — писав В. Сухомлинський, — що школа майбутнього повинна найповніше використовувати для гармонійного розвитку людини все, що дає природа і що зможе зробити людина для того, щоб природа служила їй. Уже через це ми повинні берегти і поповнювати природні багатства, які маємо".</w:t>
      </w:r>
    </w:p>
    <w:p w:rsidR="00294C32" w:rsidRPr="00016115" w:rsidRDefault="004C03C5" w:rsidP="00942879">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sidRPr="00016115">
        <w:rPr>
          <w:rFonts w:ascii="Times New Roman" w:eastAsia="Times New Roman" w:hAnsi="Times New Roman" w:cs="Times New Roman"/>
          <w:sz w:val="28"/>
          <w:szCs w:val="28"/>
          <w:lang w:eastAsia="ru-RU"/>
        </w:rPr>
        <w:t xml:space="preserve">    Перед сучасною початковою школою гостро стоїть питання про таку організацію </w:t>
      </w:r>
      <w:r w:rsidR="004F088A">
        <w:rPr>
          <w:rFonts w:ascii="Times New Roman" w:eastAsia="Times New Roman" w:hAnsi="Times New Roman" w:cs="Times New Roman"/>
          <w:sz w:val="28"/>
          <w:szCs w:val="28"/>
          <w:lang w:eastAsia="ru-RU"/>
        </w:rPr>
        <w:t>освітнього</w:t>
      </w:r>
      <w:r w:rsidRPr="00016115">
        <w:rPr>
          <w:rFonts w:ascii="Times New Roman" w:eastAsia="Times New Roman" w:hAnsi="Times New Roman" w:cs="Times New Roman"/>
          <w:sz w:val="28"/>
          <w:szCs w:val="28"/>
          <w:lang w:eastAsia="ru-RU"/>
        </w:rPr>
        <w:t xml:space="preserve"> процесу, який був би більш орієнтованим на</w:t>
      </w:r>
      <w:r w:rsidR="00294C32">
        <w:rPr>
          <w:rFonts w:ascii="Times New Roman" w:eastAsia="Times New Roman" w:hAnsi="Times New Roman" w:cs="Times New Roman"/>
          <w:sz w:val="28"/>
          <w:szCs w:val="28"/>
          <w:lang w:eastAsia="ru-RU"/>
        </w:rPr>
        <w:t xml:space="preserve"> екологічну підготовку школярів.</w:t>
      </w:r>
      <w:r w:rsidRPr="00016115">
        <w:rPr>
          <w:rFonts w:ascii="Times New Roman" w:eastAsia="Times New Roman" w:hAnsi="Times New Roman" w:cs="Times New Roman"/>
          <w:sz w:val="28"/>
          <w:szCs w:val="28"/>
          <w:lang w:eastAsia="ru-RU"/>
        </w:rPr>
        <w:t xml:space="preserve"> </w:t>
      </w:r>
      <w:r w:rsidR="00521A9B" w:rsidRPr="00016115">
        <w:rPr>
          <w:rFonts w:ascii="Times New Roman" w:hAnsi="Times New Roman" w:cs="Times New Roman"/>
          <w:sz w:val="28"/>
          <w:szCs w:val="28"/>
        </w:rPr>
        <w:t>Молодший шкільний вік</w:t>
      </w:r>
      <w:r w:rsidR="004F088A">
        <w:rPr>
          <w:rFonts w:ascii="Times New Roman" w:hAnsi="Times New Roman" w:cs="Times New Roman"/>
          <w:sz w:val="28"/>
          <w:szCs w:val="28"/>
        </w:rPr>
        <w:t xml:space="preserve"> – </w:t>
      </w:r>
      <w:r w:rsidR="00521A9B" w:rsidRPr="00016115">
        <w:rPr>
          <w:rFonts w:ascii="Times New Roman" w:hAnsi="Times New Roman" w:cs="Times New Roman"/>
          <w:sz w:val="28"/>
          <w:szCs w:val="28"/>
        </w:rPr>
        <w:t xml:space="preserve"> відповідальний період життя людини, оскільки саме тут закладаються основи правильного ставлення до навколишнього світу. </w:t>
      </w:r>
    </w:p>
    <w:p w:rsidR="00942879" w:rsidRDefault="00942879" w:rsidP="00016115">
      <w:pPr>
        <w:pStyle w:val="Default"/>
        <w:spacing w:after="197" w:line="360" w:lineRule="auto"/>
        <w:jc w:val="both"/>
        <w:rPr>
          <w:b/>
          <w:color w:val="auto"/>
          <w:sz w:val="28"/>
          <w:szCs w:val="28"/>
        </w:rPr>
      </w:pPr>
    </w:p>
    <w:p w:rsidR="00CA4FD6" w:rsidRPr="00016115" w:rsidRDefault="00F837C7" w:rsidP="00942879">
      <w:pPr>
        <w:pStyle w:val="Default"/>
        <w:spacing w:line="360" w:lineRule="auto"/>
        <w:jc w:val="both"/>
        <w:rPr>
          <w:color w:val="auto"/>
          <w:sz w:val="28"/>
          <w:szCs w:val="28"/>
        </w:rPr>
      </w:pPr>
      <w:r w:rsidRPr="00016115">
        <w:rPr>
          <w:b/>
          <w:color w:val="auto"/>
          <w:sz w:val="28"/>
          <w:szCs w:val="28"/>
        </w:rPr>
        <w:lastRenderedPageBreak/>
        <w:t>1.</w:t>
      </w:r>
      <w:r w:rsidRPr="00016115">
        <w:rPr>
          <w:color w:val="auto"/>
          <w:sz w:val="28"/>
          <w:szCs w:val="28"/>
        </w:rPr>
        <w:t xml:space="preserve"> </w:t>
      </w:r>
      <w:r w:rsidR="00CA4FD6" w:rsidRPr="00016115">
        <w:rPr>
          <w:color w:val="auto"/>
          <w:sz w:val="28"/>
          <w:szCs w:val="28"/>
        </w:rPr>
        <w:t xml:space="preserve"> </w:t>
      </w:r>
      <w:r w:rsidR="00CA4FD6" w:rsidRPr="00016115">
        <w:rPr>
          <w:b/>
          <w:color w:val="auto"/>
          <w:sz w:val="28"/>
          <w:szCs w:val="28"/>
        </w:rPr>
        <w:t>Біда</w:t>
      </w:r>
      <w:r w:rsidR="00CA4FD6" w:rsidRPr="00016115">
        <w:rPr>
          <w:color w:val="auto"/>
          <w:sz w:val="28"/>
          <w:szCs w:val="28"/>
        </w:rPr>
        <w:t xml:space="preserve"> </w:t>
      </w:r>
      <w:r w:rsidR="00CA4FD6" w:rsidRPr="00016115">
        <w:rPr>
          <w:b/>
          <w:color w:val="auto"/>
          <w:sz w:val="28"/>
          <w:szCs w:val="28"/>
        </w:rPr>
        <w:t>О. А. Екологічне виховання молодших школярів</w:t>
      </w:r>
      <w:r w:rsidR="00CA4FD6" w:rsidRPr="00016115">
        <w:rPr>
          <w:color w:val="auto"/>
          <w:sz w:val="28"/>
          <w:szCs w:val="28"/>
        </w:rPr>
        <w:t xml:space="preserve">: </w:t>
      </w:r>
      <w:proofErr w:type="spellStart"/>
      <w:r w:rsidR="00CA4FD6" w:rsidRPr="00016115">
        <w:rPr>
          <w:color w:val="auto"/>
          <w:sz w:val="28"/>
          <w:szCs w:val="28"/>
        </w:rPr>
        <w:t>навч</w:t>
      </w:r>
      <w:proofErr w:type="spellEnd"/>
      <w:r w:rsidR="00CA4FD6" w:rsidRPr="00016115">
        <w:rPr>
          <w:color w:val="auto"/>
          <w:sz w:val="28"/>
          <w:szCs w:val="28"/>
        </w:rPr>
        <w:t xml:space="preserve">. </w:t>
      </w:r>
      <w:proofErr w:type="spellStart"/>
      <w:r w:rsidR="00CA4FD6" w:rsidRPr="00016115">
        <w:rPr>
          <w:color w:val="auto"/>
          <w:sz w:val="28"/>
          <w:szCs w:val="28"/>
        </w:rPr>
        <w:t>посіб</w:t>
      </w:r>
      <w:proofErr w:type="spellEnd"/>
      <w:r w:rsidR="00CA4FD6" w:rsidRPr="00016115">
        <w:rPr>
          <w:color w:val="auto"/>
          <w:sz w:val="28"/>
          <w:szCs w:val="28"/>
        </w:rPr>
        <w:t xml:space="preserve">. / О. А. Біда. – Київ: Науковий світ, 2002. – 336 с. </w:t>
      </w:r>
    </w:p>
    <w:p w:rsidR="00FE064D" w:rsidRPr="00016115" w:rsidRDefault="00CF3B10" w:rsidP="00942879">
      <w:pPr>
        <w:pStyle w:val="Default"/>
        <w:spacing w:line="360" w:lineRule="auto"/>
        <w:jc w:val="both"/>
        <w:rPr>
          <w:color w:val="auto"/>
          <w:sz w:val="28"/>
          <w:szCs w:val="28"/>
        </w:rPr>
      </w:pPr>
      <w:r w:rsidRPr="00016115">
        <w:rPr>
          <w:color w:val="auto"/>
          <w:sz w:val="28"/>
          <w:szCs w:val="28"/>
        </w:rPr>
        <w:t xml:space="preserve">   </w:t>
      </w:r>
      <w:r w:rsidR="009D17D9" w:rsidRPr="00016115">
        <w:rPr>
          <w:color w:val="auto"/>
          <w:sz w:val="28"/>
          <w:szCs w:val="28"/>
        </w:rPr>
        <w:t>Обґ</w:t>
      </w:r>
      <w:r w:rsidR="00FE064D" w:rsidRPr="00016115">
        <w:rPr>
          <w:color w:val="auto"/>
          <w:sz w:val="28"/>
          <w:szCs w:val="28"/>
        </w:rPr>
        <w:t xml:space="preserve">рунтовано необхідність активного екологічного виховання </w:t>
      </w:r>
      <w:r w:rsidRPr="00016115">
        <w:rPr>
          <w:color w:val="auto"/>
          <w:sz w:val="28"/>
          <w:szCs w:val="28"/>
        </w:rPr>
        <w:t>наступних поколінь. Розглянуто методологічне трактування ряду принципових положень екологічної освіти та виховання, яке належить І.Д</w:t>
      </w:r>
      <w:r w:rsidR="004F088A">
        <w:rPr>
          <w:color w:val="auto"/>
          <w:sz w:val="28"/>
          <w:szCs w:val="28"/>
        </w:rPr>
        <w:t xml:space="preserve"> </w:t>
      </w:r>
      <w:r w:rsidRPr="00016115">
        <w:rPr>
          <w:color w:val="auto"/>
          <w:sz w:val="28"/>
          <w:szCs w:val="28"/>
        </w:rPr>
        <w:t xml:space="preserve">.Звєрєву. Висвітлено питання з історії екологічної освіти та виховання, а також сучасний стан </w:t>
      </w:r>
      <w:r w:rsidR="004F088A">
        <w:rPr>
          <w:color w:val="auto"/>
          <w:sz w:val="28"/>
          <w:szCs w:val="28"/>
        </w:rPr>
        <w:t>цієї</w:t>
      </w:r>
      <w:r w:rsidRPr="00016115">
        <w:rPr>
          <w:color w:val="auto"/>
          <w:sz w:val="28"/>
          <w:szCs w:val="28"/>
        </w:rPr>
        <w:t xml:space="preserve"> проблеми. Запропоновано шляхи підвищення рівня екологічної вихованості учнів початкових класів.</w:t>
      </w:r>
    </w:p>
    <w:p w:rsidR="00FE064D" w:rsidRPr="00016115" w:rsidRDefault="00F837C7" w:rsidP="00942879">
      <w:pPr>
        <w:pStyle w:val="Default"/>
        <w:spacing w:line="360" w:lineRule="auto"/>
        <w:jc w:val="both"/>
        <w:rPr>
          <w:color w:val="auto"/>
          <w:sz w:val="28"/>
          <w:szCs w:val="28"/>
        </w:rPr>
      </w:pPr>
      <w:r w:rsidRPr="00016115">
        <w:rPr>
          <w:b/>
          <w:color w:val="auto"/>
          <w:sz w:val="28"/>
          <w:szCs w:val="28"/>
        </w:rPr>
        <w:t xml:space="preserve">2. </w:t>
      </w:r>
      <w:proofErr w:type="spellStart"/>
      <w:r w:rsidR="002D396F" w:rsidRPr="00016115">
        <w:rPr>
          <w:b/>
          <w:color w:val="auto"/>
          <w:sz w:val="28"/>
          <w:szCs w:val="28"/>
        </w:rPr>
        <w:t>Крисавченко</w:t>
      </w:r>
      <w:proofErr w:type="spellEnd"/>
      <w:r w:rsidR="002D396F" w:rsidRPr="00016115">
        <w:rPr>
          <w:b/>
          <w:color w:val="auto"/>
          <w:sz w:val="28"/>
          <w:szCs w:val="28"/>
        </w:rPr>
        <w:t xml:space="preserve"> В. С. Екологічна культура: теорія і практика</w:t>
      </w:r>
      <w:r w:rsidR="002D396F" w:rsidRPr="00016115">
        <w:rPr>
          <w:color w:val="auto"/>
          <w:sz w:val="28"/>
          <w:szCs w:val="28"/>
        </w:rPr>
        <w:t xml:space="preserve">: </w:t>
      </w:r>
      <w:proofErr w:type="spellStart"/>
      <w:r w:rsidR="002D396F" w:rsidRPr="00016115">
        <w:rPr>
          <w:color w:val="auto"/>
          <w:sz w:val="28"/>
          <w:szCs w:val="28"/>
        </w:rPr>
        <w:t>навч</w:t>
      </w:r>
      <w:proofErr w:type="spellEnd"/>
      <w:r w:rsidR="002D396F" w:rsidRPr="00016115">
        <w:rPr>
          <w:color w:val="auto"/>
          <w:sz w:val="28"/>
          <w:szCs w:val="28"/>
        </w:rPr>
        <w:t xml:space="preserve">. </w:t>
      </w:r>
      <w:proofErr w:type="spellStart"/>
      <w:r w:rsidR="002D396F" w:rsidRPr="00016115">
        <w:rPr>
          <w:color w:val="auto"/>
          <w:sz w:val="28"/>
          <w:szCs w:val="28"/>
        </w:rPr>
        <w:t>посіб</w:t>
      </w:r>
      <w:proofErr w:type="spellEnd"/>
      <w:r w:rsidR="002D396F" w:rsidRPr="00016115">
        <w:rPr>
          <w:color w:val="auto"/>
          <w:sz w:val="28"/>
          <w:szCs w:val="28"/>
        </w:rPr>
        <w:t xml:space="preserve">. – К.: Заповіт, 1996. – 352 с. </w:t>
      </w:r>
    </w:p>
    <w:p w:rsidR="00D17FB7" w:rsidRPr="00016115" w:rsidRDefault="00CF3B10" w:rsidP="00942879">
      <w:pPr>
        <w:pStyle w:val="Default"/>
        <w:spacing w:line="360" w:lineRule="auto"/>
        <w:jc w:val="both"/>
        <w:rPr>
          <w:color w:val="auto"/>
          <w:sz w:val="28"/>
          <w:szCs w:val="28"/>
        </w:rPr>
      </w:pPr>
      <w:r w:rsidRPr="00016115">
        <w:rPr>
          <w:color w:val="auto"/>
          <w:sz w:val="28"/>
          <w:szCs w:val="28"/>
        </w:rPr>
        <w:t xml:space="preserve">    </w:t>
      </w:r>
      <w:r w:rsidR="00FE064D" w:rsidRPr="00016115">
        <w:rPr>
          <w:color w:val="auto"/>
          <w:sz w:val="28"/>
          <w:szCs w:val="28"/>
          <w:shd w:val="clear" w:color="auto" w:fill="FFFFFF"/>
        </w:rPr>
        <w:t xml:space="preserve"> </w:t>
      </w:r>
      <w:r w:rsidR="002D396F" w:rsidRPr="00016115">
        <w:rPr>
          <w:color w:val="auto"/>
          <w:sz w:val="28"/>
          <w:szCs w:val="28"/>
          <w:shd w:val="clear" w:color="auto" w:fill="FFFFFF"/>
        </w:rPr>
        <w:t>Пропонована книга є першим навчальним посібником з екологічної культури у вітчизняній літературі. Феномен екологічної культури розглянуто у єдності його теоретичних, світоглядних і предметно-практичних аспектів. Реалізований у книзі діяльні</w:t>
      </w:r>
      <w:r w:rsidR="004F088A">
        <w:rPr>
          <w:color w:val="auto"/>
          <w:sz w:val="28"/>
          <w:szCs w:val="28"/>
          <w:shd w:val="clear" w:color="auto" w:fill="FFFFFF"/>
        </w:rPr>
        <w:t>сн</w:t>
      </w:r>
      <w:r w:rsidR="002D396F" w:rsidRPr="00016115">
        <w:rPr>
          <w:color w:val="auto"/>
          <w:sz w:val="28"/>
          <w:szCs w:val="28"/>
          <w:shd w:val="clear" w:color="auto" w:fill="FFFFFF"/>
        </w:rPr>
        <w:t xml:space="preserve">ий підхід дав можливість викласти відносини людини і довкілля як процес </w:t>
      </w:r>
      <w:proofErr w:type="spellStart"/>
      <w:r w:rsidR="002D396F" w:rsidRPr="00016115">
        <w:rPr>
          <w:color w:val="auto"/>
          <w:sz w:val="28"/>
          <w:szCs w:val="28"/>
          <w:shd w:val="clear" w:color="auto" w:fill="FFFFFF"/>
        </w:rPr>
        <w:t>взаємоадаптації</w:t>
      </w:r>
      <w:proofErr w:type="spellEnd"/>
      <w:r w:rsidR="002D396F" w:rsidRPr="00016115">
        <w:rPr>
          <w:color w:val="auto"/>
          <w:sz w:val="28"/>
          <w:szCs w:val="28"/>
          <w:shd w:val="clear" w:color="auto" w:fill="FFFFFF"/>
        </w:rPr>
        <w:t>, розкрити особливості утвердження людини в біосфері як домінуючого виду. Зазначені проблеми висвітлюються також крізь призму негативних наслідків природокористування для довкілля, трансформації ціннісних вимірів людського життя. Особлива увага приділена формам усталення вимог екологічної культури на рівні людства, етносу, окремого індивіду.</w:t>
      </w:r>
    </w:p>
    <w:p w:rsidR="002D396F" w:rsidRPr="00016115" w:rsidRDefault="00F837C7" w:rsidP="00942879">
      <w:pPr>
        <w:spacing w:after="0" w:line="360" w:lineRule="auto"/>
        <w:jc w:val="both"/>
        <w:rPr>
          <w:rFonts w:ascii="Times New Roman" w:eastAsia="Times New Roman" w:hAnsi="Times New Roman" w:cs="Times New Roman"/>
          <w:sz w:val="28"/>
          <w:szCs w:val="28"/>
          <w:lang w:eastAsia="ru-RU"/>
        </w:rPr>
      </w:pPr>
      <w:r w:rsidRPr="00016115">
        <w:rPr>
          <w:rFonts w:ascii="Times New Roman" w:hAnsi="Times New Roman" w:cs="Times New Roman"/>
          <w:b/>
          <w:sz w:val="28"/>
          <w:szCs w:val="28"/>
        </w:rPr>
        <w:t>3.</w:t>
      </w:r>
      <w:r w:rsidR="00D17FB7" w:rsidRPr="00016115">
        <w:rPr>
          <w:rFonts w:ascii="Times New Roman" w:hAnsi="Times New Roman" w:cs="Times New Roman"/>
          <w:b/>
          <w:sz w:val="28"/>
          <w:szCs w:val="28"/>
        </w:rPr>
        <w:t xml:space="preserve"> Морозова Л. Виховання екологічної</w:t>
      </w:r>
      <w:r w:rsidR="00FE064D" w:rsidRPr="00016115">
        <w:rPr>
          <w:rFonts w:ascii="Times New Roman" w:hAnsi="Times New Roman" w:cs="Times New Roman"/>
          <w:b/>
          <w:sz w:val="28"/>
          <w:szCs w:val="28"/>
        </w:rPr>
        <w:t xml:space="preserve"> культури особистості</w:t>
      </w:r>
      <w:r w:rsidR="00FE064D" w:rsidRPr="00016115">
        <w:rPr>
          <w:rFonts w:ascii="Times New Roman" w:hAnsi="Times New Roman" w:cs="Times New Roman"/>
          <w:sz w:val="28"/>
          <w:szCs w:val="28"/>
        </w:rPr>
        <w:t>.</w:t>
      </w:r>
      <w:r w:rsidRPr="00016115">
        <w:rPr>
          <w:rFonts w:ascii="Times New Roman" w:hAnsi="Times New Roman" w:cs="Times New Roman"/>
          <w:sz w:val="28"/>
          <w:szCs w:val="28"/>
        </w:rPr>
        <w:t xml:space="preserve"> -</w:t>
      </w:r>
      <w:r w:rsidR="00D17FB7" w:rsidRPr="00016115">
        <w:rPr>
          <w:rFonts w:ascii="Times New Roman" w:hAnsi="Times New Roman" w:cs="Times New Roman"/>
          <w:sz w:val="28"/>
          <w:szCs w:val="28"/>
        </w:rPr>
        <w:t xml:space="preserve"> Вища освіта України. – 2001. - №2. – с. 88-92.</w:t>
      </w:r>
    </w:p>
    <w:p w:rsidR="00D1778B" w:rsidRPr="00016115" w:rsidRDefault="00FE064D" w:rsidP="00942879">
      <w:pPr>
        <w:autoSpaceDE w:val="0"/>
        <w:autoSpaceDN w:val="0"/>
        <w:adjustRightInd w:val="0"/>
        <w:spacing w:after="0" w:line="360" w:lineRule="auto"/>
        <w:jc w:val="both"/>
        <w:rPr>
          <w:rFonts w:ascii="Times New Roman" w:hAnsi="Times New Roman" w:cs="Times New Roman"/>
          <w:sz w:val="28"/>
          <w:szCs w:val="28"/>
        </w:rPr>
      </w:pPr>
      <w:r w:rsidRPr="00016115">
        <w:rPr>
          <w:rFonts w:ascii="Times New Roman" w:hAnsi="Times New Roman" w:cs="Times New Roman"/>
          <w:sz w:val="28"/>
          <w:szCs w:val="28"/>
        </w:rPr>
        <w:t xml:space="preserve">   </w:t>
      </w:r>
      <w:r w:rsidR="00D17FB7" w:rsidRPr="00016115">
        <w:rPr>
          <w:rFonts w:ascii="Times New Roman" w:hAnsi="Times New Roman" w:cs="Times New Roman"/>
          <w:sz w:val="28"/>
          <w:szCs w:val="28"/>
        </w:rPr>
        <w:t>У посібнику обґрунтовано с</w:t>
      </w:r>
      <w:r w:rsidRPr="00016115">
        <w:rPr>
          <w:rFonts w:ascii="Times New Roman" w:hAnsi="Times New Roman" w:cs="Times New Roman"/>
          <w:sz w:val="28"/>
          <w:szCs w:val="28"/>
        </w:rPr>
        <w:t>утність культури екологічної по</w:t>
      </w:r>
      <w:r w:rsidR="00D17FB7" w:rsidRPr="00016115">
        <w:rPr>
          <w:rFonts w:ascii="Times New Roman" w:hAnsi="Times New Roman" w:cs="Times New Roman"/>
          <w:sz w:val="28"/>
          <w:szCs w:val="28"/>
        </w:rPr>
        <w:t>ведінки учнів основної школи, чи</w:t>
      </w:r>
      <w:r w:rsidRPr="00016115">
        <w:rPr>
          <w:rFonts w:ascii="Times New Roman" w:hAnsi="Times New Roman" w:cs="Times New Roman"/>
          <w:sz w:val="28"/>
          <w:szCs w:val="28"/>
        </w:rPr>
        <w:t>нники, що впливають на її форму</w:t>
      </w:r>
      <w:r w:rsidR="00D17FB7" w:rsidRPr="00016115">
        <w:rPr>
          <w:rFonts w:ascii="Times New Roman" w:hAnsi="Times New Roman" w:cs="Times New Roman"/>
          <w:sz w:val="28"/>
          <w:szCs w:val="28"/>
        </w:rPr>
        <w:t>вання. Представлено технології формування культури екологічної</w:t>
      </w:r>
      <w:r w:rsidRPr="00016115">
        <w:rPr>
          <w:rFonts w:ascii="Times New Roman" w:hAnsi="Times New Roman" w:cs="Times New Roman"/>
          <w:sz w:val="28"/>
          <w:szCs w:val="28"/>
        </w:rPr>
        <w:t xml:space="preserve"> </w:t>
      </w:r>
      <w:r w:rsidR="00D17FB7" w:rsidRPr="00016115">
        <w:rPr>
          <w:rFonts w:ascii="Times New Roman" w:hAnsi="Times New Roman" w:cs="Times New Roman"/>
          <w:sz w:val="28"/>
          <w:szCs w:val="28"/>
        </w:rPr>
        <w:t>поведінки школярів.</w:t>
      </w:r>
    </w:p>
    <w:p w:rsidR="004C3C7E" w:rsidRPr="00016115" w:rsidRDefault="004C3C7E" w:rsidP="00942879">
      <w:pPr>
        <w:pStyle w:val="Default"/>
        <w:spacing w:line="360" w:lineRule="auto"/>
        <w:jc w:val="both"/>
        <w:rPr>
          <w:sz w:val="28"/>
          <w:szCs w:val="28"/>
        </w:rPr>
      </w:pPr>
      <w:r w:rsidRPr="00016115">
        <w:rPr>
          <w:b/>
          <w:sz w:val="28"/>
          <w:szCs w:val="28"/>
        </w:rPr>
        <w:t xml:space="preserve">4. </w:t>
      </w:r>
      <w:proofErr w:type="spellStart"/>
      <w:r w:rsidRPr="00016115">
        <w:rPr>
          <w:b/>
          <w:sz w:val="28"/>
          <w:szCs w:val="28"/>
        </w:rPr>
        <w:t>Угрін</w:t>
      </w:r>
      <w:proofErr w:type="spellEnd"/>
      <w:r w:rsidRPr="00016115">
        <w:rPr>
          <w:b/>
          <w:sz w:val="28"/>
          <w:szCs w:val="28"/>
        </w:rPr>
        <w:t xml:space="preserve"> В. Формування екологічної компетентності в учнів 3 класу в системі природоохоронної діяльності сучасної початкової школи</w:t>
      </w:r>
      <w:r w:rsidRPr="00016115">
        <w:rPr>
          <w:sz w:val="28"/>
          <w:szCs w:val="28"/>
        </w:rPr>
        <w:t xml:space="preserve">. В. В. </w:t>
      </w:r>
      <w:proofErr w:type="spellStart"/>
      <w:r w:rsidRPr="00016115">
        <w:rPr>
          <w:sz w:val="28"/>
          <w:szCs w:val="28"/>
        </w:rPr>
        <w:t>Угрін</w:t>
      </w:r>
      <w:proofErr w:type="spellEnd"/>
      <w:r w:rsidRPr="00016115">
        <w:rPr>
          <w:sz w:val="28"/>
          <w:szCs w:val="28"/>
        </w:rPr>
        <w:t xml:space="preserve"> – Рукопис. – Кривий Ріг, 2018. –125 с. </w:t>
      </w:r>
    </w:p>
    <w:p w:rsidR="00D06C6E" w:rsidRPr="00016115" w:rsidRDefault="004C3C7E" w:rsidP="00942879">
      <w:pPr>
        <w:pStyle w:val="Default"/>
        <w:tabs>
          <w:tab w:val="num" w:pos="0"/>
        </w:tabs>
        <w:spacing w:line="360" w:lineRule="auto"/>
        <w:jc w:val="both"/>
        <w:rPr>
          <w:sz w:val="28"/>
          <w:szCs w:val="28"/>
        </w:rPr>
      </w:pPr>
      <w:r w:rsidRPr="00016115">
        <w:rPr>
          <w:sz w:val="28"/>
          <w:szCs w:val="28"/>
        </w:rPr>
        <w:t xml:space="preserve">    У роботі розкрито сутність понять «компетентність», «екологічна компетентність», «природоохоронна діяльність», «компоненти ЕК», висвітлено особливості формування екологічної компетентності в молодшому шкільному </w:t>
      </w:r>
      <w:r w:rsidRPr="00016115">
        <w:rPr>
          <w:sz w:val="28"/>
          <w:szCs w:val="28"/>
        </w:rPr>
        <w:lastRenderedPageBreak/>
        <w:t>віці, описано педагогічні умови формування екологічної компетентності молодших школярів шляхом впровадження природоохоронної діяльності, проаналізовано досвід використання природоохоронної діяльності у педагогічній практиці вчителів початкової школи, розроблено дослідно-експериментальну програму розвитку формування екологічної компетентності молодших школярів шляхом впровадження природоохоронної діяльності.</w:t>
      </w:r>
    </w:p>
    <w:p w:rsidR="00D06C6E" w:rsidRPr="00016115" w:rsidRDefault="00D06C6E" w:rsidP="00942879">
      <w:pPr>
        <w:spacing w:after="0" w:line="360" w:lineRule="auto"/>
        <w:jc w:val="both"/>
        <w:rPr>
          <w:rFonts w:ascii="Times New Roman" w:hAnsi="Times New Roman" w:cs="Times New Roman"/>
          <w:sz w:val="28"/>
          <w:szCs w:val="28"/>
        </w:rPr>
      </w:pPr>
      <w:r w:rsidRPr="00016115">
        <w:rPr>
          <w:rFonts w:ascii="Times New Roman" w:hAnsi="Times New Roman" w:cs="Times New Roman"/>
          <w:b/>
          <w:sz w:val="28"/>
          <w:szCs w:val="28"/>
        </w:rPr>
        <w:t xml:space="preserve">5. </w:t>
      </w:r>
      <w:proofErr w:type="spellStart"/>
      <w:r w:rsidRPr="00016115">
        <w:rPr>
          <w:rFonts w:ascii="Times New Roman" w:hAnsi="Times New Roman" w:cs="Times New Roman"/>
          <w:b/>
          <w:sz w:val="28"/>
          <w:szCs w:val="28"/>
        </w:rPr>
        <w:t>Агейкіна</w:t>
      </w:r>
      <w:proofErr w:type="spellEnd"/>
      <w:r w:rsidRPr="00016115">
        <w:rPr>
          <w:rFonts w:ascii="Times New Roman" w:hAnsi="Times New Roman" w:cs="Times New Roman"/>
          <w:b/>
          <w:sz w:val="28"/>
          <w:szCs w:val="28"/>
        </w:rPr>
        <w:t xml:space="preserve"> Р. Основи екології – людина та навколишнє середовище.</w:t>
      </w:r>
      <w:r w:rsidRPr="00016115">
        <w:rPr>
          <w:rFonts w:ascii="Times New Roman" w:hAnsi="Times New Roman" w:cs="Times New Roman"/>
          <w:sz w:val="28"/>
          <w:szCs w:val="28"/>
        </w:rPr>
        <w:t xml:space="preserve"> </w:t>
      </w:r>
      <w:proofErr w:type="spellStart"/>
      <w:r w:rsidRPr="00016115">
        <w:rPr>
          <w:rFonts w:ascii="Times New Roman" w:hAnsi="Times New Roman" w:cs="Times New Roman"/>
          <w:sz w:val="28"/>
          <w:szCs w:val="28"/>
        </w:rPr>
        <w:t>Поч</w:t>
      </w:r>
      <w:proofErr w:type="spellEnd"/>
      <w:r w:rsidRPr="00016115">
        <w:rPr>
          <w:rFonts w:ascii="Times New Roman" w:hAnsi="Times New Roman" w:cs="Times New Roman"/>
          <w:sz w:val="28"/>
          <w:szCs w:val="28"/>
        </w:rPr>
        <w:t xml:space="preserve">. </w:t>
      </w:r>
      <w:proofErr w:type="spellStart"/>
      <w:r w:rsidRPr="00016115">
        <w:rPr>
          <w:rFonts w:ascii="Times New Roman" w:hAnsi="Times New Roman" w:cs="Times New Roman"/>
          <w:sz w:val="28"/>
          <w:szCs w:val="28"/>
        </w:rPr>
        <w:t>шк</w:t>
      </w:r>
      <w:proofErr w:type="spellEnd"/>
      <w:r w:rsidRPr="00016115">
        <w:rPr>
          <w:rFonts w:ascii="Times New Roman" w:hAnsi="Times New Roman" w:cs="Times New Roman"/>
          <w:sz w:val="28"/>
          <w:szCs w:val="28"/>
        </w:rPr>
        <w:t xml:space="preserve">.: наук.-метод. </w:t>
      </w:r>
      <w:proofErr w:type="spellStart"/>
      <w:r w:rsidRPr="00016115">
        <w:rPr>
          <w:rFonts w:ascii="Times New Roman" w:hAnsi="Times New Roman" w:cs="Times New Roman"/>
          <w:sz w:val="28"/>
          <w:szCs w:val="28"/>
        </w:rPr>
        <w:t>журн</w:t>
      </w:r>
      <w:proofErr w:type="spellEnd"/>
      <w:r w:rsidRPr="00016115">
        <w:rPr>
          <w:rFonts w:ascii="Times New Roman" w:hAnsi="Times New Roman" w:cs="Times New Roman"/>
          <w:sz w:val="28"/>
          <w:szCs w:val="28"/>
        </w:rPr>
        <w:t>. - 2010. - №6 -  с. 39-43.</w:t>
      </w:r>
    </w:p>
    <w:p w:rsidR="00D06C6E" w:rsidRPr="00016115" w:rsidRDefault="00D06C6E" w:rsidP="00942879">
      <w:pPr>
        <w:spacing w:after="0" w:line="360" w:lineRule="auto"/>
        <w:jc w:val="both"/>
        <w:rPr>
          <w:rFonts w:ascii="Times New Roman" w:hAnsi="Times New Roman" w:cs="Times New Roman"/>
          <w:sz w:val="28"/>
          <w:szCs w:val="28"/>
        </w:rPr>
      </w:pPr>
      <w:r w:rsidRPr="00016115">
        <w:rPr>
          <w:rFonts w:ascii="Times New Roman" w:hAnsi="Times New Roman" w:cs="Times New Roman"/>
          <w:sz w:val="28"/>
          <w:szCs w:val="28"/>
        </w:rPr>
        <w:t xml:space="preserve">   З метою формування екологічної свідомості та культури запропоновано авторську програму «Основи екології – людина та навколишнє середовище». </w:t>
      </w:r>
      <w:r w:rsidR="004F088A">
        <w:rPr>
          <w:rFonts w:ascii="Times New Roman" w:hAnsi="Times New Roman" w:cs="Times New Roman"/>
          <w:sz w:val="28"/>
          <w:szCs w:val="28"/>
        </w:rPr>
        <w:t xml:space="preserve">Ця </w:t>
      </w:r>
      <w:r w:rsidRPr="00016115">
        <w:rPr>
          <w:rFonts w:ascii="Times New Roman" w:hAnsi="Times New Roman" w:cs="Times New Roman"/>
          <w:sz w:val="28"/>
          <w:szCs w:val="28"/>
        </w:rPr>
        <w:t xml:space="preserve">програма передбачає набуття учнями елементарних знань про навколишній світ та вплив на нього життєдіяльності людини, усвідомлення кожним себе як невід’ємної  частини природи, розуміння того, що будь-яка форма життя є також невід’ємною складовою природи. Курс спрямовано  на розвиток пізнавальних здібностей, гуманістичного почуття, доброчинності, здатності до безкорисливих дій щодо охорони життя та </w:t>
      </w:r>
      <w:proofErr w:type="spellStart"/>
      <w:r w:rsidRPr="00016115">
        <w:rPr>
          <w:rFonts w:ascii="Times New Roman" w:hAnsi="Times New Roman" w:cs="Times New Roman"/>
          <w:sz w:val="28"/>
          <w:szCs w:val="28"/>
        </w:rPr>
        <w:t>екоохоронного</w:t>
      </w:r>
      <w:proofErr w:type="spellEnd"/>
      <w:r w:rsidRPr="00016115">
        <w:rPr>
          <w:rFonts w:ascii="Times New Roman" w:hAnsi="Times New Roman" w:cs="Times New Roman"/>
          <w:sz w:val="28"/>
          <w:szCs w:val="28"/>
        </w:rPr>
        <w:t xml:space="preserve"> типу поведінки.</w:t>
      </w:r>
    </w:p>
    <w:p w:rsidR="006977C1" w:rsidRPr="00016115" w:rsidRDefault="006977C1" w:rsidP="00942879">
      <w:pPr>
        <w:spacing w:after="0" w:line="360" w:lineRule="auto"/>
        <w:jc w:val="both"/>
        <w:rPr>
          <w:rFonts w:ascii="Times New Roman" w:hAnsi="Times New Roman" w:cs="Times New Roman"/>
          <w:sz w:val="28"/>
          <w:szCs w:val="28"/>
        </w:rPr>
      </w:pPr>
      <w:r w:rsidRPr="00016115">
        <w:rPr>
          <w:rFonts w:ascii="Times New Roman" w:hAnsi="Times New Roman" w:cs="Times New Roman"/>
          <w:b/>
          <w:sz w:val="28"/>
          <w:szCs w:val="28"/>
        </w:rPr>
        <w:t xml:space="preserve">6. </w:t>
      </w:r>
      <w:proofErr w:type="spellStart"/>
      <w:r w:rsidRPr="00016115">
        <w:rPr>
          <w:rFonts w:ascii="Times New Roman" w:hAnsi="Times New Roman" w:cs="Times New Roman"/>
          <w:b/>
          <w:sz w:val="28"/>
          <w:szCs w:val="28"/>
        </w:rPr>
        <w:t>Андрусенко</w:t>
      </w:r>
      <w:proofErr w:type="spellEnd"/>
      <w:r w:rsidRPr="00016115">
        <w:rPr>
          <w:rFonts w:ascii="Times New Roman" w:hAnsi="Times New Roman" w:cs="Times New Roman"/>
          <w:b/>
          <w:sz w:val="28"/>
          <w:szCs w:val="28"/>
        </w:rPr>
        <w:t xml:space="preserve"> І. Формування екологічних умінь в учнів 1-2 класів на «Уроках для стійкого розвитку. Школа друзів планети».</w:t>
      </w:r>
      <w:r w:rsidRPr="00016115">
        <w:rPr>
          <w:rFonts w:ascii="Times New Roman" w:hAnsi="Times New Roman" w:cs="Times New Roman"/>
          <w:sz w:val="28"/>
          <w:szCs w:val="28"/>
        </w:rPr>
        <w:t xml:space="preserve"> </w:t>
      </w:r>
      <w:proofErr w:type="spellStart"/>
      <w:r w:rsidRPr="00016115">
        <w:rPr>
          <w:rFonts w:ascii="Times New Roman" w:hAnsi="Times New Roman" w:cs="Times New Roman"/>
          <w:sz w:val="28"/>
          <w:szCs w:val="28"/>
        </w:rPr>
        <w:t>Поч</w:t>
      </w:r>
      <w:proofErr w:type="spellEnd"/>
      <w:r w:rsidRPr="00016115">
        <w:rPr>
          <w:rFonts w:ascii="Times New Roman" w:hAnsi="Times New Roman" w:cs="Times New Roman"/>
          <w:sz w:val="28"/>
          <w:szCs w:val="28"/>
        </w:rPr>
        <w:t xml:space="preserve">. </w:t>
      </w:r>
      <w:proofErr w:type="spellStart"/>
      <w:r w:rsidRPr="00016115">
        <w:rPr>
          <w:rFonts w:ascii="Times New Roman" w:hAnsi="Times New Roman" w:cs="Times New Roman"/>
          <w:sz w:val="28"/>
          <w:szCs w:val="28"/>
        </w:rPr>
        <w:t>шк</w:t>
      </w:r>
      <w:proofErr w:type="spellEnd"/>
      <w:r w:rsidRPr="00016115">
        <w:rPr>
          <w:rFonts w:ascii="Times New Roman" w:hAnsi="Times New Roman" w:cs="Times New Roman"/>
          <w:sz w:val="28"/>
          <w:szCs w:val="28"/>
        </w:rPr>
        <w:t xml:space="preserve">.: наук.-метод. </w:t>
      </w:r>
      <w:proofErr w:type="spellStart"/>
      <w:r w:rsidRPr="00016115">
        <w:rPr>
          <w:rFonts w:ascii="Times New Roman" w:hAnsi="Times New Roman" w:cs="Times New Roman"/>
          <w:sz w:val="28"/>
          <w:szCs w:val="28"/>
        </w:rPr>
        <w:t>журн</w:t>
      </w:r>
      <w:proofErr w:type="spellEnd"/>
      <w:r w:rsidRPr="00016115">
        <w:rPr>
          <w:rFonts w:ascii="Times New Roman" w:hAnsi="Times New Roman" w:cs="Times New Roman"/>
          <w:sz w:val="28"/>
          <w:szCs w:val="28"/>
        </w:rPr>
        <w:t>. - 2014. - №5 -  с. 28-31.</w:t>
      </w:r>
    </w:p>
    <w:p w:rsidR="006977C1" w:rsidRPr="00016115" w:rsidRDefault="006977C1" w:rsidP="00942879">
      <w:pPr>
        <w:spacing w:after="0" w:line="360" w:lineRule="auto"/>
        <w:jc w:val="both"/>
        <w:rPr>
          <w:rFonts w:ascii="Times New Roman" w:hAnsi="Times New Roman" w:cs="Times New Roman"/>
          <w:sz w:val="28"/>
          <w:szCs w:val="28"/>
        </w:rPr>
      </w:pPr>
      <w:r w:rsidRPr="00016115">
        <w:rPr>
          <w:rFonts w:ascii="Times New Roman" w:hAnsi="Times New Roman" w:cs="Times New Roman"/>
          <w:sz w:val="28"/>
          <w:szCs w:val="28"/>
        </w:rPr>
        <w:t xml:space="preserve">   </w:t>
      </w:r>
      <w:r w:rsidR="004F088A">
        <w:rPr>
          <w:rFonts w:ascii="Times New Roman" w:hAnsi="Times New Roman" w:cs="Times New Roman"/>
          <w:sz w:val="28"/>
          <w:szCs w:val="28"/>
        </w:rPr>
        <w:t>У</w:t>
      </w:r>
      <w:r w:rsidRPr="00016115">
        <w:rPr>
          <w:rFonts w:ascii="Times New Roman" w:hAnsi="Times New Roman" w:cs="Times New Roman"/>
          <w:sz w:val="28"/>
          <w:szCs w:val="28"/>
        </w:rPr>
        <w:t xml:space="preserve"> статті автор зазначила, що на екологічну освіту покладаються значні надії щодо виховання нової генерації людей з </w:t>
      </w:r>
      <w:proofErr w:type="spellStart"/>
      <w:r w:rsidRPr="00016115">
        <w:rPr>
          <w:rFonts w:ascii="Times New Roman" w:hAnsi="Times New Roman" w:cs="Times New Roman"/>
          <w:sz w:val="28"/>
          <w:szCs w:val="28"/>
        </w:rPr>
        <w:t>екологовідповід</w:t>
      </w:r>
      <w:r w:rsidR="004F088A">
        <w:rPr>
          <w:rFonts w:ascii="Times New Roman" w:hAnsi="Times New Roman" w:cs="Times New Roman"/>
          <w:sz w:val="28"/>
          <w:szCs w:val="28"/>
        </w:rPr>
        <w:t>аль</w:t>
      </w:r>
      <w:r w:rsidRPr="00016115">
        <w:rPr>
          <w:rFonts w:ascii="Times New Roman" w:hAnsi="Times New Roman" w:cs="Times New Roman"/>
          <w:sz w:val="28"/>
          <w:szCs w:val="28"/>
        </w:rPr>
        <w:t>ним</w:t>
      </w:r>
      <w:proofErr w:type="spellEnd"/>
      <w:r w:rsidRPr="00016115">
        <w:rPr>
          <w:rFonts w:ascii="Times New Roman" w:hAnsi="Times New Roman" w:cs="Times New Roman"/>
          <w:sz w:val="28"/>
          <w:szCs w:val="28"/>
        </w:rPr>
        <w:t xml:space="preserve"> мисленням, високою екологічною культурою, </w:t>
      </w:r>
      <w:proofErr w:type="spellStart"/>
      <w:r w:rsidRPr="00016115">
        <w:rPr>
          <w:rFonts w:ascii="Times New Roman" w:hAnsi="Times New Roman" w:cs="Times New Roman"/>
          <w:sz w:val="28"/>
          <w:szCs w:val="28"/>
        </w:rPr>
        <w:t>екологоцентричним</w:t>
      </w:r>
      <w:proofErr w:type="spellEnd"/>
      <w:r w:rsidRPr="00016115">
        <w:rPr>
          <w:rFonts w:ascii="Times New Roman" w:hAnsi="Times New Roman" w:cs="Times New Roman"/>
          <w:sz w:val="28"/>
          <w:szCs w:val="28"/>
        </w:rPr>
        <w:t xml:space="preserve"> підходом до створення умов для взаємин між людиною і природою. Екологічна освіта в інтересах стійкого розвитку в початковій школі не зводиться лише до охорони природи і раціонального природокористування, натомість виконує </w:t>
      </w:r>
      <w:proofErr w:type="spellStart"/>
      <w:r w:rsidRPr="00016115">
        <w:rPr>
          <w:rFonts w:ascii="Times New Roman" w:hAnsi="Times New Roman" w:cs="Times New Roman"/>
          <w:sz w:val="28"/>
          <w:szCs w:val="28"/>
        </w:rPr>
        <w:t>надпредметну</w:t>
      </w:r>
      <w:proofErr w:type="spellEnd"/>
      <w:r w:rsidRPr="00016115">
        <w:rPr>
          <w:rFonts w:ascii="Times New Roman" w:hAnsi="Times New Roman" w:cs="Times New Roman"/>
          <w:sz w:val="28"/>
          <w:szCs w:val="28"/>
        </w:rPr>
        <w:t xml:space="preserve"> функцію, забезпечуючи підґрунтя для формування системи універсальних знань, умінь, навичок, досвіду самостійної діяльності й особистої відповідальності учнів як складників ключових компетентностей.</w:t>
      </w:r>
    </w:p>
    <w:p w:rsidR="006977C1" w:rsidRPr="00016115" w:rsidRDefault="006977C1" w:rsidP="00942879">
      <w:pPr>
        <w:spacing w:after="0" w:line="360" w:lineRule="auto"/>
        <w:jc w:val="both"/>
        <w:rPr>
          <w:rFonts w:ascii="Times New Roman" w:hAnsi="Times New Roman" w:cs="Times New Roman"/>
          <w:sz w:val="28"/>
          <w:szCs w:val="28"/>
        </w:rPr>
      </w:pPr>
      <w:r w:rsidRPr="00016115">
        <w:rPr>
          <w:rFonts w:ascii="Times New Roman" w:hAnsi="Times New Roman" w:cs="Times New Roman"/>
          <w:b/>
          <w:sz w:val="28"/>
          <w:szCs w:val="28"/>
        </w:rPr>
        <w:t>7. Бабич О. Збережемо природу Землі разом.</w:t>
      </w:r>
      <w:r w:rsidRPr="00016115">
        <w:rPr>
          <w:rFonts w:ascii="Times New Roman" w:hAnsi="Times New Roman" w:cs="Times New Roman"/>
          <w:sz w:val="28"/>
          <w:szCs w:val="28"/>
        </w:rPr>
        <w:t xml:space="preserve">  </w:t>
      </w:r>
      <w:proofErr w:type="spellStart"/>
      <w:r w:rsidRPr="00016115">
        <w:rPr>
          <w:rFonts w:ascii="Times New Roman" w:hAnsi="Times New Roman" w:cs="Times New Roman"/>
          <w:sz w:val="28"/>
          <w:szCs w:val="28"/>
        </w:rPr>
        <w:t>Поч</w:t>
      </w:r>
      <w:proofErr w:type="spellEnd"/>
      <w:r w:rsidRPr="00016115">
        <w:rPr>
          <w:rFonts w:ascii="Times New Roman" w:hAnsi="Times New Roman" w:cs="Times New Roman"/>
          <w:sz w:val="28"/>
          <w:szCs w:val="28"/>
        </w:rPr>
        <w:t xml:space="preserve">. </w:t>
      </w:r>
      <w:proofErr w:type="spellStart"/>
      <w:r w:rsidRPr="00016115">
        <w:rPr>
          <w:rFonts w:ascii="Times New Roman" w:hAnsi="Times New Roman" w:cs="Times New Roman"/>
          <w:sz w:val="28"/>
          <w:szCs w:val="28"/>
        </w:rPr>
        <w:t>шк</w:t>
      </w:r>
      <w:proofErr w:type="spellEnd"/>
      <w:r w:rsidRPr="00016115">
        <w:rPr>
          <w:rFonts w:ascii="Times New Roman" w:hAnsi="Times New Roman" w:cs="Times New Roman"/>
          <w:sz w:val="28"/>
          <w:szCs w:val="28"/>
        </w:rPr>
        <w:t xml:space="preserve">.: наук.-метод. </w:t>
      </w:r>
      <w:proofErr w:type="spellStart"/>
      <w:r w:rsidRPr="00016115">
        <w:rPr>
          <w:rFonts w:ascii="Times New Roman" w:hAnsi="Times New Roman" w:cs="Times New Roman"/>
          <w:sz w:val="28"/>
          <w:szCs w:val="28"/>
        </w:rPr>
        <w:t>журн</w:t>
      </w:r>
      <w:proofErr w:type="spellEnd"/>
      <w:r w:rsidRPr="00016115">
        <w:rPr>
          <w:rFonts w:ascii="Times New Roman" w:hAnsi="Times New Roman" w:cs="Times New Roman"/>
          <w:sz w:val="28"/>
          <w:szCs w:val="28"/>
        </w:rPr>
        <w:t>. - 2013. - №5 - с. 12-14.</w:t>
      </w:r>
    </w:p>
    <w:p w:rsidR="006977C1" w:rsidRPr="00016115" w:rsidRDefault="006977C1" w:rsidP="00942879">
      <w:pPr>
        <w:spacing w:after="0" w:line="360" w:lineRule="auto"/>
        <w:jc w:val="both"/>
        <w:rPr>
          <w:rFonts w:ascii="Times New Roman" w:hAnsi="Times New Roman" w:cs="Times New Roman"/>
          <w:sz w:val="28"/>
          <w:szCs w:val="28"/>
        </w:rPr>
      </w:pPr>
      <w:r w:rsidRPr="00016115">
        <w:rPr>
          <w:rFonts w:ascii="Times New Roman" w:hAnsi="Times New Roman" w:cs="Times New Roman"/>
          <w:sz w:val="28"/>
          <w:szCs w:val="28"/>
        </w:rPr>
        <w:lastRenderedPageBreak/>
        <w:t xml:space="preserve">   З метою збереження та примноження природних багатств вчителька розробила та провела урок природознавства у 4 класі на тему «Збережемо природу Землі разом». Автор виховує у своїх учнів бережне, господарське ставлення до природи як до рідного дому, бажання зберегти нашу планету Земля для нащадків.</w:t>
      </w:r>
    </w:p>
    <w:p w:rsidR="006977C1" w:rsidRPr="00016115" w:rsidRDefault="006977C1" w:rsidP="00942879">
      <w:pPr>
        <w:spacing w:after="0" w:line="360" w:lineRule="auto"/>
        <w:jc w:val="both"/>
        <w:rPr>
          <w:rFonts w:ascii="Times New Roman" w:hAnsi="Times New Roman" w:cs="Times New Roman"/>
          <w:sz w:val="28"/>
          <w:szCs w:val="28"/>
        </w:rPr>
      </w:pPr>
      <w:r w:rsidRPr="00016115">
        <w:rPr>
          <w:rFonts w:ascii="Times New Roman" w:hAnsi="Times New Roman" w:cs="Times New Roman"/>
          <w:b/>
          <w:sz w:val="28"/>
          <w:szCs w:val="28"/>
        </w:rPr>
        <w:t>8. Бойко С. В гості до лісу.</w:t>
      </w:r>
      <w:r w:rsidRPr="00016115">
        <w:rPr>
          <w:rFonts w:ascii="Times New Roman" w:hAnsi="Times New Roman" w:cs="Times New Roman"/>
          <w:sz w:val="28"/>
          <w:szCs w:val="28"/>
        </w:rPr>
        <w:t xml:space="preserve"> </w:t>
      </w:r>
      <w:proofErr w:type="spellStart"/>
      <w:r w:rsidRPr="00016115">
        <w:rPr>
          <w:rFonts w:ascii="Times New Roman" w:hAnsi="Times New Roman" w:cs="Times New Roman"/>
          <w:sz w:val="28"/>
          <w:szCs w:val="28"/>
        </w:rPr>
        <w:t>Поч</w:t>
      </w:r>
      <w:proofErr w:type="spellEnd"/>
      <w:r w:rsidRPr="00016115">
        <w:rPr>
          <w:rFonts w:ascii="Times New Roman" w:hAnsi="Times New Roman" w:cs="Times New Roman"/>
          <w:sz w:val="28"/>
          <w:szCs w:val="28"/>
        </w:rPr>
        <w:t xml:space="preserve">. </w:t>
      </w:r>
      <w:proofErr w:type="spellStart"/>
      <w:r w:rsidRPr="00016115">
        <w:rPr>
          <w:rFonts w:ascii="Times New Roman" w:hAnsi="Times New Roman" w:cs="Times New Roman"/>
          <w:sz w:val="28"/>
          <w:szCs w:val="28"/>
        </w:rPr>
        <w:t>шк</w:t>
      </w:r>
      <w:proofErr w:type="spellEnd"/>
      <w:r w:rsidRPr="00016115">
        <w:rPr>
          <w:rFonts w:ascii="Times New Roman" w:hAnsi="Times New Roman" w:cs="Times New Roman"/>
          <w:sz w:val="28"/>
          <w:szCs w:val="28"/>
        </w:rPr>
        <w:t xml:space="preserve">.: наук.-метод. </w:t>
      </w:r>
      <w:proofErr w:type="spellStart"/>
      <w:r w:rsidRPr="00016115">
        <w:rPr>
          <w:rFonts w:ascii="Times New Roman" w:hAnsi="Times New Roman" w:cs="Times New Roman"/>
          <w:sz w:val="28"/>
          <w:szCs w:val="28"/>
        </w:rPr>
        <w:t>журн</w:t>
      </w:r>
      <w:proofErr w:type="spellEnd"/>
      <w:r w:rsidRPr="00016115">
        <w:rPr>
          <w:rFonts w:ascii="Times New Roman" w:hAnsi="Times New Roman" w:cs="Times New Roman"/>
          <w:sz w:val="28"/>
          <w:szCs w:val="28"/>
        </w:rPr>
        <w:t>. - 2011. - №6 -  с. 19-20.</w:t>
      </w:r>
    </w:p>
    <w:p w:rsidR="004B45F9" w:rsidRPr="00016115" w:rsidRDefault="006977C1" w:rsidP="00942879">
      <w:pPr>
        <w:spacing w:after="0" w:line="360" w:lineRule="auto"/>
        <w:jc w:val="both"/>
        <w:rPr>
          <w:rFonts w:ascii="Times New Roman" w:hAnsi="Times New Roman" w:cs="Times New Roman"/>
          <w:sz w:val="28"/>
          <w:szCs w:val="28"/>
        </w:rPr>
      </w:pPr>
      <w:r w:rsidRPr="00016115">
        <w:rPr>
          <w:rFonts w:ascii="Times New Roman" w:hAnsi="Times New Roman" w:cs="Times New Roman"/>
          <w:sz w:val="28"/>
          <w:szCs w:val="28"/>
        </w:rPr>
        <w:t xml:space="preserve">   Вчителька на прикладі заняття в 1 класі показала, як ознайомлює першокласників з правилами поведінки в лісі, виховує в них любов до природи. В ході заняття діти розповідали вірші, співали пісні, відгадували загадки, грали в ігри «Хто більше?», «З якого дерева листочок?», ознайомилися з правилами поведінки в лісі.</w:t>
      </w:r>
    </w:p>
    <w:p w:rsidR="004B45F9" w:rsidRPr="00016115" w:rsidRDefault="006977C1" w:rsidP="00942879">
      <w:pPr>
        <w:pStyle w:val="Default"/>
        <w:spacing w:line="360" w:lineRule="auto"/>
        <w:jc w:val="both"/>
        <w:rPr>
          <w:color w:val="auto"/>
          <w:sz w:val="28"/>
          <w:szCs w:val="28"/>
        </w:rPr>
      </w:pPr>
      <w:r w:rsidRPr="00016115">
        <w:rPr>
          <w:b/>
          <w:color w:val="auto"/>
          <w:sz w:val="28"/>
          <w:szCs w:val="28"/>
        </w:rPr>
        <w:t xml:space="preserve">9. </w:t>
      </w:r>
      <w:proofErr w:type="spellStart"/>
      <w:r w:rsidR="004B45F9" w:rsidRPr="00016115">
        <w:rPr>
          <w:b/>
          <w:color w:val="auto"/>
          <w:sz w:val="28"/>
          <w:szCs w:val="28"/>
        </w:rPr>
        <w:t>Боярова</w:t>
      </w:r>
      <w:proofErr w:type="spellEnd"/>
      <w:r w:rsidR="004B45F9" w:rsidRPr="00016115">
        <w:rPr>
          <w:b/>
          <w:color w:val="auto"/>
          <w:sz w:val="28"/>
          <w:szCs w:val="28"/>
        </w:rPr>
        <w:t xml:space="preserve"> Л. М. Екологічне виховання молодших школярів</w:t>
      </w:r>
      <w:r w:rsidR="00FE064D" w:rsidRPr="00016115">
        <w:rPr>
          <w:b/>
          <w:color w:val="auto"/>
          <w:sz w:val="28"/>
          <w:szCs w:val="28"/>
        </w:rPr>
        <w:t>: система роботи</w:t>
      </w:r>
      <w:r w:rsidR="00F837C7" w:rsidRPr="00016115">
        <w:rPr>
          <w:b/>
          <w:color w:val="auto"/>
          <w:sz w:val="28"/>
          <w:szCs w:val="28"/>
        </w:rPr>
        <w:t>.</w:t>
      </w:r>
      <w:r w:rsidRPr="00016115">
        <w:rPr>
          <w:b/>
          <w:color w:val="auto"/>
          <w:sz w:val="28"/>
          <w:szCs w:val="28"/>
        </w:rPr>
        <w:t xml:space="preserve">  </w:t>
      </w:r>
      <w:r w:rsidR="00F837C7" w:rsidRPr="00016115">
        <w:rPr>
          <w:color w:val="auto"/>
          <w:sz w:val="28"/>
          <w:szCs w:val="28"/>
        </w:rPr>
        <w:t xml:space="preserve"> </w:t>
      </w:r>
      <w:proofErr w:type="spellStart"/>
      <w:r w:rsidR="00F837C7" w:rsidRPr="00016115">
        <w:rPr>
          <w:color w:val="auto"/>
          <w:sz w:val="28"/>
          <w:szCs w:val="28"/>
        </w:rPr>
        <w:t>Поч</w:t>
      </w:r>
      <w:proofErr w:type="spellEnd"/>
      <w:r w:rsidR="004B45F9" w:rsidRPr="00016115">
        <w:rPr>
          <w:color w:val="auto"/>
          <w:sz w:val="28"/>
          <w:szCs w:val="28"/>
        </w:rPr>
        <w:t xml:space="preserve">. </w:t>
      </w:r>
      <w:r w:rsidRPr="00016115">
        <w:rPr>
          <w:color w:val="auto"/>
          <w:sz w:val="28"/>
          <w:szCs w:val="28"/>
        </w:rPr>
        <w:t xml:space="preserve"> </w:t>
      </w:r>
      <w:r w:rsidR="004B45F9" w:rsidRPr="00016115">
        <w:rPr>
          <w:color w:val="auto"/>
          <w:sz w:val="28"/>
          <w:szCs w:val="28"/>
        </w:rPr>
        <w:t xml:space="preserve">навчання та виховання: наук.-метод. </w:t>
      </w:r>
      <w:proofErr w:type="spellStart"/>
      <w:r w:rsidR="004B45F9" w:rsidRPr="00016115">
        <w:rPr>
          <w:color w:val="auto"/>
          <w:sz w:val="28"/>
          <w:szCs w:val="28"/>
        </w:rPr>
        <w:t>журн</w:t>
      </w:r>
      <w:proofErr w:type="spellEnd"/>
      <w:r w:rsidR="004B45F9" w:rsidRPr="00016115">
        <w:rPr>
          <w:color w:val="auto"/>
          <w:sz w:val="28"/>
          <w:szCs w:val="28"/>
        </w:rPr>
        <w:t>. - 201</w:t>
      </w:r>
      <w:r w:rsidR="008809AB" w:rsidRPr="00016115">
        <w:rPr>
          <w:color w:val="auto"/>
          <w:sz w:val="28"/>
          <w:szCs w:val="28"/>
        </w:rPr>
        <w:t>5. - № 4/5. -</w:t>
      </w:r>
      <w:r w:rsidRPr="00016115">
        <w:rPr>
          <w:color w:val="auto"/>
          <w:sz w:val="28"/>
          <w:szCs w:val="28"/>
        </w:rPr>
        <w:t xml:space="preserve">       </w:t>
      </w:r>
      <w:r w:rsidR="008809AB" w:rsidRPr="00016115">
        <w:rPr>
          <w:color w:val="auto"/>
          <w:sz w:val="28"/>
          <w:szCs w:val="28"/>
        </w:rPr>
        <w:t xml:space="preserve"> с</w:t>
      </w:r>
      <w:r w:rsidR="004B45F9" w:rsidRPr="00016115">
        <w:rPr>
          <w:color w:val="auto"/>
          <w:sz w:val="28"/>
          <w:szCs w:val="28"/>
        </w:rPr>
        <w:t xml:space="preserve">. 52-66. </w:t>
      </w:r>
    </w:p>
    <w:p w:rsidR="008809AB" w:rsidRPr="00016115" w:rsidRDefault="008809AB" w:rsidP="00942879">
      <w:pPr>
        <w:pStyle w:val="Pa19"/>
        <w:spacing w:line="360" w:lineRule="auto"/>
        <w:jc w:val="both"/>
        <w:rPr>
          <w:rFonts w:ascii="Times New Roman" w:hAnsi="Times New Roman" w:cs="Times New Roman"/>
          <w:iCs/>
          <w:color w:val="000000"/>
          <w:sz w:val="28"/>
          <w:szCs w:val="28"/>
        </w:rPr>
      </w:pPr>
      <w:r w:rsidRPr="00016115">
        <w:rPr>
          <w:rFonts w:ascii="Times New Roman" w:hAnsi="Times New Roman" w:cs="Times New Roman"/>
          <w:sz w:val="28"/>
          <w:szCs w:val="28"/>
        </w:rPr>
        <w:t xml:space="preserve">    Автор статті описала систему роботи з проблеми екологічного виховання молодших школярів. П</w:t>
      </w:r>
      <w:r w:rsidRPr="00016115">
        <w:rPr>
          <w:rFonts w:ascii="Times New Roman" w:hAnsi="Times New Roman" w:cs="Times New Roman"/>
          <w:iCs/>
          <w:color w:val="000000"/>
          <w:sz w:val="28"/>
          <w:szCs w:val="28"/>
        </w:rPr>
        <w:t xml:space="preserve">одала практичні педагогічні підходи, спрямовані на покращення екологічного виховання та світогляду учнів в навчальному процесі. </w:t>
      </w:r>
    </w:p>
    <w:p w:rsidR="006977C1" w:rsidRPr="00016115" w:rsidRDefault="006977C1" w:rsidP="00942879">
      <w:pPr>
        <w:spacing w:after="0" w:line="360" w:lineRule="auto"/>
        <w:jc w:val="both"/>
        <w:rPr>
          <w:rFonts w:ascii="Times New Roman" w:hAnsi="Times New Roman" w:cs="Times New Roman"/>
          <w:sz w:val="28"/>
          <w:szCs w:val="28"/>
        </w:rPr>
      </w:pPr>
      <w:r w:rsidRPr="00016115">
        <w:rPr>
          <w:rFonts w:ascii="Times New Roman" w:hAnsi="Times New Roman" w:cs="Times New Roman"/>
          <w:b/>
          <w:sz w:val="28"/>
          <w:szCs w:val="28"/>
        </w:rPr>
        <w:t xml:space="preserve">10. </w:t>
      </w:r>
      <w:proofErr w:type="spellStart"/>
      <w:r w:rsidRPr="00016115">
        <w:rPr>
          <w:rFonts w:ascii="Times New Roman" w:hAnsi="Times New Roman" w:cs="Times New Roman"/>
          <w:b/>
          <w:sz w:val="28"/>
          <w:szCs w:val="28"/>
        </w:rPr>
        <w:t>Вороненко</w:t>
      </w:r>
      <w:proofErr w:type="spellEnd"/>
      <w:r w:rsidRPr="00016115">
        <w:rPr>
          <w:rFonts w:ascii="Times New Roman" w:hAnsi="Times New Roman" w:cs="Times New Roman"/>
          <w:b/>
          <w:sz w:val="28"/>
          <w:szCs w:val="28"/>
        </w:rPr>
        <w:t xml:space="preserve"> Т. Екологічні знання як компонент екологічної освіти і виховання. </w:t>
      </w:r>
      <w:r w:rsidRPr="00016115">
        <w:rPr>
          <w:rFonts w:ascii="Times New Roman" w:hAnsi="Times New Roman" w:cs="Times New Roman"/>
          <w:sz w:val="28"/>
          <w:szCs w:val="28"/>
        </w:rPr>
        <w:t xml:space="preserve">Рідна </w:t>
      </w:r>
      <w:proofErr w:type="spellStart"/>
      <w:r w:rsidRPr="00016115">
        <w:rPr>
          <w:rFonts w:ascii="Times New Roman" w:hAnsi="Times New Roman" w:cs="Times New Roman"/>
          <w:sz w:val="28"/>
          <w:szCs w:val="28"/>
        </w:rPr>
        <w:t>шк</w:t>
      </w:r>
      <w:proofErr w:type="spellEnd"/>
      <w:r w:rsidRPr="00016115">
        <w:rPr>
          <w:rFonts w:ascii="Times New Roman" w:hAnsi="Times New Roman" w:cs="Times New Roman"/>
          <w:sz w:val="28"/>
          <w:szCs w:val="28"/>
        </w:rPr>
        <w:t xml:space="preserve">. : наук.-пед. </w:t>
      </w:r>
      <w:proofErr w:type="spellStart"/>
      <w:r w:rsidRPr="00016115">
        <w:rPr>
          <w:rFonts w:ascii="Times New Roman" w:hAnsi="Times New Roman" w:cs="Times New Roman"/>
          <w:sz w:val="28"/>
          <w:szCs w:val="28"/>
        </w:rPr>
        <w:t>журн</w:t>
      </w:r>
      <w:proofErr w:type="spellEnd"/>
      <w:r w:rsidRPr="00016115">
        <w:rPr>
          <w:rFonts w:ascii="Times New Roman" w:hAnsi="Times New Roman" w:cs="Times New Roman"/>
          <w:sz w:val="28"/>
          <w:szCs w:val="28"/>
        </w:rPr>
        <w:t>. - 2012. - № 3. - с. 21-24.</w:t>
      </w:r>
    </w:p>
    <w:p w:rsidR="008809AB" w:rsidRPr="00016115" w:rsidRDefault="006977C1" w:rsidP="00942879">
      <w:pPr>
        <w:spacing w:after="0" w:line="360" w:lineRule="auto"/>
        <w:jc w:val="both"/>
        <w:rPr>
          <w:rFonts w:ascii="Times New Roman" w:hAnsi="Times New Roman" w:cs="Times New Roman"/>
          <w:color w:val="000000"/>
          <w:sz w:val="28"/>
          <w:szCs w:val="28"/>
          <w:shd w:val="clear" w:color="auto" w:fill="FFFFFF"/>
        </w:rPr>
      </w:pPr>
      <w:r w:rsidRPr="00016115">
        <w:rPr>
          <w:rFonts w:ascii="Times New Roman" w:hAnsi="Times New Roman" w:cs="Times New Roman"/>
          <w:color w:val="000000"/>
          <w:sz w:val="28"/>
          <w:szCs w:val="28"/>
          <w:shd w:val="clear" w:color="auto" w:fill="FFFFFF"/>
        </w:rPr>
        <w:t xml:space="preserve">   У статті вказано на ще існуючі недоліки в справі формування екологічної освіти  учнів, а також визначено окремі заходи і шляхи підвищення ефективності даного процесу. Зокрема, робиться акцент на необхідність розкриття системи екологічних знань під час вивчення всіх навчальних предметів; вказується, що всі види суспільно корисної і продуктивної праці повинні мати екологічну спрямованість, а природоохоронна робота має відповідати завданням гуманістичного виховання, сприяти засвоєнню молодшими школярами екологічних правил та норм поведінки у природному середовищі.</w:t>
      </w:r>
    </w:p>
    <w:p w:rsidR="00BC02F2" w:rsidRPr="00016115" w:rsidRDefault="006977C1" w:rsidP="00942879">
      <w:pPr>
        <w:pStyle w:val="Default"/>
        <w:spacing w:line="360" w:lineRule="auto"/>
        <w:jc w:val="both"/>
        <w:rPr>
          <w:color w:val="auto"/>
          <w:sz w:val="28"/>
          <w:szCs w:val="28"/>
        </w:rPr>
      </w:pPr>
      <w:r w:rsidRPr="00016115">
        <w:rPr>
          <w:b/>
          <w:color w:val="auto"/>
          <w:sz w:val="28"/>
          <w:szCs w:val="28"/>
        </w:rPr>
        <w:t xml:space="preserve">11. </w:t>
      </w:r>
      <w:r w:rsidR="00BC02F2" w:rsidRPr="00016115">
        <w:rPr>
          <w:b/>
          <w:color w:val="auto"/>
          <w:sz w:val="28"/>
          <w:szCs w:val="28"/>
        </w:rPr>
        <w:t xml:space="preserve">Гаврилюк Т. М. Екологічне виховання школярів на уроках трудового навчання </w:t>
      </w:r>
      <w:r w:rsidR="00F837C7" w:rsidRPr="00016115">
        <w:rPr>
          <w:b/>
          <w:color w:val="auto"/>
          <w:sz w:val="28"/>
          <w:szCs w:val="28"/>
        </w:rPr>
        <w:t>.</w:t>
      </w:r>
      <w:r w:rsidRPr="00016115">
        <w:rPr>
          <w:color w:val="auto"/>
          <w:sz w:val="28"/>
          <w:szCs w:val="28"/>
        </w:rPr>
        <w:t xml:space="preserve">  </w:t>
      </w:r>
      <w:r w:rsidR="00050F2A">
        <w:rPr>
          <w:color w:val="auto"/>
          <w:sz w:val="28"/>
          <w:szCs w:val="28"/>
        </w:rPr>
        <w:t xml:space="preserve">Труд. навчання в </w:t>
      </w:r>
      <w:proofErr w:type="spellStart"/>
      <w:r w:rsidR="00050F2A">
        <w:rPr>
          <w:color w:val="auto"/>
          <w:sz w:val="28"/>
          <w:szCs w:val="28"/>
        </w:rPr>
        <w:t>шк</w:t>
      </w:r>
      <w:proofErr w:type="spellEnd"/>
      <w:r w:rsidR="00050F2A">
        <w:rPr>
          <w:color w:val="auto"/>
          <w:sz w:val="28"/>
          <w:szCs w:val="28"/>
        </w:rPr>
        <w:t>.</w:t>
      </w:r>
      <w:r w:rsidR="00BC02F2" w:rsidRPr="00016115">
        <w:rPr>
          <w:color w:val="auto"/>
          <w:sz w:val="28"/>
          <w:szCs w:val="28"/>
        </w:rPr>
        <w:t>: наук.</w:t>
      </w:r>
      <w:r w:rsidRPr="00016115">
        <w:rPr>
          <w:color w:val="auto"/>
          <w:sz w:val="28"/>
          <w:szCs w:val="28"/>
        </w:rPr>
        <w:t xml:space="preserve">-метод. </w:t>
      </w:r>
      <w:proofErr w:type="spellStart"/>
      <w:r w:rsidRPr="00016115">
        <w:rPr>
          <w:color w:val="auto"/>
          <w:sz w:val="28"/>
          <w:szCs w:val="28"/>
        </w:rPr>
        <w:t>журн</w:t>
      </w:r>
      <w:proofErr w:type="spellEnd"/>
      <w:r w:rsidRPr="00016115">
        <w:rPr>
          <w:color w:val="auto"/>
          <w:sz w:val="28"/>
          <w:szCs w:val="28"/>
        </w:rPr>
        <w:t>. - 2015. - № 8. - с</w:t>
      </w:r>
      <w:r w:rsidR="00BC02F2" w:rsidRPr="00016115">
        <w:rPr>
          <w:color w:val="auto"/>
          <w:sz w:val="28"/>
          <w:szCs w:val="28"/>
        </w:rPr>
        <w:t xml:space="preserve">. 8-13. </w:t>
      </w:r>
    </w:p>
    <w:p w:rsidR="00BC02F2" w:rsidRPr="00016115" w:rsidRDefault="00D523F0" w:rsidP="00942879">
      <w:pPr>
        <w:autoSpaceDE w:val="0"/>
        <w:autoSpaceDN w:val="0"/>
        <w:adjustRightInd w:val="0"/>
        <w:spacing w:after="0" w:line="360" w:lineRule="auto"/>
        <w:jc w:val="both"/>
        <w:rPr>
          <w:rFonts w:ascii="Times New Roman" w:eastAsia="TimesNewRomanPSMT" w:hAnsi="Times New Roman" w:cs="Times New Roman"/>
          <w:sz w:val="28"/>
          <w:szCs w:val="28"/>
        </w:rPr>
      </w:pPr>
      <w:r w:rsidRPr="00016115">
        <w:rPr>
          <w:rFonts w:ascii="Times New Roman" w:eastAsia="TimesNewRomanPSMT" w:hAnsi="Times New Roman" w:cs="Times New Roman"/>
          <w:sz w:val="28"/>
          <w:szCs w:val="28"/>
        </w:rPr>
        <w:t xml:space="preserve">   </w:t>
      </w:r>
      <w:r w:rsidR="00BC02F2" w:rsidRPr="00016115">
        <w:rPr>
          <w:rFonts w:ascii="Times New Roman" w:eastAsia="TimesNewRomanPSMT" w:hAnsi="Times New Roman" w:cs="Times New Roman"/>
          <w:sz w:val="28"/>
          <w:szCs w:val="28"/>
        </w:rPr>
        <w:t>На уроках трудового навчання учні</w:t>
      </w:r>
      <w:r w:rsidR="009662F8" w:rsidRPr="00016115">
        <w:rPr>
          <w:rFonts w:ascii="Times New Roman" w:eastAsia="TimesNewRomanPSMT" w:hAnsi="Times New Roman" w:cs="Times New Roman"/>
          <w:sz w:val="28"/>
          <w:szCs w:val="28"/>
        </w:rPr>
        <w:t xml:space="preserve"> </w:t>
      </w:r>
      <w:r w:rsidR="00BC02F2" w:rsidRPr="00016115">
        <w:rPr>
          <w:rFonts w:ascii="Times New Roman" w:eastAsia="TimesNewRomanPSMT" w:hAnsi="Times New Roman" w:cs="Times New Roman"/>
          <w:sz w:val="28"/>
          <w:szCs w:val="28"/>
        </w:rPr>
        <w:t>потрапляють у світ знань про навколишній світ. Подальше ставлення їх до природи багато в</w:t>
      </w:r>
      <w:r w:rsidR="009662F8" w:rsidRPr="00016115">
        <w:rPr>
          <w:rFonts w:ascii="Times New Roman" w:eastAsia="TimesNewRomanPSMT" w:hAnsi="Times New Roman" w:cs="Times New Roman"/>
          <w:sz w:val="28"/>
          <w:szCs w:val="28"/>
        </w:rPr>
        <w:t xml:space="preserve"> </w:t>
      </w:r>
      <w:r w:rsidR="00BC02F2" w:rsidRPr="00016115">
        <w:rPr>
          <w:rFonts w:ascii="Times New Roman" w:eastAsia="TimesNewRomanPSMT" w:hAnsi="Times New Roman" w:cs="Times New Roman"/>
          <w:sz w:val="28"/>
          <w:szCs w:val="28"/>
        </w:rPr>
        <w:t>чому залежатиме від того, чи усвідомлюють вони цінність природи в житті людини,</w:t>
      </w:r>
      <w:r w:rsidR="009662F8" w:rsidRPr="00016115">
        <w:rPr>
          <w:rFonts w:ascii="Times New Roman" w:eastAsia="TimesNewRomanPSMT" w:hAnsi="Times New Roman" w:cs="Times New Roman"/>
          <w:sz w:val="28"/>
          <w:szCs w:val="28"/>
        </w:rPr>
        <w:t xml:space="preserve"> </w:t>
      </w:r>
      <w:r w:rsidR="00BC02F2" w:rsidRPr="00016115">
        <w:rPr>
          <w:rFonts w:ascii="Times New Roman" w:eastAsia="TimesNewRomanPSMT" w:hAnsi="Times New Roman" w:cs="Times New Roman"/>
          <w:sz w:val="28"/>
          <w:szCs w:val="28"/>
        </w:rPr>
        <w:t xml:space="preserve">багатогранні зв'язки </w:t>
      </w:r>
      <w:r w:rsidR="00BC02F2" w:rsidRPr="00016115">
        <w:rPr>
          <w:rFonts w:ascii="Times New Roman" w:eastAsia="TimesNewRomanPSMT" w:hAnsi="Times New Roman" w:cs="Times New Roman"/>
          <w:sz w:val="28"/>
          <w:szCs w:val="28"/>
        </w:rPr>
        <w:lastRenderedPageBreak/>
        <w:t>людини з природним середовищем, наскільки глибоко будуть виховані</w:t>
      </w:r>
      <w:r w:rsidR="009662F8" w:rsidRPr="00016115">
        <w:rPr>
          <w:rFonts w:ascii="Times New Roman" w:eastAsia="TimesNewRomanPSMT" w:hAnsi="Times New Roman" w:cs="Times New Roman"/>
          <w:sz w:val="28"/>
          <w:szCs w:val="28"/>
        </w:rPr>
        <w:t xml:space="preserve">  </w:t>
      </w:r>
      <w:r w:rsidR="00BC02F2" w:rsidRPr="00016115">
        <w:rPr>
          <w:rFonts w:ascii="Times New Roman" w:eastAsia="TimesNewRomanPSMT" w:hAnsi="Times New Roman" w:cs="Times New Roman"/>
          <w:sz w:val="28"/>
          <w:szCs w:val="28"/>
        </w:rPr>
        <w:t>естетичні і етичні відносини до природних об'єктів, бажання трудитися на користь природі.</w:t>
      </w:r>
      <w:r w:rsidR="009A7155" w:rsidRPr="00016115">
        <w:rPr>
          <w:rFonts w:ascii="Times New Roman" w:eastAsia="TimesNewRomanPSMT" w:hAnsi="Times New Roman" w:cs="Times New Roman"/>
          <w:sz w:val="28"/>
          <w:szCs w:val="28"/>
        </w:rPr>
        <w:t xml:space="preserve"> Важливу роль у формуванні в учнів бережливого і відповідального ставлення до</w:t>
      </w:r>
      <w:r w:rsidR="009662F8" w:rsidRPr="00016115">
        <w:rPr>
          <w:rFonts w:ascii="Times New Roman" w:eastAsia="TimesNewRomanPSMT" w:hAnsi="Times New Roman" w:cs="Times New Roman"/>
          <w:sz w:val="28"/>
          <w:szCs w:val="28"/>
        </w:rPr>
        <w:t xml:space="preserve"> </w:t>
      </w:r>
      <w:r w:rsidR="009A7155" w:rsidRPr="00016115">
        <w:rPr>
          <w:rFonts w:ascii="Times New Roman" w:eastAsia="TimesNewRomanPSMT" w:hAnsi="Times New Roman" w:cs="Times New Roman"/>
          <w:sz w:val="28"/>
          <w:szCs w:val="28"/>
        </w:rPr>
        <w:t>природи, а також природоохоронної культури відіграє трудова діяльність. Інтегруванню природоохоронних знань, практичних умінь і</w:t>
      </w:r>
      <w:r w:rsidR="009662F8" w:rsidRPr="00016115">
        <w:rPr>
          <w:rFonts w:ascii="Times New Roman" w:eastAsia="TimesNewRomanPSMT" w:hAnsi="Times New Roman" w:cs="Times New Roman"/>
          <w:sz w:val="28"/>
          <w:szCs w:val="28"/>
        </w:rPr>
        <w:t xml:space="preserve"> </w:t>
      </w:r>
      <w:r w:rsidR="009A7155" w:rsidRPr="00016115">
        <w:rPr>
          <w:rFonts w:ascii="Times New Roman" w:eastAsia="TimesNewRomanPSMT" w:hAnsi="Times New Roman" w:cs="Times New Roman"/>
          <w:sz w:val="28"/>
          <w:szCs w:val="28"/>
        </w:rPr>
        <w:t>навичок учнів, розвитку творчої діяльності школярів, формуванню моральних ідеалів</w:t>
      </w:r>
      <w:r w:rsidR="009662F8" w:rsidRPr="00016115">
        <w:rPr>
          <w:rFonts w:ascii="Times New Roman" w:eastAsia="TimesNewRomanPSMT" w:hAnsi="Times New Roman" w:cs="Times New Roman"/>
          <w:sz w:val="28"/>
          <w:szCs w:val="28"/>
        </w:rPr>
        <w:t xml:space="preserve"> </w:t>
      </w:r>
      <w:r w:rsidR="009A7155" w:rsidRPr="00016115">
        <w:rPr>
          <w:rFonts w:ascii="Times New Roman" w:eastAsia="TimesNewRomanPSMT" w:hAnsi="Times New Roman" w:cs="Times New Roman"/>
          <w:sz w:val="28"/>
          <w:szCs w:val="28"/>
        </w:rPr>
        <w:t>особистості стосовно до навколишнього середовища найкраще сприяє практична діяльність</w:t>
      </w:r>
      <w:r w:rsidR="009662F8" w:rsidRPr="00016115">
        <w:rPr>
          <w:rFonts w:ascii="Times New Roman" w:eastAsia="TimesNewRomanPSMT" w:hAnsi="Times New Roman" w:cs="Times New Roman"/>
          <w:sz w:val="28"/>
          <w:szCs w:val="28"/>
        </w:rPr>
        <w:t xml:space="preserve"> </w:t>
      </w:r>
      <w:r w:rsidR="009A7155" w:rsidRPr="00016115">
        <w:rPr>
          <w:rFonts w:ascii="Times New Roman" w:eastAsia="TimesNewRomanPSMT" w:hAnsi="Times New Roman" w:cs="Times New Roman"/>
          <w:sz w:val="28"/>
          <w:szCs w:val="28"/>
        </w:rPr>
        <w:t>на заняттях з трудового навчання.</w:t>
      </w:r>
    </w:p>
    <w:p w:rsidR="006977C1" w:rsidRPr="00016115" w:rsidRDefault="006977C1" w:rsidP="00942879">
      <w:pPr>
        <w:spacing w:after="0" w:line="360" w:lineRule="auto"/>
        <w:jc w:val="both"/>
        <w:rPr>
          <w:rFonts w:ascii="Times New Roman" w:hAnsi="Times New Roman" w:cs="Times New Roman"/>
          <w:sz w:val="28"/>
          <w:szCs w:val="28"/>
        </w:rPr>
      </w:pPr>
      <w:r w:rsidRPr="00016115">
        <w:rPr>
          <w:rFonts w:ascii="Times New Roman" w:hAnsi="Times New Roman" w:cs="Times New Roman"/>
          <w:b/>
          <w:color w:val="000000"/>
          <w:sz w:val="28"/>
          <w:szCs w:val="28"/>
          <w:shd w:val="clear" w:color="auto" w:fill="FFFFFF"/>
        </w:rPr>
        <w:t xml:space="preserve">12. </w:t>
      </w:r>
      <w:proofErr w:type="spellStart"/>
      <w:r w:rsidRPr="00016115">
        <w:rPr>
          <w:rFonts w:ascii="Times New Roman" w:hAnsi="Times New Roman" w:cs="Times New Roman"/>
          <w:b/>
          <w:color w:val="000000"/>
          <w:sz w:val="28"/>
          <w:szCs w:val="28"/>
          <w:shd w:val="clear" w:color="auto" w:fill="FFFFFF"/>
        </w:rPr>
        <w:t>Гнатишина</w:t>
      </w:r>
      <w:proofErr w:type="spellEnd"/>
      <w:r w:rsidRPr="00016115">
        <w:rPr>
          <w:rFonts w:ascii="Times New Roman" w:hAnsi="Times New Roman" w:cs="Times New Roman"/>
          <w:b/>
          <w:color w:val="000000"/>
          <w:sz w:val="28"/>
          <w:szCs w:val="28"/>
          <w:shd w:val="clear" w:color="auto" w:fill="FFFFFF"/>
        </w:rPr>
        <w:t xml:space="preserve"> С. Формування екологічної культури молодшого школяра на основі використання методу проектів.</w:t>
      </w:r>
      <w:r w:rsidRPr="00016115">
        <w:rPr>
          <w:rFonts w:ascii="Times New Roman" w:hAnsi="Times New Roman" w:cs="Times New Roman"/>
          <w:color w:val="000000"/>
          <w:sz w:val="28"/>
          <w:szCs w:val="28"/>
          <w:shd w:val="clear" w:color="auto" w:fill="FFFFFF"/>
        </w:rPr>
        <w:t xml:space="preserve"> </w:t>
      </w:r>
      <w:proofErr w:type="spellStart"/>
      <w:r w:rsidRPr="00016115">
        <w:rPr>
          <w:rFonts w:ascii="Times New Roman" w:hAnsi="Times New Roman" w:cs="Times New Roman"/>
          <w:sz w:val="28"/>
          <w:szCs w:val="28"/>
        </w:rPr>
        <w:t>Поч</w:t>
      </w:r>
      <w:proofErr w:type="spellEnd"/>
      <w:r w:rsidRPr="00016115">
        <w:rPr>
          <w:rFonts w:ascii="Times New Roman" w:hAnsi="Times New Roman" w:cs="Times New Roman"/>
          <w:sz w:val="28"/>
          <w:szCs w:val="28"/>
        </w:rPr>
        <w:t xml:space="preserve">. </w:t>
      </w:r>
      <w:proofErr w:type="spellStart"/>
      <w:r w:rsidRPr="00016115">
        <w:rPr>
          <w:rFonts w:ascii="Times New Roman" w:hAnsi="Times New Roman" w:cs="Times New Roman"/>
          <w:sz w:val="28"/>
          <w:szCs w:val="28"/>
        </w:rPr>
        <w:t>шк</w:t>
      </w:r>
      <w:proofErr w:type="spellEnd"/>
      <w:r w:rsidRPr="00016115">
        <w:rPr>
          <w:rFonts w:ascii="Times New Roman" w:hAnsi="Times New Roman" w:cs="Times New Roman"/>
          <w:sz w:val="28"/>
          <w:szCs w:val="28"/>
        </w:rPr>
        <w:t xml:space="preserve">.: наук.-метод. </w:t>
      </w:r>
      <w:proofErr w:type="spellStart"/>
      <w:r w:rsidRPr="00016115">
        <w:rPr>
          <w:rFonts w:ascii="Times New Roman" w:hAnsi="Times New Roman" w:cs="Times New Roman"/>
          <w:sz w:val="28"/>
          <w:szCs w:val="28"/>
        </w:rPr>
        <w:t>журн</w:t>
      </w:r>
      <w:proofErr w:type="spellEnd"/>
      <w:r w:rsidRPr="00016115">
        <w:rPr>
          <w:rFonts w:ascii="Times New Roman" w:hAnsi="Times New Roman" w:cs="Times New Roman"/>
          <w:sz w:val="28"/>
          <w:szCs w:val="28"/>
        </w:rPr>
        <w:t>. – 2011. - №7 – с. 33-35.</w:t>
      </w:r>
    </w:p>
    <w:p w:rsidR="000B78E4" w:rsidRPr="00016115" w:rsidRDefault="006977C1" w:rsidP="00942879">
      <w:pPr>
        <w:spacing w:after="0" w:line="360" w:lineRule="auto"/>
        <w:jc w:val="both"/>
        <w:rPr>
          <w:rFonts w:ascii="Times New Roman" w:hAnsi="Times New Roman" w:cs="Times New Roman"/>
          <w:sz w:val="28"/>
          <w:szCs w:val="28"/>
        </w:rPr>
      </w:pPr>
      <w:r w:rsidRPr="00016115">
        <w:rPr>
          <w:rFonts w:ascii="Times New Roman" w:hAnsi="Times New Roman" w:cs="Times New Roman"/>
          <w:sz w:val="28"/>
          <w:szCs w:val="28"/>
        </w:rPr>
        <w:t xml:space="preserve">   Автор статті </w:t>
      </w:r>
      <w:r w:rsidR="00016115">
        <w:rPr>
          <w:rFonts w:ascii="Times New Roman" w:hAnsi="Times New Roman" w:cs="Times New Roman"/>
          <w:sz w:val="28"/>
          <w:szCs w:val="28"/>
        </w:rPr>
        <w:t>звернула увагу на те</w:t>
      </w:r>
      <w:r w:rsidRPr="00016115">
        <w:rPr>
          <w:rFonts w:ascii="Times New Roman" w:hAnsi="Times New Roman" w:cs="Times New Roman"/>
          <w:sz w:val="28"/>
          <w:szCs w:val="28"/>
        </w:rPr>
        <w:t xml:space="preserve">, що для забезпечення успіху у формуванні в учнів екологічної грамотності, елементів екологічної культури поряд із загальноприйнятими дидактичними методами і прийомами найдоцільнішим є метод </w:t>
      </w:r>
      <w:proofErr w:type="spellStart"/>
      <w:r w:rsidRPr="00016115">
        <w:rPr>
          <w:rFonts w:ascii="Times New Roman" w:hAnsi="Times New Roman" w:cs="Times New Roman"/>
          <w:sz w:val="28"/>
          <w:szCs w:val="28"/>
        </w:rPr>
        <w:t>про</w:t>
      </w:r>
      <w:r w:rsidR="004F088A">
        <w:rPr>
          <w:rFonts w:ascii="Times New Roman" w:hAnsi="Times New Roman" w:cs="Times New Roman"/>
          <w:sz w:val="28"/>
          <w:szCs w:val="28"/>
        </w:rPr>
        <w:t>є</w:t>
      </w:r>
      <w:r w:rsidRPr="00016115">
        <w:rPr>
          <w:rFonts w:ascii="Times New Roman" w:hAnsi="Times New Roman" w:cs="Times New Roman"/>
          <w:sz w:val="28"/>
          <w:szCs w:val="28"/>
        </w:rPr>
        <w:t>ктів</w:t>
      </w:r>
      <w:proofErr w:type="spellEnd"/>
      <w:r w:rsidRPr="00016115">
        <w:rPr>
          <w:rFonts w:ascii="Times New Roman" w:hAnsi="Times New Roman" w:cs="Times New Roman"/>
          <w:sz w:val="28"/>
          <w:szCs w:val="28"/>
        </w:rPr>
        <w:t>. Використання про</w:t>
      </w:r>
      <w:r w:rsidR="004F088A">
        <w:rPr>
          <w:rFonts w:ascii="Times New Roman" w:hAnsi="Times New Roman" w:cs="Times New Roman"/>
          <w:sz w:val="28"/>
          <w:szCs w:val="28"/>
        </w:rPr>
        <w:t>є</w:t>
      </w:r>
      <w:r w:rsidRPr="00016115">
        <w:rPr>
          <w:rFonts w:ascii="Times New Roman" w:hAnsi="Times New Roman" w:cs="Times New Roman"/>
          <w:sz w:val="28"/>
          <w:szCs w:val="28"/>
        </w:rPr>
        <w:t>кту – це поетапна практична діяльність з досягнення поставленої мети. Використання цього методу найповніше сприяє формуванню екологічних знань учнів, збагаченню їхнього життєвого досвіду в процесі конкретної взаємодії з об’єктами живої природи, формуванню понять про взаємозв’язки у природі, розвитку емоційно-чуттєвої сфери особистості дитини в процесі її спілкування з навколишнім середовищем.</w:t>
      </w:r>
    </w:p>
    <w:p w:rsidR="000B78E4" w:rsidRPr="00016115" w:rsidRDefault="006977C1" w:rsidP="00942879">
      <w:pPr>
        <w:pStyle w:val="Default"/>
        <w:spacing w:line="360" w:lineRule="auto"/>
        <w:jc w:val="both"/>
        <w:rPr>
          <w:color w:val="auto"/>
          <w:sz w:val="28"/>
          <w:szCs w:val="28"/>
        </w:rPr>
      </w:pPr>
      <w:r w:rsidRPr="00016115">
        <w:rPr>
          <w:b/>
          <w:color w:val="auto"/>
          <w:sz w:val="28"/>
          <w:szCs w:val="28"/>
        </w:rPr>
        <w:t xml:space="preserve">13. </w:t>
      </w:r>
      <w:r w:rsidR="000B78E4" w:rsidRPr="00016115">
        <w:rPr>
          <w:b/>
          <w:color w:val="auto"/>
          <w:sz w:val="28"/>
          <w:szCs w:val="28"/>
        </w:rPr>
        <w:t>Крамар Л. Екологіч</w:t>
      </w:r>
      <w:r w:rsidR="009662F8" w:rsidRPr="00016115">
        <w:rPr>
          <w:b/>
          <w:color w:val="auto"/>
          <w:sz w:val="28"/>
          <w:szCs w:val="28"/>
        </w:rPr>
        <w:t xml:space="preserve">не виховання в початковій школі. </w:t>
      </w:r>
      <w:proofErr w:type="spellStart"/>
      <w:r w:rsidR="00F837C7" w:rsidRPr="00016115">
        <w:rPr>
          <w:color w:val="auto"/>
          <w:sz w:val="28"/>
          <w:szCs w:val="28"/>
        </w:rPr>
        <w:t>Поч</w:t>
      </w:r>
      <w:proofErr w:type="spellEnd"/>
      <w:r w:rsidR="000B78E4" w:rsidRPr="00016115">
        <w:rPr>
          <w:color w:val="auto"/>
          <w:sz w:val="28"/>
          <w:szCs w:val="28"/>
        </w:rPr>
        <w:t xml:space="preserve">. </w:t>
      </w:r>
      <w:proofErr w:type="spellStart"/>
      <w:r w:rsidR="000B78E4" w:rsidRPr="00016115">
        <w:rPr>
          <w:color w:val="auto"/>
          <w:sz w:val="28"/>
          <w:szCs w:val="28"/>
        </w:rPr>
        <w:t>шк</w:t>
      </w:r>
      <w:proofErr w:type="spellEnd"/>
      <w:r w:rsidR="000B78E4" w:rsidRPr="00016115">
        <w:rPr>
          <w:color w:val="auto"/>
          <w:sz w:val="28"/>
          <w:szCs w:val="28"/>
        </w:rPr>
        <w:t>.: наук.</w:t>
      </w:r>
      <w:r w:rsidR="00F837C7" w:rsidRPr="00016115">
        <w:rPr>
          <w:color w:val="auto"/>
          <w:sz w:val="28"/>
          <w:szCs w:val="28"/>
        </w:rPr>
        <w:t xml:space="preserve">-метод. </w:t>
      </w:r>
      <w:proofErr w:type="spellStart"/>
      <w:r w:rsidR="00F837C7" w:rsidRPr="00016115">
        <w:rPr>
          <w:color w:val="auto"/>
          <w:sz w:val="28"/>
          <w:szCs w:val="28"/>
        </w:rPr>
        <w:t>журн</w:t>
      </w:r>
      <w:proofErr w:type="spellEnd"/>
      <w:r w:rsidR="00F837C7" w:rsidRPr="00016115">
        <w:rPr>
          <w:color w:val="auto"/>
          <w:sz w:val="28"/>
          <w:szCs w:val="28"/>
        </w:rPr>
        <w:t>. - 2014. - № 2. - с</w:t>
      </w:r>
      <w:r w:rsidR="000B78E4" w:rsidRPr="00016115">
        <w:rPr>
          <w:color w:val="auto"/>
          <w:sz w:val="28"/>
          <w:szCs w:val="28"/>
        </w:rPr>
        <w:t xml:space="preserve">. 23-26. </w:t>
      </w:r>
    </w:p>
    <w:p w:rsidR="000B78E4" w:rsidRPr="00016115" w:rsidRDefault="000B78E4" w:rsidP="00942879">
      <w:pPr>
        <w:autoSpaceDE w:val="0"/>
        <w:autoSpaceDN w:val="0"/>
        <w:adjustRightInd w:val="0"/>
        <w:spacing w:after="0" w:line="360" w:lineRule="auto"/>
        <w:jc w:val="both"/>
        <w:rPr>
          <w:rFonts w:ascii="Times New Roman" w:hAnsi="Times New Roman" w:cs="Times New Roman"/>
          <w:sz w:val="28"/>
          <w:szCs w:val="28"/>
        </w:rPr>
      </w:pPr>
      <w:r w:rsidRPr="00016115">
        <w:rPr>
          <w:rFonts w:ascii="Times New Roman" w:hAnsi="Times New Roman" w:cs="Times New Roman"/>
          <w:sz w:val="28"/>
          <w:szCs w:val="28"/>
        </w:rPr>
        <w:t xml:space="preserve">  Школа бере а</w:t>
      </w:r>
      <w:r w:rsidR="009662F8" w:rsidRPr="00016115">
        <w:rPr>
          <w:rFonts w:ascii="Times New Roman" w:hAnsi="Times New Roman" w:cs="Times New Roman"/>
          <w:sz w:val="28"/>
          <w:szCs w:val="28"/>
        </w:rPr>
        <w:t>ктивну участь у вихованні еколо</w:t>
      </w:r>
      <w:r w:rsidRPr="00016115">
        <w:rPr>
          <w:rFonts w:ascii="Times New Roman" w:hAnsi="Times New Roman" w:cs="Times New Roman"/>
          <w:sz w:val="28"/>
          <w:szCs w:val="28"/>
        </w:rPr>
        <w:t>гічної культури учнів, а початкова освіта формує</w:t>
      </w:r>
      <w:r w:rsidR="009662F8" w:rsidRPr="00016115">
        <w:rPr>
          <w:rFonts w:ascii="Times New Roman" w:hAnsi="Times New Roman" w:cs="Times New Roman"/>
          <w:sz w:val="28"/>
          <w:szCs w:val="28"/>
        </w:rPr>
        <w:t xml:space="preserve"> </w:t>
      </w:r>
      <w:r w:rsidRPr="00016115">
        <w:rPr>
          <w:rFonts w:ascii="Times New Roman" w:hAnsi="Times New Roman" w:cs="Times New Roman"/>
          <w:sz w:val="28"/>
          <w:szCs w:val="28"/>
        </w:rPr>
        <w:t>нове покоління з новою екологічною етикою, що</w:t>
      </w:r>
      <w:r w:rsidR="009662F8" w:rsidRPr="00016115">
        <w:rPr>
          <w:rFonts w:ascii="Times New Roman" w:hAnsi="Times New Roman" w:cs="Times New Roman"/>
          <w:sz w:val="28"/>
          <w:szCs w:val="28"/>
        </w:rPr>
        <w:t xml:space="preserve"> </w:t>
      </w:r>
      <w:r w:rsidRPr="00016115">
        <w:rPr>
          <w:rFonts w:ascii="Times New Roman" w:hAnsi="Times New Roman" w:cs="Times New Roman"/>
          <w:sz w:val="28"/>
          <w:szCs w:val="28"/>
        </w:rPr>
        <w:t>базується на шанув</w:t>
      </w:r>
      <w:r w:rsidR="009662F8" w:rsidRPr="00016115">
        <w:rPr>
          <w:rFonts w:ascii="Times New Roman" w:hAnsi="Times New Roman" w:cs="Times New Roman"/>
          <w:sz w:val="28"/>
          <w:szCs w:val="28"/>
        </w:rPr>
        <w:t>анні всіх живих істот Землі. Ак</w:t>
      </w:r>
      <w:r w:rsidRPr="00016115">
        <w:rPr>
          <w:rFonts w:ascii="Times New Roman" w:hAnsi="Times New Roman" w:cs="Times New Roman"/>
          <w:sz w:val="28"/>
          <w:szCs w:val="28"/>
        </w:rPr>
        <w:t>тивізація екологічно</w:t>
      </w:r>
      <w:r w:rsidR="009662F8" w:rsidRPr="00016115">
        <w:rPr>
          <w:rFonts w:ascii="Times New Roman" w:hAnsi="Times New Roman" w:cs="Times New Roman"/>
          <w:sz w:val="28"/>
          <w:szCs w:val="28"/>
        </w:rPr>
        <w:t>ї освіти   та активна про</w:t>
      </w:r>
      <w:r w:rsidRPr="00016115">
        <w:rPr>
          <w:rFonts w:ascii="Times New Roman" w:hAnsi="Times New Roman" w:cs="Times New Roman"/>
          <w:sz w:val="28"/>
          <w:szCs w:val="28"/>
        </w:rPr>
        <w:t>паганда екологічного досвіду є найнеобхіднішим</w:t>
      </w:r>
      <w:r w:rsidR="009662F8" w:rsidRPr="00016115">
        <w:rPr>
          <w:rFonts w:ascii="Times New Roman" w:hAnsi="Times New Roman" w:cs="Times New Roman"/>
          <w:sz w:val="28"/>
          <w:szCs w:val="28"/>
        </w:rPr>
        <w:t xml:space="preserve"> </w:t>
      </w:r>
      <w:r w:rsidRPr="00016115">
        <w:rPr>
          <w:rFonts w:ascii="Times New Roman" w:hAnsi="Times New Roman" w:cs="Times New Roman"/>
          <w:sz w:val="28"/>
          <w:szCs w:val="28"/>
        </w:rPr>
        <w:t>терміновим заходом для оздоровлення екологічної</w:t>
      </w:r>
      <w:r w:rsidR="009662F8" w:rsidRPr="00016115">
        <w:rPr>
          <w:rFonts w:ascii="Times New Roman" w:hAnsi="Times New Roman" w:cs="Times New Roman"/>
          <w:sz w:val="28"/>
          <w:szCs w:val="28"/>
        </w:rPr>
        <w:t xml:space="preserve"> </w:t>
      </w:r>
      <w:r w:rsidRPr="00016115">
        <w:rPr>
          <w:rFonts w:ascii="Times New Roman" w:hAnsi="Times New Roman" w:cs="Times New Roman"/>
          <w:sz w:val="28"/>
          <w:szCs w:val="28"/>
        </w:rPr>
        <w:t>ситуації. Початкова школа починає формувати дбайливе</w:t>
      </w:r>
      <w:r w:rsidR="009662F8" w:rsidRPr="00016115">
        <w:rPr>
          <w:rFonts w:ascii="Times New Roman" w:hAnsi="Times New Roman" w:cs="Times New Roman"/>
          <w:sz w:val="28"/>
          <w:szCs w:val="28"/>
        </w:rPr>
        <w:t xml:space="preserve"> </w:t>
      </w:r>
      <w:r w:rsidRPr="00016115">
        <w:rPr>
          <w:rFonts w:ascii="Times New Roman" w:hAnsi="Times New Roman" w:cs="Times New Roman"/>
          <w:sz w:val="28"/>
          <w:szCs w:val="28"/>
        </w:rPr>
        <w:t>ставлення учнів до багатств природи та суспільства,</w:t>
      </w:r>
      <w:r w:rsidR="009662F8" w:rsidRPr="00016115">
        <w:rPr>
          <w:rFonts w:ascii="Times New Roman" w:hAnsi="Times New Roman" w:cs="Times New Roman"/>
          <w:sz w:val="28"/>
          <w:szCs w:val="28"/>
        </w:rPr>
        <w:t xml:space="preserve"> </w:t>
      </w:r>
      <w:r w:rsidRPr="00016115">
        <w:rPr>
          <w:rFonts w:ascii="Times New Roman" w:hAnsi="Times New Roman" w:cs="Times New Roman"/>
          <w:sz w:val="28"/>
          <w:szCs w:val="28"/>
        </w:rPr>
        <w:t>навички та усталені правила поведінки в природі;</w:t>
      </w:r>
      <w:r w:rsidR="009662F8" w:rsidRPr="00016115">
        <w:rPr>
          <w:rFonts w:ascii="Times New Roman" w:hAnsi="Times New Roman" w:cs="Times New Roman"/>
          <w:sz w:val="28"/>
          <w:szCs w:val="28"/>
        </w:rPr>
        <w:t xml:space="preserve"> </w:t>
      </w:r>
      <w:r w:rsidRPr="00016115">
        <w:rPr>
          <w:rFonts w:ascii="Times New Roman" w:hAnsi="Times New Roman" w:cs="Times New Roman"/>
          <w:sz w:val="28"/>
          <w:szCs w:val="28"/>
        </w:rPr>
        <w:t xml:space="preserve">розкриваються </w:t>
      </w:r>
      <w:r w:rsidR="009662F8" w:rsidRPr="00016115">
        <w:rPr>
          <w:rFonts w:ascii="Times New Roman" w:hAnsi="Times New Roman" w:cs="Times New Roman"/>
          <w:sz w:val="28"/>
          <w:szCs w:val="28"/>
        </w:rPr>
        <w:t>доступні розумінню молодших шко</w:t>
      </w:r>
      <w:r w:rsidRPr="00016115">
        <w:rPr>
          <w:rFonts w:ascii="Times New Roman" w:hAnsi="Times New Roman" w:cs="Times New Roman"/>
          <w:sz w:val="28"/>
          <w:szCs w:val="28"/>
        </w:rPr>
        <w:t>лярів взаємозв'язки, які існують у природі. Вчителі</w:t>
      </w:r>
    </w:p>
    <w:p w:rsidR="000B78E4" w:rsidRPr="00016115" w:rsidRDefault="000B78E4" w:rsidP="00942879">
      <w:pPr>
        <w:autoSpaceDE w:val="0"/>
        <w:autoSpaceDN w:val="0"/>
        <w:adjustRightInd w:val="0"/>
        <w:spacing w:after="0" w:line="360" w:lineRule="auto"/>
        <w:jc w:val="both"/>
        <w:rPr>
          <w:rFonts w:ascii="Times New Roman" w:hAnsi="Times New Roman" w:cs="Times New Roman"/>
          <w:sz w:val="28"/>
          <w:szCs w:val="28"/>
        </w:rPr>
      </w:pPr>
      <w:r w:rsidRPr="00016115">
        <w:rPr>
          <w:rFonts w:ascii="Times New Roman" w:hAnsi="Times New Roman" w:cs="Times New Roman"/>
          <w:sz w:val="28"/>
          <w:szCs w:val="28"/>
        </w:rPr>
        <w:lastRenderedPageBreak/>
        <w:t>та вихователі приділяють багато уваги вихованню</w:t>
      </w:r>
      <w:r w:rsidR="009662F8" w:rsidRPr="00016115">
        <w:rPr>
          <w:rFonts w:ascii="Times New Roman" w:hAnsi="Times New Roman" w:cs="Times New Roman"/>
          <w:sz w:val="28"/>
          <w:szCs w:val="28"/>
        </w:rPr>
        <w:t xml:space="preserve"> </w:t>
      </w:r>
      <w:r w:rsidRPr="00016115">
        <w:rPr>
          <w:rFonts w:ascii="Times New Roman" w:hAnsi="Times New Roman" w:cs="Times New Roman"/>
          <w:sz w:val="28"/>
          <w:szCs w:val="28"/>
        </w:rPr>
        <w:t>гуманного ставлення до живого, норм поведінки у</w:t>
      </w:r>
      <w:r w:rsidR="009662F8" w:rsidRPr="00016115">
        <w:rPr>
          <w:rFonts w:ascii="Times New Roman" w:hAnsi="Times New Roman" w:cs="Times New Roman"/>
          <w:sz w:val="28"/>
          <w:szCs w:val="28"/>
        </w:rPr>
        <w:t xml:space="preserve"> </w:t>
      </w:r>
      <w:r w:rsidRPr="00016115">
        <w:rPr>
          <w:rFonts w:ascii="Times New Roman" w:hAnsi="Times New Roman" w:cs="Times New Roman"/>
          <w:sz w:val="28"/>
          <w:szCs w:val="28"/>
        </w:rPr>
        <w:t>природному се</w:t>
      </w:r>
      <w:r w:rsidR="009662F8" w:rsidRPr="00016115">
        <w:rPr>
          <w:rFonts w:ascii="Times New Roman" w:hAnsi="Times New Roman" w:cs="Times New Roman"/>
          <w:sz w:val="28"/>
          <w:szCs w:val="28"/>
        </w:rPr>
        <w:t>редовищі, дотримання яких стано</w:t>
      </w:r>
      <w:r w:rsidRPr="00016115">
        <w:rPr>
          <w:rFonts w:ascii="Times New Roman" w:hAnsi="Times New Roman" w:cs="Times New Roman"/>
          <w:sz w:val="28"/>
          <w:szCs w:val="28"/>
        </w:rPr>
        <w:t>вить основу екологічної культури особистості.</w:t>
      </w:r>
    </w:p>
    <w:p w:rsidR="006977C1" w:rsidRPr="00016115" w:rsidRDefault="006977C1" w:rsidP="00942879">
      <w:pPr>
        <w:spacing w:after="0" w:line="360" w:lineRule="auto"/>
        <w:jc w:val="both"/>
        <w:rPr>
          <w:rFonts w:ascii="Times New Roman" w:hAnsi="Times New Roman" w:cs="Times New Roman"/>
          <w:sz w:val="28"/>
          <w:szCs w:val="28"/>
        </w:rPr>
      </w:pPr>
      <w:r w:rsidRPr="00016115">
        <w:rPr>
          <w:rFonts w:ascii="Times New Roman" w:hAnsi="Times New Roman" w:cs="Times New Roman"/>
          <w:b/>
          <w:sz w:val="28"/>
          <w:szCs w:val="28"/>
        </w:rPr>
        <w:t xml:space="preserve">14. </w:t>
      </w:r>
      <w:proofErr w:type="spellStart"/>
      <w:r w:rsidRPr="00016115">
        <w:rPr>
          <w:rFonts w:ascii="Times New Roman" w:hAnsi="Times New Roman" w:cs="Times New Roman"/>
          <w:b/>
          <w:sz w:val="28"/>
          <w:szCs w:val="28"/>
        </w:rPr>
        <w:t>Мацковська</w:t>
      </w:r>
      <w:proofErr w:type="spellEnd"/>
      <w:r w:rsidRPr="00016115">
        <w:rPr>
          <w:rFonts w:ascii="Times New Roman" w:hAnsi="Times New Roman" w:cs="Times New Roman"/>
          <w:b/>
          <w:sz w:val="28"/>
          <w:szCs w:val="28"/>
        </w:rPr>
        <w:t xml:space="preserve"> Т. Підготовка майбутнього вчителя до впровадження екологічного виховання молодших школярів.</w:t>
      </w:r>
      <w:r w:rsidRPr="00016115">
        <w:rPr>
          <w:rFonts w:ascii="Times New Roman" w:hAnsi="Times New Roman" w:cs="Times New Roman"/>
          <w:sz w:val="28"/>
          <w:szCs w:val="28"/>
        </w:rPr>
        <w:t xml:space="preserve"> </w:t>
      </w:r>
      <w:proofErr w:type="spellStart"/>
      <w:r w:rsidRPr="00016115">
        <w:rPr>
          <w:rFonts w:ascii="Times New Roman" w:hAnsi="Times New Roman" w:cs="Times New Roman"/>
          <w:sz w:val="28"/>
          <w:szCs w:val="28"/>
        </w:rPr>
        <w:t>Поч</w:t>
      </w:r>
      <w:proofErr w:type="spellEnd"/>
      <w:r w:rsidRPr="00016115">
        <w:rPr>
          <w:rFonts w:ascii="Times New Roman" w:hAnsi="Times New Roman" w:cs="Times New Roman"/>
          <w:sz w:val="28"/>
          <w:szCs w:val="28"/>
        </w:rPr>
        <w:t xml:space="preserve">. </w:t>
      </w:r>
      <w:proofErr w:type="spellStart"/>
      <w:r w:rsidRPr="00016115">
        <w:rPr>
          <w:rFonts w:ascii="Times New Roman" w:hAnsi="Times New Roman" w:cs="Times New Roman"/>
          <w:sz w:val="28"/>
          <w:szCs w:val="28"/>
        </w:rPr>
        <w:t>шк</w:t>
      </w:r>
      <w:proofErr w:type="spellEnd"/>
      <w:r w:rsidRPr="00016115">
        <w:rPr>
          <w:rFonts w:ascii="Times New Roman" w:hAnsi="Times New Roman" w:cs="Times New Roman"/>
          <w:sz w:val="28"/>
          <w:szCs w:val="28"/>
        </w:rPr>
        <w:t xml:space="preserve">.: наук.-метод. </w:t>
      </w:r>
      <w:proofErr w:type="spellStart"/>
      <w:r w:rsidRPr="00016115">
        <w:rPr>
          <w:rFonts w:ascii="Times New Roman" w:hAnsi="Times New Roman" w:cs="Times New Roman"/>
          <w:sz w:val="28"/>
          <w:szCs w:val="28"/>
        </w:rPr>
        <w:t>журн</w:t>
      </w:r>
      <w:proofErr w:type="spellEnd"/>
      <w:r w:rsidRPr="00016115">
        <w:rPr>
          <w:rFonts w:ascii="Times New Roman" w:hAnsi="Times New Roman" w:cs="Times New Roman"/>
          <w:sz w:val="28"/>
          <w:szCs w:val="28"/>
        </w:rPr>
        <w:t>. - 2015. - №4 -  с.44-47.</w:t>
      </w:r>
    </w:p>
    <w:p w:rsidR="009662F8" w:rsidRPr="00016115" w:rsidRDefault="006977C1" w:rsidP="00942879">
      <w:pPr>
        <w:spacing w:after="0" w:line="360" w:lineRule="auto"/>
        <w:jc w:val="both"/>
        <w:rPr>
          <w:rFonts w:ascii="Times New Roman" w:hAnsi="Times New Roman" w:cs="Times New Roman"/>
          <w:sz w:val="28"/>
          <w:szCs w:val="28"/>
        </w:rPr>
      </w:pPr>
      <w:r w:rsidRPr="00016115">
        <w:rPr>
          <w:rFonts w:ascii="Times New Roman" w:hAnsi="Times New Roman" w:cs="Times New Roman"/>
          <w:sz w:val="28"/>
          <w:szCs w:val="28"/>
        </w:rPr>
        <w:t xml:space="preserve">   </w:t>
      </w:r>
      <w:r w:rsidR="004F088A">
        <w:rPr>
          <w:rFonts w:ascii="Times New Roman" w:hAnsi="Times New Roman" w:cs="Times New Roman"/>
          <w:sz w:val="28"/>
          <w:szCs w:val="28"/>
        </w:rPr>
        <w:t>У</w:t>
      </w:r>
      <w:r w:rsidRPr="00016115">
        <w:rPr>
          <w:rFonts w:ascii="Times New Roman" w:hAnsi="Times New Roman" w:cs="Times New Roman"/>
          <w:sz w:val="28"/>
          <w:szCs w:val="28"/>
        </w:rPr>
        <w:t xml:space="preserve"> статті автор звертає особливу увагу на питання якісної підготовки майбутніх вчителів початкової школи до впровадження екологічного виховання учнів. Розглянуто ефективні шляхи формування екологічного виховання на уроках в початковій школі.</w:t>
      </w:r>
    </w:p>
    <w:p w:rsidR="00473B70" w:rsidRPr="00016115" w:rsidRDefault="006977C1" w:rsidP="00942879">
      <w:pPr>
        <w:pStyle w:val="Default"/>
        <w:spacing w:line="360" w:lineRule="auto"/>
        <w:jc w:val="both"/>
        <w:rPr>
          <w:color w:val="auto"/>
          <w:sz w:val="28"/>
          <w:szCs w:val="28"/>
        </w:rPr>
      </w:pPr>
      <w:r w:rsidRPr="00016115">
        <w:rPr>
          <w:b/>
          <w:color w:val="auto"/>
          <w:sz w:val="28"/>
          <w:szCs w:val="28"/>
        </w:rPr>
        <w:t xml:space="preserve">15. </w:t>
      </w:r>
      <w:r w:rsidR="00473B70" w:rsidRPr="00016115">
        <w:rPr>
          <w:b/>
          <w:color w:val="auto"/>
          <w:sz w:val="28"/>
          <w:szCs w:val="28"/>
        </w:rPr>
        <w:t>Нагорна О. Формування екологічної свідомості молодших школярів на літературні</w:t>
      </w:r>
      <w:r w:rsidR="00F837C7" w:rsidRPr="00016115">
        <w:rPr>
          <w:b/>
          <w:color w:val="auto"/>
          <w:sz w:val="28"/>
          <w:szCs w:val="28"/>
        </w:rPr>
        <w:t>й спадщині В. О. Сухомлинського</w:t>
      </w:r>
      <w:r w:rsidR="00473B70" w:rsidRPr="00016115">
        <w:rPr>
          <w:b/>
          <w:color w:val="auto"/>
          <w:sz w:val="28"/>
          <w:szCs w:val="28"/>
        </w:rPr>
        <w:t>.</w:t>
      </w:r>
      <w:r w:rsidR="00473B70" w:rsidRPr="00016115">
        <w:rPr>
          <w:color w:val="auto"/>
          <w:sz w:val="28"/>
          <w:szCs w:val="28"/>
        </w:rPr>
        <w:t xml:space="preserve"> </w:t>
      </w:r>
      <w:proofErr w:type="spellStart"/>
      <w:r w:rsidR="00473B70" w:rsidRPr="00016115">
        <w:rPr>
          <w:color w:val="auto"/>
          <w:sz w:val="28"/>
          <w:szCs w:val="28"/>
        </w:rPr>
        <w:t>Поч</w:t>
      </w:r>
      <w:proofErr w:type="spellEnd"/>
      <w:r w:rsidR="00473B70" w:rsidRPr="00016115">
        <w:rPr>
          <w:color w:val="auto"/>
          <w:sz w:val="28"/>
          <w:szCs w:val="28"/>
        </w:rPr>
        <w:t xml:space="preserve">. </w:t>
      </w:r>
      <w:proofErr w:type="spellStart"/>
      <w:r w:rsidR="00473B70" w:rsidRPr="00016115">
        <w:rPr>
          <w:color w:val="auto"/>
          <w:sz w:val="28"/>
          <w:szCs w:val="28"/>
        </w:rPr>
        <w:t>шк</w:t>
      </w:r>
      <w:proofErr w:type="spellEnd"/>
      <w:r w:rsidR="00473B70" w:rsidRPr="00016115">
        <w:rPr>
          <w:color w:val="auto"/>
          <w:sz w:val="28"/>
          <w:szCs w:val="28"/>
        </w:rPr>
        <w:t>.: наук.</w:t>
      </w:r>
      <w:r w:rsidR="00F837C7" w:rsidRPr="00016115">
        <w:rPr>
          <w:color w:val="auto"/>
          <w:sz w:val="28"/>
          <w:szCs w:val="28"/>
        </w:rPr>
        <w:t xml:space="preserve">-метод. </w:t>
      </w:r>
      <w:proofErr w:type="spellStart"/>
      <w:r w:rsidR="00F837C7" w:rsidRPr="00016115">
        <w:rPr>
          <w:color w:val="auto"/>
          <w:sz w:val="28"/>
          <w:szCs w:val="28"/>
        </w:rPr>
        <w:t>журн</w:t>
      </w:r>
      <w:proofErr w:type="spellEnd"/>
      <w:r w:rsidR="00F837C7" w:rsidRPr="00016115">
        <w:rPr>
          <w:color w:val="auto"/>
          <w:sz w:val="28"/>
          <w:szCs w:val="28"/>
        </w:rPr>
        <w:t>. - 2016. - № 9. - с</w:t>
      </w:r>
      <w:r w:rsidR="00473B70" w:rsidRPr="00016115">
        <w:rPr>
          <w:color w:val="auto"/>
          <w:sz w:val="28"/>
          <w:szCs w:val="28"/>
        </w:rPr>
        <w:t xml:space="preserve">. 32-36 </w:t>
      </w:r>
    </w:p>
    <w:p w:rsidR="00473B70" w:rsidRPr="00016115" w:rsidRDefault="00473B70" w:rsidP="00942879">
      <w:pPr>
        <w:pStyle w:val="Default"/>
        <w:spacing w:line="360" w:lineRule="auto"/>
        <w:jc w:val="both"/>
        <w:rPr>
          <w:color w:val="auto"/>
          <w:sz w:val="28"/>
          <w:szCs w:val="28"/>
        </w:rPr>
      </w:pPr>
      <w:r w:rsidRPr="00016115">
        <w:rPr>
          <w:color w:val="auto"/>
          <w:sz w:val="28"/>
          <w:szCs w:val="28"/>
        </w:rPr>
        <w:t xml:space="preserve">   </w:t>
      </w:r>
      <w:r w:rsidR="004F088A">
        <w:rPr>
          <w:color w:val="auto"/>
          <w:sz w:val="28"/>
          <w:szCs w:val="28"/>
        </w:rPr>
        <w:t>У</w:t>
      </w:r>
      <w:r w:rsidRPr="00016115">
        <w:rPr>
          <w:color w:val="auto"/>
          <w:sz w:val="28"/>
          <w:szCs w:val="28"/>
        </w:rPr>
        <w:t xml:space="preserve"> статті </w:t>
      </w:r>
      <w:r w:rsidR="00534F57" w:rsidRPr="00016115">
        <w:rPr>
          <w:color w:val="auto"/>
          <w:sz w:val="28"/>
          <w:szCs w:val="28"/>
        </w:rPr>
        <w:t>висвітлено важливу проблему, що турбує людство – екологічну. Описано шляхи формування екологічної свідомості та екологічної культури молодших школярів на літературній спадщині В. О. Сухомлинського.</w:t>
      </w:r>
    </w:p>
    <w:p w:rsidR="00016115" w:rsidRPr="00016115" w:rsidRDefault="00016115" w:rsidP="00942879">
      <w:pPr>
        <w:spacing w:after="0" w:line="360" w:lineRule="auto"/>
        <w:jc w:val="both"/>
        <w:rPr>
          <w:rFonts w:ascii="Times New Roman" w:hAnsi="Times New Roman" w:cs="Times New Roman"/>
          <w:sz w:val="28"/>
          <w:szCs w:val="28"/>
        </w:rPr>
      </w:pPr>
      <w:r w:rsidRPr="00016115">
        <w:rPr>
          <w:rFonts w:ascii="Times New Roman" w:hAnsi="Times New Roman" w:cs="Times New Roman"/>
          <w:b/>
          <w:sz w:val="28"/>
          <w:szCs w:val="28"/>
        </w:rPr>
        <w:t xml:space="preserve">16. </w:t>
      </w:r>
      <w:proofErr w:type="spellStart"/>
      <w:r w:rsidRPr="00016115">
        <w:rPr>
          <w:rFonts w:ascii="Times New Roman" w:hAnsi="Times New Roman" w:cs="Times New Roman"/>
          <w:b/>
          <w:sz w:val="28"/>
          <w:szCs w:val="28"/>
        </w:rPr>
        <w:t>Петрина</w:t>
      </w:r>
      <w:proofErr w:type="spellEnd"/>
      <w:r w:rsidRPr="00016115">
        <w:rPr>
          <w:rFonts w:ascii="Times New Roman" w:hAnsi="Times New Roman" w:cs="Times New Roman"/>
          <w:b/>
          <w:sz w:val="28"/>
          <w:szCs w:val="28"/>
        </w:rPr>
        <w:t xml:space="preserve"> А. Еколого-народознавчий проект «Прилетіли соловейки на нашу земельку».</w:t>
      </w:r>
      <w:r w:rsidRPr="00016115">
        <w:rPr>
          <w:rFonts w:ascii="Times New Roman" w:hAnsi="Times New Roman" w:cs="Times New Roman"/>
          <w:sz w:val="28"/>
          <w:szCs w:val="28"/>
        </w:rPr>
        <w:t xml:space="preserve"> </w:t>
      </w:r>
      <w:proofErr w:type="spellStart"/>
      <w:r w:rsidRPr="00016115">
        <w:rPr>
          <w:rFonts w:ascii="Times New Roman" w:hAnsi="Times New Roman" w:cs="Times New Roman"/>
          <w:sz w:val="28"/>
          <w:szCs w:val="28"/>
        </w:rPr>
        <w:t>Поч</w:t>
      </w:r>
      <w:proofErr w:type="spellEnd"/>
      <w:r w:rsidRPr="00016115">
        <w:rPr>
          <w:rFonts w:ascii="Times New Roman" w:hAnsi="Times New Roman" w:cs="Times New Roman"/>
          <w:sz w:val="28"/>
          <w:szCs w:val="28"/>
        </w:rPr>
        <w:t xml:space="preserve">. </w:t>
      </w:r>
      <w:proofErr w:type="spellStart"/>
      <w:r w:rsidRPr="00016115">
        <w:rPr>
          <w:rFonts w:ascii="Times New Roman" w:hAnsi="Times New Roman" w:cs="Times New Roman"/>
          <w:sz w:val="28"/>
          <w:szCs w:val="28"/>
        </w:rPr>
        <w:t>шк</w:t>
      </w:r>
      <w:proofErr w:type="spellEnd"/>
      <w:r w:rsidRPr="00016115">
        <w:rPr>
          <w:rFonts w:ascii="Times New Roman" w:hAnsi="Times New Roman" w:cs="Times New Roman"/>
          <w:sz w:val="28"/>
          <w:szCs w:val="28"/>
        </w:rPr>
        <w:t xml:space="preserve">.: наук.-метод. </w:t>
      </w:r>
      <w:proofErr w:type="spellStart"/>
      <w:r w:rsidRPr="00016115">
        <w:rPr>
          <w:rFonts w:ascii="Times New Roman" w:hAnsi="Times New Roman" w:cs="Times New Roman"/>
          <w:sz w:val="28"/>
          <w:szCs w:val="28"/>
        </w:rPr>
        <w:t>журн</w:t>
      </w:r>
      <w:proofErr w:type="spellEnd"/>
      <w:r w:rsidRPr="00016115">
        <w:rPr>
          <w:rFonts w:ascii="Times New Roman" w:hAnsi="Times New Roman" w:cs="Times New Roman"/>
          <w:sz w:val="28"/>
          <w:szCs w:val="28"/>
        </w:rPr>
        <w:t>. - 2016. - №6 - с. 17-22.</w:t>
      </w:r>
    </w:p>
    <w:p w:rsidR="00473B70" w:rsidRPr="00016115" w:rsidRDefault="00016115" w:rsidP="00942879">
      <w:pPr>
        <w:spacing w:after="0" w:line="360" w:lineRule="auto"/>
        <w:jc w:val="both"/>
        <w:rPr>
          <w:rFonts w:ascii="Times New Roman" w:hAnsi="Times New Roman" w:cs="Times New Roman"/>
          <w:sz w:val="28"/>
          <w:szCs w:val="28"/>
        </w:rPr>
      </w:pPr>
      <w:r w:rsidRPr="00016115">
        <w:rPr>
          <w:rFonts w:ascii="Times New Roman" w:hAnsi="Times New Roman" w:cs="Times New Roman"/>
          <w:sz w:val="28"/>
          <w:szCs w:val="28"/>
        </w:rPr>
        <w:t xml:space="preserve">   Автор статті вказує, що в рамках наведеного проекту діти створювали креативне тематичне середовище: зібрали «колекцію народного слова», написали п’єси-казки про життя пташок, створили вірші, цікаві завдання, ребуси, кросворди за темою проекту, намалювали портрети солов’я та організували  виставку своїх робіт, змайстрували і розвісили у шкільному саду та сільському парку будиночки для птахів. В ході проекту учні мали змогу поглибити свої знання про солов’я як об’єкта живої природи та народного символу України, набували практичних навичок збору інформації та відповідного її оформлення, розширили свою екологічну культуру. Таким чином у школярів формувалися своєрідні матриці осмислення, що допомагають зібрати й усвідомити матеріал про навколишній світ.</w:t>
      </w:r>
    </w:p>
    <w:p w:rsidR="00016115" w:rsidRPr="00016115" w:rsidRDefault="00016115" w:rsidP="00942879">
      <w:pPr>
        <w:spacing w:after="0" w:line="360" w:lineRule="auto"/>
        <w:jc w:val="both"/>
        <w:rPr>
          <w:rFonts w:ascii="Times New Roman" w:hAnsi="Times New Roman" w:cs="Times New Roman"/>
          <w:sz w:val="28"/>
          <w:szCs w:val="28"/>
        </w:rPr>
      </w:pPr>
      <w:r w:rsidRPr="00016115">
        <w:rPr>
          <w:rFonts w:ascii="Times New Roman" w:hAnsi="Times New Roman" w:cs="Times New Roman"/>
          <w:b/>
          <w:sz w:val="28"/>
          <w:szCs w:val="28"/>
        </w:rPr>
        <w:lastRenderedPageBreak/>
        <w:t xml:space="preserve">17. </w:t>
      </w:r>
      <w:proofErr w:type="spellStart"/>
      <w:r w:rsidRPr="00016115">
        <w:rPr>
          <w:rFonts w:ascii="Times New Roman" w:hAnsi="Times New Roman" w:cs="Times New Roman"/>
          <w:b/>
          <w:sz w:val="28"/>
          <w:szCs w:val="28"/>
        </w:rPr>
        <w:t>Притуляк</w:t>
      </w:r>
      <w:proofErr w:type="spellEnd"/>
      <w:r w:rsidRPr="00016115">
        <w:rPr>
          <w:rFonts w:ascii="Times New Roman" w:hAnsi="Times New Roman" w:cs="Times New Roman"/>
          <w:b/>
          <w:sz w:val="28"/>
          <w:szCs w:val="28"/>
        </w:rPr>
        <w:t xml:space="preserve"> Т. Виховання молодшого школяра засобами природи.</w:t>
      </w:r>
      <w:r w:rsidRPr="00016115">
        <w:rPr>
          <w:rFonts w:ascii="Times New Roman" w:hAnsi="Times New Roman" w:cs="Times New Roman"/>
          <w:sz w:val="28"/>
          <w:szCs w:val="28"/>
        </w:rPr>
        <w:t xml:space="preserve">  </w:t>
      </w:r>
      <w:proofErr w:type="spellStart"/>
      <w:r w:rsidRPr="00016115">
        <w:rPr>
          <w:rFonts w:ascii="Times New Roman" w:hAnsi="Times New Roman" w:cs="Times New Roman"/>
          <w:sz w:val="28"/>
          <w:szCs w:val="28"/>
        </w:rPr>
        <w:t>Поч</w:t>
      </w:r>
      <w:proofErr w:type="spellEnd"/>
      <w:r w:rsidRPr="00016115">
        <w:rPr>
          <w:rFonts w:ascii="Times New Roman" w:hAnsi="Times New Roman" w:cs="Times New Roman"/>
          <w:sz w:val="28"/>
          <w:szCs w:val="28"/>
        </w:rPr>
        <w:t xml:space="preserve">. </w:t>
      </w:r>
      <w:proofErr w:type="spellStart"/>
      <w:r w:rsidRPr="00016115">
        <w:rPr>
          <w:rFonts w:ascii="Times New Roman" w:hAnsi="Times New Roman" w:cs="Times New Roman"/>
          <w:sz w:val="28"/>
          <w:szCs w:val="28"/>
        </w:rPr>
        <w:t>шк</w:t>
      </w:r>
      <w:proofErr w:type="spellEnd"/>
      <w:r w:rsidRPr="00016115">
        <w:rPr>
          <w:rFonts w:ascii="Times New Roman" w:hAnsi="Times New Roman" w:cs="Times New Roman"/>
          <w:sz w:val="28"/>
          <w:szCs w:val="28"/>
        </w:rPr>
        <w:t xml:space="preserve">.: наук.-метод. </w:t>
      </w:r>
      <w:proofErr w:type="spellStart"/>
      <w:r w:rsidRPr="00016115">
        <w:rPr>
          <w:rFonts w:ascii="Times New Roman" w:hAnsi="Times New Roman" w:cs="Times New Roman"/>
          <w:sz w:val="28"/>
          <w:szCs w:val="28"/>
        </w:rPr>
        <w:t>журн</w:t>
      </w:r>
      <w:proofErr w:type="spellEnd"/>
      <w:r w:rsidRPr="00016115">
        <w:rPr>
          <w:rFonts w:ascii="Times New Roman" w:hAnsi="Times New Roman" w:cs="Times New Roman"/>
          <w:sz w:val="28"/>
          <w:szCs w:val="28"/>
        </w:rPr>
        <w:t>. – 2016. - №9. – с. 36-38.</w:t>
      </w:r>
    </w:p>
    <w:p w:rsidR="00016115" w:rsidRPr="00016115" w:rsidRDefault="00016115" w:rsidP="00942879">
      <w:pPr>
        <w:spacing w:after="0" w:line="360" w:lineRule="auto"/>
        <w:jc w:val="both"/>
        <w:rPr>
          <w:rFonts w:ascii="Times New Roman" w:hAnsi="Times New Roman" w:cs="Times New Roman"/>
          <w:sz w:val="28"/>
          <w:szCs w:val="28"/>
        </w:rPr>
      </w:pPr>
      <w:r w:rsidRPr="00016115">
        <w:rPr>
          <w:rFonts w:ascii="Times New Roman" w:hAnsi="Times New Roman" w:cs="Times New Roman"/>
          <w:sz w:val="28"/>
          <w:szCs w:val="28"/>
        </w:rPr>
        <w:t xml:space="preserve">   Автор статті звернула увагу на те, що найважливішими умовами виховання бережливого ставлення до природи є пізнання та вивчення рідного краю, розвиток в учнів позитивних емоційних виявів до навколишніх об’єктів, активна практична діяльність. Вона опиралася на досвід В.</w:t>
      </w:r>
      <w:r w:rsidR="00DB21EF">
        <w:rPr>
          <w:rFonts w:ascii="Times New Roman" w:hAnsi="Times New Roman" w:cs="Times New Roman"/>
          <w:sz w:val="28"/>
          <w:szCs w:val="28"/>
        </w:rPr>
        <w:t xml:space="preserve"> </w:t>
      </w:r>
      <w:bookmarkStart w:id="0" w:name="_GoBack"/>
      <w:bookmarkEnd w:id="0"/>
      <w:r w:rsidRPr="00016115">
        <w:rPr>
          <w:rFonts w:ascii="Times New Roman" w:hAnsi="Times New Roman" w:cs="Times New Roman"/>
          <w:sz w:val="28"/>
          <w:szCs w:val="28"/>
        </w:rPr>
        <w:t>О.</w:t>
      </w:r>
      <w:r w:rsidR="00DB21EF">
        <w:rPr>
          <w:rFonts w:ascii="Times New Roman" w:hAnsi="Times New Roman" w:cs="Times New Roman"/>
          <w:sz w:val="28"/>
          <w:szCs w:val="28"/>
        </w:rPr>
        <w:t xml:space="preserve"> </w:t>
      </w:r>
      <w:r w:rsidRPr="00016115">
        <w:rPr>
          <w:rFonts w:ascii="Times New Roman" w:hAnsi="Times New Roman" w:cs="Times New Roman"/>
          <w:sz w:val="28"/>
          <w:szCs w:val="28"/>
        </w:rPr>
        <w:t>Сухомлинського, який завжди підкреслював, що треба вчити дітей розуміти природу, піклуватися про збереження її багатств.</w:t>
      </w:r>
    </w:p>
    <w:p w:rsidR="00DC0C21" w:rsidRPr="00016115" w:rsidRDefault="00016115" w:rsidP="00942879">
      <w:pPr>
        <w:spacing w:after="0" w:line="360" w:lineRule="auto"/>
        <w:jc w:val="both"/>
        <w:rPr>
          <w:rFonts w:ascii="Times New Roman" w:hAnsi="Times New Roman" w:cs="Times New Roman"/>
          <w:sz w:val="28"/>
          <w:szCs w:val="28"/>
        </w:rPr>
      </w:pPr>
      <w:r w:rsidRPr="00016115">
        <w:rPr>
          <w:rFonts w:ascii="Times New Roman" w:hAnsi="Times New Roman" w:cs="Times New Roman"/>
          <w:b/>
          <w:sz w:val="28"/>
          <w:szCs w:val="28"/>
        </w:rPr>
        <w:t xml:space="preserve">18. </w:t>
      </w:r>
      <w:proofErr w:type="spellStart"/>
      <w:r w:rsidR="00DC0C21" w:rsidRPr="00016115">
        <w:rPr>
          <w:rFonts w:ascii="Times New Roman" w:hAnsi="Times New Roman" w:cs="Times New Roman"/>
          <w:b/>
          <w:sz w:val="28"/>
          <w:szCs w:val="28"/>
        </w:rPr>
        <w:t>Ходеєва</w:t>
      </w:r>
      <w:proofErr w:type="spellEnd"/>
      <w:r w:rsidR="009D17D9" w:rsidRPr="00016115">
        <w:rPr>
          <w:rFonts w:ascii="Times New Roman" w:hAnsi="Times New Roman" w:cs="Times New Roman"/>
          <w:b/>
          <w:sz w:val="28"/>
          <w:szCs w:val="28"/>
        </w:rPr>
        <w:t xml:space="preserve"> Т</w:t>
      </w:r>
      <w:r w:rsidR="00DC0C21" w:rsidRPr="00016115">
        <w:rPr>
          <w:rFonts w:ascii="Times New Roman" w:hAnsi="Times New Roman" w:cs="Times New Roman"/>
          <w:b/>
          <w:sz w:val="28"/>
          <w:szCs w:val="28"/>
        </w:rPr>
        <w:t>. Виховання бережливого ставлення до п</w:t>
      </w:r>
      <w:r w:rsidR="009D17D9" w:rsidRPr="00016115">
        <w:rPr>
          <w:rFonts w:ascii="Times New Roman" w:hAnsi="Times New Roman" w:cs="Times New Roman"/>
          <w:b/>
          <w:sz w:val="28"/>
          <w:szCs w:val="28"/>
        </w:rPr>
        <w:t>рироди в шкільній практиці.</w:t>
      </w:r>
      <w:r w:rsidR="009D17D9" w:rsidRPr="00016115">
        <w:rPr>
          <w:rFonts w:ascii="Times New Roman" w:hAnsi="Times New Roman" w:cs="Times New Roman"/>
          <w:sz w:val="28"/>
          <w:szCs w:val="28"/>
        </w:rPr>
        <w:t xml:space="preserve"> </w:t>
      </w:r>
      <w:proofErr w:type="spellStart"/>
      <w:r w:rsidR="009D17D9" w:rsidRPr="00016115">
        <w:rPr>
          <w:rFonts w:ascii="Times New Roman" w:hAnsi="Times New Roman" w:cs="Times New Roman"/>
          <w:sz w:val="28"/>
          <w:szCs w:val="28"/>
        </w:rPr>
        <w:t>Поч</w:t>
      </w:r>
      <w:proofErr w:type="spellEnd"/>
      <w:r w:rsidR="009D17D9" w:rsidRPr="00016115">
        <w:rPr>
          <w:rFonts w:ascii="Times New Roman" w:hAnsi="Times New Roman" w:cs="Times New Roman"/>
          <w:sz w:val="28"/>
          <w:szCs w:val="28"/>
        </w:rPr>
        <w:t xml:space="preserve">. </w:t>
      </w:r>
      <w:proofErr w:type="spellStart"/>
      <w:r w:rsidR="009D17D9" w:rsidRPr="00016115">
        <w:rPr>
          <w:rFonts w:ascii="Times New Roman" w:hAnsi="Times New Roman" w:cs="Times New Roman"/>
          <w:sz w:val="28"/>
          <w:szCs w:val="28"/>
        </w:rPr>
        <w:t>шк</w:t>
      </w:r>
      <w:proofErr w:type="spellEnd"/>
      <w:r w:rsidR="009D17D9" w:rsidRPr="00016115">
        <w:rPr>
          <w:rFonts w:ascii="Times New Roman" w:hAnsi="Times New Roman" w:cs="Times New Roman"/>
          <w:sz w:val="28"/>
          <w:szCs w:val="28"/>
        </w:rPr>
        <w:t xml:space="preserve">.: наук.-метод. </w:t>
      </w:r>
      <w:proofErr w:type="spellStart"/>
      <w:r w:rsidR="009D17D9" w:rsidRPr="00016115">
        <w:rPr>
          <w:rFonts w:ascii="Times New Roman" w:hAnsi="Times New Roman" w:cs="Times New Roman"/>
          <w:sz w:val="28"/>
          <w:szCs w:val="28"/>
        </w:rPr>
        <w:t>журн</w:t>
      </w:r>
      <w:proofErr w:type="spellEnd"/>
      <w:r w:rsidR="009D17D9" w:rsidRPr="00016115">
        <w:rPr>
          <w:rFonts w:ascii="Times New Roman" w:hAnsi="Times New Roman" w:cs="Times New Roman"/>
          <w:sz w:val="28"/>
          <w:szCs w:val="28"/>
        </w:rPr>
        <w:t>. -</w:t>
      </w:r>
      <w:r w:rsidR="00DC0C21" w:rsidRPr="00016115">
        <w:rPr>
          <w:rFonts w:ascii="Times New Roman" w:hAnsi="Times New Roman" w:cs="Times New Roman"/>
          <w:sz w:val="28"/>
          <w:szCs w:val="28"/>
        </w:rPr>
        <w:t xml:space="preserve"> 2016.</w:t>
      </w:r>
      <w:r w:rsidR="00207322" w:rsidRPr="00016115">
        <w:rPr>
          <w:rFonts w:ascii="Times New Roman" w:hAnsi="Times New Roman" w:cs="Times New Roman"/>
          <w:sz w:val="28"/>
          <w:szCs w:val="28"/>
        </w:rPr>
        <w:t xml:space="preserve"> - №3 -</w:t>
      </w:r>
      <w:r w:rsidR="00DC0C21" w:rsidRPr="00016115">
        <w:rPr>
          <w:rFonts w:ascii="Times New Roman" w:hAnsi="Times New Roman" w:cs="Times New Roman"/>
          <w:sz w:val="28"/>
          <w:szCs w:val="28"/>
        </w:rPr>
        <w:t xml:space="preserve"> с. 47-49.</w:t>
      </w:r>
    </w:p>
    <w:p w:rsidR="00DC0C21" w:rsidRPr="00016115" w:rsidRDefault="00DC0C21" w:rsidP="00942879">
      <w:pPr>
        <w:spacing w:after="0" w:line="360" w:lineRule="auto"/>
        <w:jc w:val="both"/>
        <w:rPr>
          <w:rFonts w:ascii="Times New Roman" w:hAnsi="Times New Roman" w:cs="Times New Roman"/>
          <w:sz w:val="28"/>
          <w:szCs w:val="28"/>
        </w:rPr>
      </w:pPr>
      <w:r w:rsidRPr="00016115">
        <w:rPr>
          <w:rFonts w:ascii="Times New Roman" w:hAnsi="Times New Roman" w:cs="Times New Roman"/>
          <w:sz w:val="28"/>
          <w:szCs w:val="28"/>
        </w:rPr>
        <w:t xml:space="preserve">     Автор статті вказала, що успіх екологічного виховання залежить від використання різноманітних форм роботи, їх розумного поєднання: діяльність учнів в умовах школи і умовах навколишнього середовища.       Екологічне виховання молодших школярів має неодмінно поєднуватися з екологічною освітою і здійснюватися в ігровій формі навчання. Далі вона навела приклади різних форм виховних заходів з теми формування екологічної грамотності.</w:t>
      </w:r>
    </w:p>
    <w:p w:rsidR="002E2A2C" w:rsidRPr="00016115" w:rsidRDefault="00016115" w:rsidP="00942879">
      <w:pPr>
        <w:spacing w:after="0" w:line="360" w:lineRule="auto"/>
        <w:jc w:val="both"/>
        <w:rPr>
          <w:rFonts w:ascii="Times New Roman" w:hAnsi="Times New Roman" w:cs="Times New Roman"/>
          <w:sz w:val="28"/>
          <w:szCs w:val="28"/>
        </w:rPr>
      </w:pPr>
      <w:r w:rsidRPr="00016115">
        <w:rPr>
          <w:rFonts w:ascii="Times New Roman" w:hAnsi="Times New Roman" w:cs="Times New Roman"/>
          <w:b/>
          <w:sz w:val="28"/>
          <w:szCs w:val="28"/>
        </w:rPr>
        <w:t xml:space="preserve">19. </w:t>
      </w:r>
      <w:proofErr w:type="spellStart"/>
      <w:r w:rsidR="00934F97" w:rsidRPr="00016115">
        <w:rPr>
          <w:rFonts w:ascii="Times New Roman" w:hAnsi="Times New Roman" w:cs="Times New Roman"/>
          <w:b/>
          <w:sz w:val="28"/>
          <w:szCs w:val="28"/>
        </w:rPr>
        <w:t>Шаульська</w:t>
      </w:r>
      <w:proofErr w:type="spellEnd"/>
      <w:r w:rsidR="00934F97" w:rsidRPr="00016115">
        <w:rPr>
          <w:rFonts w:ascii="Times New Roman" w:hAnsi="Times New Roman" w:cs="Times New Roman"/>
          <w:b/>
          <w:sz w:val="28"/>
          <w:szCs w:val="28"/>
        </w:rPr>
        <w:t xml:space="preserve"> Ю. Екологічне вихован</w:t>
      </w:r>
      <w:r w:rsidRPr="00016115">
        <w:rPr>
          <w:rFonts w:ascii="Times New Roman" w:hAnsi="Times New Roman" w:cs="Times New Roman"/>
          <w:b/>
          <w:sz w:val="28"/>
          <w:szCs w:val="28"/>
        </w:rPr>
        <w:t>ня в аспекті початкової школи</w:t>
      </w:r>
      <w:r w:rsidR="00B17040" w:rsidRPr="00016115">
        <w:rPr>
          <w:rFonts w:ascii="Times New Roman" w:hAnsi="Times New Roman" w:cs="Times New Roman"/>
          <w:b/>
          <w:sz w:val="28"/>
          <w:szCs w:val="28"/>
        </w:rPr>
        <w:t>.</w:t>
      </w:r>
      <w:r w:rsidR="00B17040" w:rsidRPr="00016115">
        <w:rPr>
          <w:rFonts w:ascii="Times New Roman" w:hAnsi="Times New Roman" w:cs="Times New Roman"/>
          <w:sz w:val="28"/>
          <w:szCs w:val="28"/>
        </w:rPr>
        <w:t xml:space="preserve">  </w:t>
      </w:r>
      <w:r w:rsidRPr="00016115">
        <w:rPr>
          <w:rFonts w:ascii="Times New Roman" w:hAnsi="Times New Roman" w:cs="Times New Roman"/>
          <w:sz w:val="28"/>
          <w:szCs w:val="28"/>
        </w:rPr>
        <w:t xml:space="preserve"> </w:t>
      </w:r>
      <w:r w:rsidR="00934F97" w:rsidRPr="00016115">
        <w:rPr>
          <w:rFonts w:ascii="Times New Roman" w:hAnsi="Times New Roman" w:cs="Times New Roman"/>
          <w:sz w:val="28"/>
          <w:szCs w:val="28"/>
        </w:rPr>
        <w:t>Початкова освіт</w:t>
      </w:r>
      <w:r w:rsidR="00B17040" w:rsidRPr="00016115">
        <w:rPr>
          <w:rFonts w:ascii="Times New Roman" w:hAnsi="Times New Roman" w:cs="Times New Roman"/>
          <w:sz w:val="28"/>
          <w:szCs w:val="28"/>
        </w:rPr>
        <w:t>а. - 2012. - №</w:t>
      </w:r>
      <w:r w:rsidR="00934F97" w:rsidRPr="00016115">
        <w:rPr>
          <w:rFonts w:ascii="Times New Roman" w:hAnsi="Times New Roman" w:cs="Times New Roman"/>
          <w:sz w:val="28"/>
          <w:szCs w:val="28"/>
        </w:rPr>
        <w:t>46</w:t>
      </w:r>
      <w:r w:rsidR="00B17040" w:rsidRPr="00016115">
        <w:rPr>
          <w:rFonts w:ascii="Times New Roman" w:hAnsi="Times New Roman" w:cs="Times New Roman"/>
          <w:sz w:val="28"/>
          <w:szCs w:val="28"/>
        </w:rPr>
        <w:t>.</w:t>
      </w:r>
    </w:p>
    <w:p w:rsidR="008173F4" w:rsidRPr="00016115" w:rsidRDefault="00B17040" w:rsidP="00942879">
      <w:pPr>
        <w:spacing w:after="0" w:line="360" w:lineRule="auto"/>
        <w:jc w:val="both"/>
        <w:rPr>
          <w:rFonts w:ascii="Times New Roman" w:hAnsi="Times New Roman" w:cs="Times New Roman"/>
          <w:color w:val="000000"/>
          <w:sz w:val="28"/>
          <w:szCs w:val="28"/>
        </w:rPr>
      </w:pPr>
      <w:r w:rsidRPr="00016115">
        <w:rPr>
          <w:rFonts w:ascii="Times New Roman" w:hAnsi="Times New Roman" w:cs="Times New Roman"/>
          <w:i/>
          <w:iCs/>
          <w:color w:val="000000"/>
          <w:sz w:val="28"/>
          <w:szCs w:val="28"/>
        </w:rPr>
        <w:t xml:space="preserve">  </w:t>
      </w:r>
      <w:r w:rsidR="002E2A2C" w:rsidRPr="00016115">
        <w:rPr>
          <w:rFonts w:ascii="Times New Roman" w:hAnsi="Times New Roman" w:cs="Times New Roman"/>
          <w:i/>
          <w:iCs/>
          <w:color w:val="000000"/>
          <w:sz w:val="28"/>
          <w:szCs w:val="28"/>
        </w:rPr>
        <w:t xml:space="preserve"> </w:t>
      </w:r>
      <w:r w:rsidRPr="00016115">
        <w:rPr>
          <w:rFonts w:ascii="Times New Roman" w:hAnsi="Times New Roman" w:cs="Times New Roman"/>
          <w:color w:val="000000"/>
          <w:sz w:val="28"/>
          <w:szCs w:val="28"/>
        </w:rPr>
        <w:t>У статті автор розглядає</w:t>
      </w:r>
      <w:r w:rsidR="002E2A2C" w:rsidRPr="00016115">
        <w:rPr>
          <w:rFonts w:ascii="Times New Roman" w:hAnsi="Times New Roman" w:cs="Times New Roman"/>
          <w:color w:val="000000"/>
          <w:sz w:val="28"/>
          <w:szCs w:val="28"/>
        </w:rPr>
        <w:t xml:space="preserve"> питання екологічного виховання учнів початкових класів в процесі навчальної діяльності. Було проаналізовано погляди відомих педагогів про виховання дитини засобами природи. Надаються авторські практичні рекомендації з питань екологічного виховання молодших школярів.</w:t>
      </w:r>
    </w:p>
    <w:p w:rsidR="008173F4" w:rsidRPr="00016115" w:rsidRDefault="008173F4" w:rsidP="00942879">
      <w:pPr>
        <w:pStyle w:val="Default"/>
        <w:spacing w:line="360" w:lineRule="auto"/>
        <w:jc w:val="both"/>
        <w:rPr>
          <w:sz w:val="28"/>
          <w:szCs w:val="28"/>
        </w:rPr>
      </w:pPr>
    </w:p>
    <w:p w:rsidR="008458C3" w:rsidRPr="00016115" w:rsidRDefault="008458C3" w:rsidP="00942879">
      <w:pPr>
        <w:spacing w:after="0" w:line="360" w:lineRule="auto"/>
        <w:jc w:val="both"/>
        <w:rPr>
          <w:rFonts w:ascii="Times New Roman" w:hAnsi="Times New Roman" w:cs="Times New Roman"/>
          <w:sz w:val="28"/>
          <w:szCs w:val="28"/>
        </w:rPr>
      </w:pPr>
    </w:p>
    <w:p w:rsidR="008458C3" w:rsidRPr="00016115" w:rsidRDefault="005C3648" w:rsidP="00942879">
      <w:pPr>
        <w:spacing w:after="0" w:line="360" w:lineRule="auto"/>
        <w:jc w:val="both"/>
        <w:rPr>
          <w:rFonts w:ascii="Times New Roman" w:hAnsi="Times New Roman" w:cs="Times New Roman"/>
          <w:sz w:val="28"/>
          <w:szCs w:val="28"/>
        </w:rPr>
      </w:pPr>
      <w:r w:rsidRPr="00016115">
        <w:rPr>
          <w:rFonts w:ascii="Times New Roman" w:hAnsi="Times New Roman" w:cs="Times New Roman"/>
          <w:sz w:val="28"/>
          <w:szCs w:val="28"/>
        </w:rPr>
        <w:t>.</w:t>
      </w:r>
    </w:p>
    <w:sectPr w:rsidR="008458C3" w:rsidRPr="00016115" w:rsidSect="00F655B7">
      <w:headerReference w:type="default" r:id="rId8"/>
      <w:footerReference w:type="default" r:id="rId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3B5" w:rsidRDefault="00D303B5" w:rsidP="00942879">
      <w:pPr>
        <w:spacing w:after="0" w:line="240" w:lineRule="auto"/>
      </w:pPr>
      <w:r>
        <w:separator/>
      </w:r>
    </w:p>
  </w:endnote>
  <w:endnote w:type="continuationSeparator" w:id="0">
    <w:p w:rsidR="00D303B5" w:rsidRDefault="00D303B5" w:rsidP="00942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inion Pro">
    <w:altName w:val="Minion Pro"/>
    <w:panose1 w:val="00000000000000000000"/>
    <w:charset w:val="CC"/>
    <w:family w:val="roman"/>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598184"/>
      <w:docPartObj>
        <w:docPartGallery w:val="Page Numbers (Bottom of Page)"/>
        <w:docPartUnique/>
      </w:docPartObj>
    </w:sdtPr>
    <w:sdtEndPr/>
    <w:sdtContent>
      <w:p w:rsidR="00942879" w:rsidRDefault="00942879">
        <w:pPr>
          <w:pStyle w:val="a5"/>
          <w:jc w:val="right"/>
        </w:pPr>
        <w:r>
          <w:fldChar w:fldCharType="begin"/>
        </w:r>
        <w:r>
          <w:instrText>PAGE   \* MERGEFORMAT</w:instrText>
        </w:r>
        <w:r>
          <w:fldChar w:fldCharType="separate"/>
        </w:r>
        <w:r w:rsidR="00DB21EF">
          <w:rPr>
            <w:noProof/>
          </w:rPr>
          <w:t>7</w:t>
        </w:r>
        <w:r>
          <w:fldChar w:fldCharType="end"/>
        </w:r>
      </w:p>
    </w:sdtContent>
  </w:sdt>
  <w:p w:rsidR="00942879" w:rsidRDefault="009428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3B5" w:rsidRDefault="00D303B5" w:rsidP="00942879">
      <w:pPr>
        <w:spacing w:after="0" w:line="240" w:lineRule="auto"/>
      </w:pPr>
      <w:r>
        <w:separator/>
      </w:r>
    </w:p>
  </w:footnote>
  <w:footnote w:type="continuationSeparator" w:id="0">
    <w:p w:rsidR="00D303B5" w:rsidRDefault="00D303B5" w:rsidP="00942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60D" w:rsidRDefault="00EB760D">
    <w:pPr>
      <w:pStyle w:val="a3"/>
    </w:pPr>
  </w:p>
  <w:p w:rsidR="00EB760D" w:rsidRDefault="00EB760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1574D"/>
    <w:multiLevelType w:val="hybridMultilevel"/>
    <w:tmpl w:val="36966560"/>
    <w:lvl w:ilvl="0" w:tplc="6CD2502A">
      <w:start w:val="1"/>
      <w:numFmt w:val="decimal"/>
      <w:lvlText w:val="%1."/>
      <w:lvlJc w:val="left"/>
      <w:pPr>
        <w:tabs>
          <w:tab w:val="num" w:pos="502"/>
        </w:tabs>
        <w:ind w:left="502" w:hanging="360"/>
      </w:pPr>
      <w:rPr>
        <w:lang w:val="uk-UA"/>
      </w:rPr>
    </w:lvl>
    <w:lvl w:ilvl="1" w:tplc="3BD85030" w:tentative="1">
      <w:start w:val="1"/>
      <w:numFmt w:val="decimal"/>
      <w:lvlText w:val="%2."/>
      <w:lvlJc w:val="left"/>
      <w:pPr>
        <w:tabs>
          <w:tab w:val="num" w:pos="1222"/>
        </w:tabs>
        <w:ind w:left="1222" w:hanging="360"/>
      </w:pPr>
    </w:lvl>
    <w:lvl w:ilvl="2" w:tplc="D5FCBC9E" w:tentative="1">
      <w:start w:val="1"/>
      <w:numFmt w:val="decimal"/>
      <w:lvlText w:val="%3."/>
      <w:lvlJc w:val="left"/>
      <w:pPr>
        <w:tabs>
          <w:tab w:val="num" w:pos="1942"/>
        </w:tabs>
        <w:ind w:left="1942" w:hanging="360"/>
      </w:pPr>
    </w:lvl>
    <w:lvl w:ilvl="3" w:tplc="AA5C20DC" w:tentative="1">
      <w:start w:val="1"/>
      <w:numFmt w:val="decimal"/>
      <w:lvlText w:val="%4."/>
      <w:lvlJc w:val="left"/>
      <w:pPr>
        <w:tabs>
          <w:tab w:val="num" w:pos="2662"/>
        </w:tabs>
        <w:ind w:left="2662" w:hanging="360"/>
      </w:pPr>
    </w:lvl>
    <w:lvl w:ilvl="4" w:tplc="181EA68C" w:tentative="1">
      <w:start w:val="1"/>
      <w:numFmt w:val="decimal"/>
      <w:lvlText w:val="%5."/>
      <w:lvlJc w:val="left"/>
      <w:pPr>
        <w:tabs>
          <w:tab w:val="num" w:pos="3382"/>
        </w:tabs>
        <w:ind w:left="3382" w:hanging="360"/>
      </w:pPr>
    </w:lvl>
    <w:lvl w:ilvl="5" w:tplc="DD361812" w:tentative="1">
      <w:start w:val="1"/>
      <w:numFmt w:val="decimal"/>
      <w:lvlText w:val="%6."/>
      <w:lvlJc w:val="left"/>
      <w:pPr>
        <w:tabs>
          <w:tab w:val="num" w:pos="4102"/>
        </w:tabs>
        <w:ind w:left="4102" w:hanging="360"/>
      </w:pPr>
    </w:lvl>
    <w:lvl w:ilvl="6" w:tplc="B74ECEAE" w:tentative="1">
      <w:start w:val="1"/>
      <w:numFmt w:val="decimal"/>
      <w:lvlText w:val="%7."/>
      <w:lvlJc w:val="left"/>
      <w:pPr>
        <w:tabs>
          <w:tab w:val="num" w:pos="4822"/>
        </w:tabs>
        <w:ind w:left="4822" w:hanging="360"/>
      </w:pPr>
    </w:lvl>
    <w:lvl w:ilvl="7" w:tplc="95AC8F54" w:tentative="1">
      <w:start w:val="1"/>
      <w:numFmt w:val="decimal"/>
      <w:lvlText w:val="%8."/>
      <w:lvlJc w:val="left"/>
      <w:pPr>
        <w:tabs>
          <w:tab w:val="num" w:pos="5542"/>
        </w:tabs>
        <w:ind w:left="5542" w:hanging="360"/>
      </w:pPr>
    </w:lvl>
    <w:lvl w:ilvl="8" w:tplc="30C6AC48" w:tentative="1">
      <w:start w:val="1"/>
      <w:numFmt w:val="decimal"/>
      <w:lvlText w:val="%9."/>
      <w:lvlJc w:val="left"/>
      <w:pPr>
        <w:tabs>
          <w:tab w:val="num" w:pos="6262"/>
        </w:tabs>
        <w:ind w:left="6262" w:hanging="360"/>
      </w:pPr>
    </w:lvl>
  </w:abstractNum>
  <w:abstractNum w:abstractNumId="1" w15:restartNumberingAfterBreak="0">
    <w:nsid w:val="1FD9119F"/>
    <w:multiLevelType w:val="multilevel"/>
    <w:tmpl w:val="6704A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744190"/>
    <w:multiLevelType w:val="hybridMultilevel"/>
    <w:tmpl w:val="FA8465E8"/>
    <w:lvl w:ilvl="0" w:tplc="EB5020C2">
      <w:start w:val="1"/>
      <w:numFmt w:val="decimal"/>
      <w:lvlText w:val="%1."/>
      <w:lvlJc w:val="left"/>
      <w:pPr>
        <w:tabs>
          <w:tab w:val="num" w:pos="502"/>
        </w:tabs>
        <w:ind w:left="502" w:hanging="360"/>
      </w:pPr>
    </w:lvl>
    <w:lvl w:ilvl="1" w:tplc="3BD85030" w:tentative="1">
      <w:start w:val="1"/>
      <w:numFmt w:val="decimal"/>
      <w:lvlText w:val="%2."/>
      <w:lvlJc w:val="left"/>
      <w:pPr>
        <w:tabs>
          <w:tab w:val="num" w:pos="1222"/>
        </w:tabs>
        <w:ind w:left="1222" w:hanging="360"/>
      </w:pPr>
    </w:lvl>
    <w:lvl w:ilvl="2" w:tplc="D5FCBC9E" w:tentative="1">
      <w:start w:val="1"/>
      <w:numFmt w:val="decimal"/>
      <w:lvlText w:val="%3."/>
      <w:lvlJc w:val="left"/>
      <w:pPr>
        <w:tabs>
          <w:tab w:val="num" w:pos="1942"/>
        </w:tabs>
        <w:ind w:left="1942" w:hanging="360"/>
      </w:pPr>
    </w:lvl>
    <w:lvl w:ilvl="3" w:tplc="AA5C20DC" w:tentative="1">
      <w:start w:val="1"/>
      <w:numFmt w:val="decimal"/>
      <w:lvlText w:val="%4."/>
      <w:lvlJc w:val="left"/>
      <w:pPr>
        <w:tabs>
          <w:tab w:val="num" w:pos="2662"/>
        </w:tabs>
        <w:ind w:left="2662" w:hanging="360"/>
      </w:pPr>
    </w:lvl>
    <w:lvl w:ilvl="4" w:tplc="181EA68C" w:tentative="1">
      <w:start w:val="1"/>
      <w:numFmt w:val="decimal"/>
      <w:lvlText w:val="%5."/>
      <w:lvlJc w:val="left"/>
      <w:pPr>
        <w:tabs>
          <w:tab w:val="num" w:pos="3382"/>
        </w:tabs>
        <w:ind w:left="3382" w:hanging="360"/>
      </w:pPr>
    </w:lvl>
    <w:lvl w:ilvl="5" w:tplc="DD361812" w:tentative="1">
      <w:start w:val="1"/>
      <w:numFmt w:val="decimal"/>
      <w:lvlText w:val="%6."/>
      <w:lvlJc w:val="left"/>
      <w:pPr>
        <w:tabs>
          <w:tab w:val="num" w:pos="4102"/>
        </w:tabs>
        <w:ind w:left="4102" w:hanging="360"/>
      </w:pPr>
    </w:lvl>
    <w:lvl w:ilvl="6" w:tplc="B74ECEAE" w:tentative="1">
      <w:start w:val="1"/>
      <w:numFmt w:val="decimal"/>
      <w:lvlText w:val="%7."/>
      <w:lvlJc w:val="left"/>
      <w:pPr>
        <w:tabs>
          <w:tab w:val="num" w:pos="4822"/>
        </w:tabs>
        <w:ind w:left="4822" w:hanging="360"/>
      </w:pPr>
    </w:lvl>
    <w:lvl w:ilvl="7" w:tplc="95AC8F54" w:tentative="1">
      <w:start w:val="1"/>
      <w:numFmt w:val="decimal"/>
      <w:lvlText w:val="%8."/>
      <w:lvlJc w:val="left"/>
      <w:pPr>
        <w:tabs>
          <w:tab w:val="num" w:pos="5542"/>
        </w:tabs>
        <w:ind w:left="5542" w:hanging="360"/>
      </w:pPr>
    </w:lvl>
    <w:lvl w:ilvl="8" w:tplc="30C6AC48" w:tentative="1">
      <w:start w:val="1"/>
      <w:numFmt w:val="decimal"/>
      <w:lvlText w:val="%9."/>
      <w:lvlJc w:val="left"/>
      <w:pPr>
        <w:tabs>
          <w:tab w:val="num" w:pos="6262"/>
        </w:tabs>
        <w:ind w:left="6262" w:hanging="360"/>
      </w:pPr>
    </w:lvl>
  </w:abstractNum>
  <w:abstractNum w:abstractNumId="3" w15:restartNumberingAfterBreak="0">
    <w:nsid w:val="3AB336B7"/>
    <w:multiLevelType w:val="multilevel"/>
    <w:tmpl w:val="6704A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66D"/>
    <w:rsid w:val="00016115"/>
    <w:rsid w:val="00036145"/>
    <w:rsid w:val="00050F2A"/>
    <w:rsid w:val="000B78E4"/>
    <w:rsid w:val="000D4B0B"/>
    <w:rsid w:val="00144B6B"/>
    <w:rsid w:val="00207322"/>
    <w:rsid w:val="00241D36"/>
    <w:rsid w:val="0027066D"/>
    <w:rsid w:val="00294C32"/>
    <w:rsid w:val="002B2CC0"/>
    <w:rsid w:val="002D396F"/>
    <w:rsid w:val="002D789A"/>
    <w:rsid w:val="002E2A2C"/>
    <w:rsid w:val="00355F60"/>
    <w:rsid w:val="003A154E"/>
    <w:rsid w:val="003F4661"/>
    <w:rsid w:val="004338BA"/>
    <w:rsid w:val="00473B70"/>
    <w:rsid w:val="004B45F9"/>
    <w:rsid w:val="004C03C5"/>
    <w:rsid w:val="004C3C7E"/>
    <w:rsid w:val="004F088A"/>
    <w:rsid w:val="004F203D"/>
    <w:rsid w:val="00521A9B"/>
    <w:rsid w:val="00534F57"/>
    <w:rsid w:val="005C3648"/>
    <w:rsid w:val="005C6764"/>
    <w:rsid w:val="006341BE"/>
    <w:rsid w:val="006977C1"/>
    <w:rsid w:val="006A2566"/>
    <w:rsid w:val="008173F4"/>
    <w:rsid w:val="008458C3"/>
    <w:rsid w:val="008809AB"/>
    <w:rsid w:val="00910802"/>
    <w:rsid w:val="0093487D"/>
    <w:rsid w:val="00934F97"/>
    <w:rsid w:val="00942879"/>
    <w:rsid w:val="009662F8"/>
    <w:rsid w:val="009A7155"/>
    <w:rsid w:val="009B3219"/>
    <w:rsid w:val="009D17D9"/>
    <w:rsid w:val="009E30B3"/>
    <w:rsid w:val="00A43409"/>
    <w:rsid w:val="00A61394"/>
    <w:rsid w:val="00A703A5"/>
    <w:rsid w:val="00B16ADB"/>
    <w:rsid w:val="00B17040"/>
    <w:rsid w:val="00BC02F2"/>
    <w:rsid w:val="00BC0B68"/>
    <w:rsid w:val="00CA4FD6"/>
    <w:rsid w:val="00CF3B10"/>
    <w:rsid w:val="00D02C8F"/>
    <w:rsid w:val="00D06C6E"/>
    <w:rsid w:val="00D1778B"/>
    <w:rsid w:val="00D17FB7"/>
    <w:rsid w:val="00D303B5"/>
    <w:rsid w:val="00D41FC6"/>
    <w:rsid w:val="00D4523D"/>
    <w:rsid w:val="00D523F0"/>
    <w:rsid w:val="00D80B00"/>
    <w:rsid w:val="00DB21EF"/>
    <w:rsid w:val="00DC0C21"/>
    <w:rsid w:val="00E10D49"/>
    <w:rsid w:val="00EB760D"/>
    <w:rsid w:val="00F56E1D"/>
    <w:rsid w:val="00F655B7"/>
    <w:rsid w:val="00F837C7"/>
    <w:rsid w:val="00FE0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4DD05-1135-4097-A106-F1D0BC54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1A9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9">
    <w:name w:val="Pa19"/>
    <w:basedOn w:val="Default"/>
    <w:next w:val="Default"/>
    <w:uiPriority w:val="99"/>
    <w:rsid w:val="00910802"/>
    <w:pPr>
      <w:spacing w:line="221" w:lineRule="atLeast"/>
    </w:pPr>
    <w:rPr>
      <w:rFonts w:ascii="Minion Pro" w:hAnsi="Minion Pro" w:cstheme="minorBidi"/>
      <w:color w:val="auto"/>
    </w:rPr>
  </w:style>
  <w:style w:type="paragraph" w:styleId="a3">
    <w:name w:val="header"/>
    <w:basedOn w:val="a"/>
    <w:link w:val="a4"/>
    <w:uiPriority w:val="99"/>
    <w:unhideWhenUsed/>
    <w:rsid w:val="00942879"/>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942879"/>
  </w:style>
  <w:style w:type="paragraph" w:styleId="a5">
    <w:name w:val="footer"/>
    <w:basedOn w:val="a"/>
    <w:link w:val="a6"/>
    <w:uiPriority w:val="99"/>
    <w:unhideWhenUsed/>
    <w:rsid w:val="00942879"/>
    <w:pPr>
      <w:tabs>
        <w:tab w:val="center" w:pos="4819"/>
        <w:tab w:val="right" w:pos="9639"/>
      </w:tabs>
      <w:spacing w:after="0" w:line="240" w:lineRule="auto"/>
    </w:pPr>
  </w:style>
  <w:style w:type="character" w:customStyle="1" w:styleId="a6">
    <w:name w:val="Нижний колонтитул Знак"/>
    <w:basedOn w:val="a0"/>
    <w:link w:val="a5"/>
    <w:uiPriority w:val="99"/>
    <w:rsid w:val="00942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45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9D7B4D-BDB7-4808-B276-987700879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1958</Words>
  <Characters>11162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Катюша</dc:creator>
  <cp:lastModifiedBy>Лена</cp:lastModifiedBy>
  <cp:revision>5</cp:revision>
  <dcterms:created xsi:type="dcterms:W3CDTF">2020-03-19T09:59:00Z</dcterms:created>
  <dcterms:modified xsi:type="dcterms:W3CDTF">2020-03-19T10:21:00Z</dcterms:modified>
</cp:coreProperties>
</file>