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F7" w:rsidRDefault="00605CCA" w:rsidP="00605CCA">
      <w:pPr>
        <w:shd w:val="clear" w:color="auto" w:fill="FFFFFF"/>
        <w:spacing w:line="360" w:lineRule="auto"/>
        <w:ind w:right="141"/>
        <w:jc w:val="right"/>
        <w:rPr>
          <w:rFonts w:eastAsia="Times New Roman"/>
          <w:bCs/>
          <w:i/>
          <w:sz w:val="28"/>
          <w:szCs w:val="28"/>
          <w:lang w:val="uk-UA"/>
        </w:rPr>
      </w:pPr>
      <w:r w:rsidRPr="00605CCA">
        <w:rPr>
          <w:rFonts w:eastAsia="Times New Roman"/>
          <w:bCs/>
          <w:i/>
          <w:sz w:val="28"/>
          <w:szCs w:val="28"/>
          <w:lang w:val="uk-UA"/>
        </w:rPr>
        <w:t>Ольга Т</w:t>
      </w:r>
      <w:r w:rsidR="000879F7">
        <w:rPr>
          <w:rFonts w:eastAsia="Times New Roman"/>
          <w:bCs/>
          <w:i/>
          <w:sz w:val="28"/>
          <w:szCs w:val="28"/>
          <w:lang w:val="uk-UA"/>
        </w:rPr>
        <w:t>каченко, у</w:t>
      </w:r>
      <w:r w:rsidRPr="00605CCA">
        <w:rPr>
          <w:rFonts w:eastAsia="Times New Roman"/>
          <w:bCs/>
          <w:i/>
          <w:sz w:val="28"/>
          <w:szCs w:val="28"/>
          <w:lang w:val="uk-UA"/>
        </w:rPr>
        <w:t>читель</w:t>
      </w:r>
      <w:r w:rsidR="000879F7">
        <w:rPr>
          <w:rFonts w:eastAsia="Times New Roman"/>
          <w:bCs/>
          <w:i/>
          <w:sz w:val="28"/>
          <w:szCs w:val="28"/>
          <w:lang w:val="uk-UA"/>
        </w:rPr>
        <w:t xml:space="preserve">ка </w:t>
      </w:r>
      <w:r w:rsidRPr="00605CCA">
        <w:rPr>
          <w:rFonts w:eastAsia="Times New Roman"/>
          <w:bCs/>
          <w:i/>
          <w:sz w:val="28"/>
          <w:szCs w:val="28"/>
          <w:lang w:val="uk-UA"/>
        </w:rPr>
        <w:t xml:space="preserve"> </w:t>
      </w:r>
    </w:p>
    <w:p w:rsidR="00605CCA" w:rsidRDefault="000879F7" w:rsidP="00605CCA">
      <w:pPr>
        <w:shd w:val="clear" w:color="auto" w:fill="FFFFFF"/>
        <w:spacing w:line="360" w:lineRule="auto"/>
        <w:ind w:right="141"/>
        <w:jc w:val="right"/>
        <w:rPr>
          <w:rFonts w:eastAsia="Times New Roman"/>
          <w:bCs/>
          <w:i/>
          <w:sz w:val="28"/>
          <w:szCs w:val="28"/>
          <w:lang w:val="uk-UA"/>
        </w:rPr>
      </w:pPr>
      <w:r>
        <w:rPr>
          <w:rFonts w:eastAsia="Times New Roman"/>
          <w:bCs/>
          <w:i/>
          <w:sz w:val="28"/>
          <w:szCs w:val="28"/>
          <w:lang w:val="uk-UA"/>
        </w:rPr>
        <w:t>Синюхинобрідської ЗОШ І-ІІІ ступенів</w:t>
      </w:r>
    </w:p>
    <w:p w:rsidR="00605CCA" w:rsidRDefault="000879F7" w:rsidP="000879F7">
      <w:pPr>
        <w:shd w:val="clear" w:color="auto" w:fill="FFFFFF"/>
        <w:spacing w:line="360" w:lineRule="auto"/>
        <w:ind w:right="1152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Консультація </w:t>
      </w:r>
    </w:p>
    <w:p w:rsidR="00FC50B4" w:rsidRPr="00605CCA" w:rsidRDefault="000879F7" w:rsidP="00605CCA">
      <w:pPr>
        <w:shd w:val="clear" w:color="auto" w:fill="FFFFFF"/>
        <w:spacing w:line="360" w:lineRule="auto"/>
        <w:ind w:right="-1"/>
        <w:jc w:val="center"/>
        <w:rPr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«</w:t>
      </w:r>
      <w:r w:rsidR="00FC50B4" w:rsidRPr="00492023">
        <w:rPr>
          <w:rFonts w:eastAsia="Times New Roman"/>
          <w:b/>
          <w:bCs/>
          <w:sz w:val="28"/>
          <w:szCs w:val="28"/>
          <w:lang w:val="uk-UA"/>
        </w:rPr>
        <w:t>Шляхи вдоско</w:t>
      </w:r>
      <w:r w:rsidR="00492023">
        <w:rPr>
          <w:rFonts w:eastAsia="Times New Roman"/>
          <w:b/>
          <w:bCs/>
          <w:sz w:val="28"/>
          <w:szCs w:val="28"/>
          <w:lang w:val="uk-UA"/>
        </w:rPr>
        <w:t xml:space="preserve">налення математичної початкової </w:t>
      </w:r>
      <w:r w:rsidR="00FC50B4" w:rsidRPr="00492023">
        <w:rPr>
          <w:rFonts w:eastAsia="Times New Roman"/>
          <w:b/>
          <w:bCs/>
          <w:sz w:val="28"/>
          <w:szCs w:val="28"/>
          <w:lang w:val="uk-UA"/>
        </w:rPr>
        <w:t>освіти</w:t>
      </w:r>
      <w:r>
        <w:rPr>
          <w:rFonts w:eastAsia="Times New Roman"/>
          <w:b/>
          <w:bCs/>
          <w:sz w:val="28"/>
          <w:szCs w:val="28"/>
          <w:lang w:val="uk-UA"/>
        </w:rPr>
        <w:t>»</w:t>
      </w:r>
      <w:r w:rsidR="00605CCA">
        <w:rPr>
          <w:rFonts w:eastAsia="Times New Roman"/>
          <w:b/>
          <w:bCs/>
          <w:sz w:val="28"/>
          <w:szCs w:val="28"/>
          <w:lang w:val="uk-UA"/>
        </w:rPr>
        <w:t xml:space="preserve"> </w:t>
      </w:r>
    </w:p>
    <w:p w:rsidR="00FC50B4" w:rsidRPr="00492023" w:rsidRDefault="00FC50B4" w:rsidP="004C0F62">
      <w:pPr>
        <w:shd w:val="clear" w:color="auto" w:fill="FFFFFF"/>
        <w:spacing w:line="360" w:lineRule="auto"/>
        <w:ind w:right="5" w:firstLine="706"/>
        <w:jc w:val="both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Ми живемо в період інтенсивного розвитку інформаційно-комунікаційних технологій</w:t>
      </w:r>
      <w:r w:rsidR="00605CCA">
        <w:rPr>
          <w:rFonts w:eastAsia="Times New Roman"/>
          <w:sz w:val="28"/>
          <w:szCs w:val="28"/>
          <w:lang w:val="uk-UA"/>
        </w:rPr>
        <w:t>.</w:t>
      </w:r>
      <w:r w:rsidRPr="00492023">
        <w:rPr>
          <w:rFonts w:eastAsia="Times New Roman"/>
          <w:sz w:val="28"/>
          <w:szCs w:val="28"/>
          <w:lang w:val="uk-UA"/>
        </w:rPr>
        <w:t xml:space="preserve"> Інформатизація суспільства є перспективним шляхом до економічного, соціального та освітнього розвитку. </w:t>
      </w:r>
      <w:r w:rsidRPr="00492023">
        <w:rPr>
          <w:rFonts w:eastAsia="Times New Roman"/>
          <w:bCs/>
          <w:sz w:val="28"/>
          <w:szCs w:val="28"/>
          <w:lang w:val="uk-UA"/>
        </w:rPr>
        <w:t>Сьогодення вимагає, щоб освіта давала дітям нові життєві стратегії, життєву компетентність, сприяла мобільності їх соціальної поведінки, оскільки саме це дозволяє особистості  долати  кризові  ситуації, обирати  свій  шлях у  майбутньому.</w:t>
      </w:r>
      <w:r w:rsidR="000879F7">
        <w:rPr>
          <w:rFonts w:eastAsia="Times New Roman"/>
          <w:bCs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Тому актуальним  завданням  сучасної  системи освіти України  є підвищення рівня якості знань учнів.</w:t>
      </w:r>
    </w:p>
    <w:p w:rsidR="00FC50B4" w:rsidRPr="00492023" w:rsidRDefault="00FC50B4" w:rsidP="00492023">
      <w:pPr>
        <w:shd w:val="clear" w:color="auto" w:fill="FFFFFF"/>
        <w:spacing w:line="360" w:lineRule="auto"/>
        <w:ind w:firstLine="706"/>
        <w:jc w:val="both"/>
        <w:rPr>
          <w:sz w:val="28"/>
          <w:szCs w:val="28"/>
          <w:lang w:val="uk-UA"/>
        </w:rPr>
      </w:pPr>
      <w:r w:rsidRPr="00492023">
        <w:rPr>
          <w:rFonts w:eastAsia="Times New Roman"/>
          <w:bCs/>
          <w:sz w:val="28"/>
          <w:szCs w:val="28"/>
          <w:lang w:val="uk-UA"/>
        </w:rPr>
        <w:t>Математична освіта сприяє розвитку інтелекту особистості,</w:t>
      </w:r>
      <w:r w:rsidRPr="00492023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bCs/>
          <w:sz w:val="28"/>
          <w:szCs w:val="28"/>
          <w:lang w:val="uk-UA"/>
        </w:rPr>
        <w:t xml:space="preserve">формує </w:t>
      </w:r>
      <w:r w:rsidRPr="00492023">
        <w:rPr>
          <w:rFonts w:eastAsia="Times New Roman"/>
          <w:sz w:val="28"/>
          <w:szCs w:val="28"/>
          <w:lang w:val="uk-UA"/>
        </w:rPr>
        <w:t>вміння науково мислити, здатність аналізувати, долати труднощі, а отже, виховує вольові якості та навчає отримувати радість від одержання нових знань. Метою освітньої галузі «Математика» є формування предметної математичної і ключових компетентностей, необхідних для самореалізації учнів у швидкозмінному світі. Першою ланкою в системі безперервної математичної освіти є початковий курс математики, на основі якого здійснюється подальше сприйняття математики як науки та безпосереднє формування відповідних компетентностей.</w:t>
      </w:r>
    </w:p>
    <w:p w:rsidR="00FC50B4" w:rsidRPr="00492023" w:rsidRDefault="00FC50B4" w:rsidP="00492023">
      <w:pPr>
        <w:shd w:val="clear" w:color="auto" w:fill="FFFFFF"/>
        <w:spacing w:line="360" w:lineRule="auto"/>
        <w:ind w:right="5" w:firstLine="706"/>
        <w:jc w:val="both"/>
        <w:rPr>
          <w:sz w:val="28"/>
          <w:szCs w:val="28"/>
          <w:lang w:val="uk-UA"/>
        </w:rPr>
      </w:pPr>
      <w:r w:rsidRPr="00492023">
        <w:rPr>
          <w:rFonts w:eastAsia="Times New Roman"/>
          <w:bCs/>
          <w:sz w:val="28"/>
          <w:szCs w:val="28"/>
          <w:lang w:val="uk-UA"/>
        </w:rPr>
        <w:t>Навчання математики в початкових класах</w:t>
      </w:r>
      <w:r w:rsidR="00605CCA">
        <w:rPr>
          <w:rFonts w:eastAsia="Times New Roman"/>
          <w:bCs/>
          <w:sz w:val="28"/>
          <w:szCs w:val="28"/>
          <w:lang w:val="uk-UA"/>
        </w:rPr>
        <w:t>,</w:t>
      </w:r>
      <w:r w:rsidRPr="00492023">
        <w:rPr>
          <w:rFonts w:eastAsia="Times New Roman"/>
          <w:bCs/>
          <w:sz w:val="28"/>
          <w:szCs w:val="28"/>
          <w:lang w:val="uk-UA"/>
        </w:rPr>
        <w:t xml:space="preserve"> відповідно до Державного стандарту</w:t>
      </w:r>
      <w:r w:rsidR="00605CCA">
        <w:rPr>
          <w:rFonts w:eastAsia="Times New Roman"/>
          <w:bCs/>
          <w:sz w:val="28"/>
          <w:szCs w:val="28"/>
          <w:lang w:val="uk-UA"/>
        </w:rPr>
        <w:t>,</w:t>
      </w:r>
      <w:r w:rsidRPr="00492023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ґрунтується на засадах особистісно-зорієнтованого та компетентнісного підходів, що зумовлює чітке визначення результативної складової засвоєння змісту початкової загальної освіти. Це обумовлює необхідність удосконалення математичної початкової освіти та підвищення якості й ефективності отриманих учнями знань.</w:t>
      </w:r>
    </w:p>
    <w:p w:rsidR="00FC50B4" w:rsidRPr="00492023" w:rsidRDefault="00FC50B4" w:rsidP="00492023">
      <w:pPr>
        <w:shd w:val="clear" w:color="auto" w:fill="FFFFFF"/>
        <w:spacing w:line="360" w:lineRule="auto"/>
        <w:ind w:right="5" w:firstLine="706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 xml:space="preserve">Математична початкова освіта спрямована на оволодіння учнями системою знань, умінь і навичок, необхідних для подальшого вивчення математики та суміжних навчальних предметів, вирішення практичних </w:t>
      </w:r>
      <w:r w:rsidRPr="00492023">
        <w:rPr>
          <w:rFonts w:eastAsia="Times New Roman"/>
          <w:sz w:val="28"/>
          <w:szCs w:val="28"/>
          <w:lang w:val="uk-UA"/>
        </w:rPr>
        <w:lastRenderedPageBreak/>
        <w:t xml:space="preserve">завдань </w:t>
      </w:r>
      <w:r w:rsidRPr="00605CCA">
        <w:rPr>
          <w:rFonts w:eastAsia="Times New Roman"/>
          <w:sz w:val="28"/>
          <w:szCs w:val="28"/>
          <w:lang w:val="uk-UA"/>
        </w:rPr>
        <w:t>на</w:t>
      </w:r>
      <w:hyperlink r:id="rId5" w:history="1">
        <w:r w:rsidRPr="00605CCA">
          <w:rPr>
            <w:rFonts w:eastAsia="Times New Roman"/>
            <w:sz w:val="28"/>
            <w:szCs w:val="28"/>
            <w:lang w:val="uk-UA"/>
          </w:rPr>
          <w:t xml:space="preserve"> розвиток логічного мислення,</w:t>
        </w:r>
      </w:hyperlink>
      <w:r w:rsidRPr="00605CCA">
        <w:rPr>
          <w:rFonts w:eastAsia="Times New Roman"/>
          <w:sz w:val="28"/>
          <w:szCs w:val="28"/>
          <w:lang w:val="uk-UA"/>
        </w:rPr>
        <w:t xml:space="preserve"> просторової уяви, формування навичок обчислень, алгебраїчних перетворень, рішення рівнянь і</w:t>
      </w:r>
      <w:hyperlink r:id="rId6" w:history="1">
        <w:r w:rsidRPr="00605CCA">
          <w:rPr>
            <w:rFonts w:eastAsia="Times New Roman"/>
            <w:sz w:val="28"/>
            <w:szCs w:val="28"/>
            <w:lang w:val="uk-UA"/>
          </w:rPr>
          <w:t xml:space="preserve"> нерівностей,</w:t>
        </w:r>
      </w:hyperlink>
      <w:r w:rsidRPr="00492023">
        <w:rPr>
          <w:rFonts w:eastAsia="Times New Roman"/>
          <w:sz w:val="28"/>
          <w:szCs w:val="28"/>
          <w:lang w:val="uk-UA"/>
        </w:rPr>
        <w:t xml:space="preserve"> інструментальних і графічних навичок та застосування отриманих знань на практиці. </w:t>
      </w:r>
    </w:p>
    <w:p w:rsidR="00605CCA" w:rsidRDefault="00515A0C" w:rsidP="00605CCA">
      <w:pPr>
        <w:shd w:val="clear" w:color="auto" w:fill="FFFFFF"/>
        <w:spacing w:line="360" w:lineRule="auto"/>
        <w:ind w:firstLine="706"/>
        <w:jc w:val="both"/>
        <w:rPr>
          <w:rFonts w:eastAsia="Times New Roman"/>
          <w:sz w:val="28"/>
          <w:szCs w:val="28"/>
          <w:lang w:val="uk-UA"/>
        </w:rPr>
      </w:pPr>
      <w:r w:rsidRPr="00492023">
        <w:rPr>
          <w:rFonts w:eastAsia="Times New Roman"/>
          <w:bCs/>
          <w:sz w:val="28"/>
          <w:szCs w:val="28"/>
          <w:lang w:val="uk-UA"/>
        </w:rPr>
        <w:t>Р</w:t>
      </w:r>
      <w:r w:rsidR="00FC50B4" w:rsidRPr="00492023">
        <w:rPr>
          <w:rFonts w:eastAsia="Times New Roman"/>
          <w:bCs/>
          <w:sz w:val="28"/>
          <w:szCs w:val="28"/>
          <w:lang w:val="uk-UA"/>
        </w:rPr>
        <w:t xml:space="preserve">озроблено систему та форми роботи з учнями, завдяки чому в процесі навчання задіяні різні органи відчуття дитини </w:t>
      </w:r>
      <w:r w:rsidR="00FC50B4" w:rsidRPr="00492023">
        <w:rPr>
          <w:rFonts w:eastAsia="Times New Roman"/>
          <w:sz w:val="28"/>
          <w:szCs w:val="28"/>
          <w:lang w:val="uk-UA"/>
        </w:rPr>
        <w:t xml:space="preserve">– зір, слух; використовуються вправи для розвитку дрібної моторики рук, уваги, колірного сприйняття, цілісного сприйняття предмета, логічного і асоціативного мислення дитини. </w:t>
      </w:r>
      <w:r w:rsidRPr="00492023">
        <w:rPr>
          <w:rFonts w:eastAsia="Times New Roman"/>
          <w:sz w:val="28"/>
          <w:szCs w:val="28"/>
          <w:lang w:val="uk-UA"/>
        </w:rPr>
        <w:t>Виконання цих вправ</w:t>
      </w:r>
      <w:r w:rsidR="00FC50B4" w:rsidRPr="00492023">
        <w:rPr>
          <w:rFonts w:eastAsia="Times New Roman"/>
          <w:sz w:val="28"/>
          <w:szCs w:val="28"/>
          <w:lang w:val="uk-UA"/>
        </w:rPr>
        <w:t xml:space="preserve"> полягає не в отриманні дитиною поглиблених знань, а у набутті нею, насамперед, необхідних навичок роботи з інформацією, аналізу, гнучкого творчого мислення, самоконтролю та самооцінки, у розвитку процесів пізнання (сприйняття, пам’яті, мислення, уяви й уваги) та вихованню таких важливих якостей особистості як цілеспрямованість, працелюбність, організованість, наполегливість, воля тощо. Учителями розроблено</w:t>
      </w:r>
      <w:r w:rsidR="00C7690F" w:rsidRPr="00492023">
        <w:rPr>
          <w:rFonts w:eastAsia="Times New Roman"/>
          <w:sz w:val="28"/>
          <w:szCs w:val="28"/>
          <w:lang w:val="uk-UA"/>
        </w:rPr>
        <w:t xml:space="preserve"> </w:t>
      </w:r>
      <w:r w:rsidR="000A707C" w:rsidRPr="00492023">
        <w:rPr>
          <w:rFonts w:eastAsia="Times New Roman"/>
          <w:sz w:val="28"/>
          <w:szCs w:val="28"/>
          <w:lang w:val="uk-UA"/>
        </w:rPr>
        <w:t xml:space="preserve">інструментарій для </w:t>
      </w:r>
      <w:r w:rsidR="00FC50B4" w:rsidRPr="00492023">
        <w:rPr>
          <w:rFonts w:eastAsia="Times New Roman"/>
          <w:sz w:val="28"/>
          <w:szCs w:val="28"/>
          <w:lang w:val="uk-UA"/>
        </w:rPr>
        <w:t>конструювання</w:t>
      </w:r>
      <w:r w:rsidR="00C7690F" w:rsidRPr="00492023">
        <w:rPr>
          <w:rFonts w:eastAsia="Times New Roman"/>
          <w:sz w:val="28"/>
          <w:szCs w:val="28"/>
          <w:lang w:val="uk-UA"/>
        </w:rPr>
        <w:t xml:space="preserve"> </w:t>
      </w:r>
      <w:r w:rsidR="00FC50B4" w:rsidRPr="00492023">
        <w:rPr>
          <w:rFonts w:eastAsia="Times New Roman"/>
          <w:sz w:val="28"/>
          <w:szCs w:val="28"/>
          <w:lang w:val="uk-UA"/>
        </w:rPr>
        <w:t>діалогічної</w:t>
      </w:r>
      <w:r w:rsidR="00C7690F" w:rsidRPr="00492023">
        <w:rPr>
          <w:rFonts w:eastAsia="Times New Roman"/>
          <w:sz w:val="28"/>
          <w:szCs w:val="28"/>
          <w:lang w:val="uk-UA"/>
        </w:rPr>
        <w:t xml:space="preserve"> </w:t>
      </w:r>
      <w:r w:rsidR="00FC50B4" w:rsidRPr="00492023">
        <w:rPr>
          <w:rFonts w:eastAsia="Times New Roman"/>
          <w:sz w:val="28"/>
          <w:szCs w:val="28"/>
          <w:lang w:val="uk-UA"/>
        </w:rPr>
        <w:t>взаємодії</w:t>
      </w:r>
      <w:r w:rsidR="00C7690F" w:rsidRPr="00492023">
        <w:rPr>
          <w:rFonts w:eastAsia="Times New Roman"/>
          <w:sz w:val="28"/>
          <w:szCs w:val="28"/>
          <w:lang w:val="uk-UA"/>
        </w:rPr>
        <w:t xml:space="preserve"> </w:t>
      </w:r>
      <w:r w:rsidR="00FC50B4" w:rsidRPr="00492023">
        <w:rPr>
          <w:rFonts w:eastAsia="Times New Roman"/>
          <w:sz w:val="28"/>
          <w:szCs w:val="28"/>
          <w:lang w:val="uk-UA"/>
        </w:rPr>
        <w:t>з</w:t>
      </w:r>
      <w:r w:rsidR="00492023" w:rsidRPr="00492023">
        <w:rPr>
          <w:rFonts w:eastAsia="Times New Roman"/>
          <w:sz w:val="28"/>
          <w:szCs w:val="28"/>
          <w:lang w:val="uk-UA"/>
        </w:rPr>
        <w:t xml:space="preserve">  </w:t>
      </w:r>
      <w:r w:rsidR="00FC50B4" w:rsidRPr="00492023">
        <w:rPr>
          <w:rFonts w:eastAsia="Times New Roman"/>
          <w:sz w:val="28"/>
          <w:szCs w:val="28"/>
          <w:lang w:val="uk-UA"/>
        </w:rPr>
        <w:t xml:space="preserve">учнями    на    уроці    (різні    пошукові   завдання,    евристична    бесіда,   створення проблемних ситуацій). Кожне навчальне завдання має прикладне значення. </w:t>
      </w:r>
    </w:p>
    <w:p w:rsidR="00FC50B4" w:rsidRPr="00605CCA" w:rsidRDefault="00FC50B4" w:rsidP="00605CCA">
      <w:pPr>
        <w:shd w:val="clear" w:color="auto" w:fill="FFFFFF"/>
        <w:spacing w:line="360" w:lineRule="auto"/>
        <w:ind w:firstLine="706"/>
        <w:jc w:val="both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Наприклад</w:t>
      </w:r>
    </w:p>
    <w:p w:rsidR="00FC50B4" w:rsidRPr="00492023" w:rsidRDefault="00FC50B4" w:rsidP="00492023">
      <w:pPr>
        <w:shd w:val="clear" w:color="auto" w:fill="FFFFFF"/>
        <w:spacing w:line="360" w:lineRule="auto"/>
        <w:rPr>
          <w:sz w:val="28"/>
          <w:szCs w:val="28"/>
        </w:rPr>
      </w:pPr>
      <w:r w:rsidRPr="00492023">
        <w:rPr>
          <w:rFonts w:eastAsia="Times New Roman"/>
          <w:b/>
          <w:bCs/>
          <w:sz w:val="28"/>
          <w:szCs w:val="28"/>
          <w:lang w:val="uk-UA"/>
        </w:rPr>
        <w:t>Презентація чисел</w:t>
      </w:r>
    </w:p>
    <w:p w:rsidR="00FC50B4" w:rsidRPr="00492023" w:rsidRDefault="00FC50B4" w:rsidP="00492023">
      <w:pPr>
        <w:shd w:val="clear" w:color="auto" w:fill="FFFFFF"/>
        <w:spacing w:line="360" w:lineRule="auto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Послідовність роботи над вправою:</w:t>
      </w:r>
    </w:p>
    <w:p w:rsidR="00FC50B4" w:rsidRPr="00492023" w:rsidRDefault="00FC50B4" w:rsidP="00492023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60" w:lineRule="auto"/>
        <w:ind w:left="566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Учитель вмикає презентацію цифр.</w:t>
      </w:r>
      <w:r w:rsidRPr="004C0F62">
        <w:rPr>
          <w:rFonts w:eastAsia="Times New Roman"/>
          <w:sz w:val="28"/>
          <w:szCs w:val="28"/>
          <w:lang w:val="uk-UA"/>
        </w:rPr>
        <w:t xml:space="preserve"> </w:t>
      </w:r>
      <w:r w:rsidRPr="004C0F62">
        <w:rPr>
          <w:rFonts w:eastAsia="Times New Roman"/>
          <w:bCs/>
          <w:sz w:val="28"/>
          <w:szCs w:val="28"/>
          <w:lang w:val="uk-UA"/>
        </w:rPr>
        <w:t>ІКТ</w:t>
      </w:r>
      <w:r w:rsidR="000879F7">
        <w:rPr>
          <w:rFonts w:eastAsia="Times New Roman"/>
          <w:bCs/>
          <w:sz w:val="28"/>
          <w:szCs w:val="28"/>
          <w:lang w:val="uk-UA"/>
        </w:rPr>
        <w:t>.</w:t>
      </w:r>
    </w:p>
    <w:p w:rsidR="00FC50B4" w:rsidRPr="000879F7" w:rsidRDefault="00FC50B4" w:rsidP="000879F7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60" w:lineRule="auto"/>
        <w:ind w:left="566" w:right="-1"/>
        <w:jc w:val="both"/>
        <w:rPr>
          <w:sz w:val="28"/>
          <w:szCs w:val="28"/>
        </w:rPr>
      </w:pPr>
      <w:r w:rsidRPr="000879F7">
        <w:rPr>
          <w:rFonts w:eastAsia="Times New Roman"/>
          <w:sz w:val="28"/>
          <w:szCs w:val="28"/>
          <w:lang w:val="uk-UA"/>
        </w:rPr>
        <w:t xml:space="preserve">Запитання: Перший блок запитань </w:t>
      </w:r>
      <w:r w:rsidR="000879F7" w:rsidRPr="000879F7">
        <w:rPr>
          <w:rFonts w:eastAsia="Times New Roman"/>
          <w:sz w:val="28"/>
          <w:szCs w:val="28"/>
          <w:lang w:val="uk-UA"/>
        </w:rPr>
        <w:t>спрямова</w:t>
      </w:r>
      <w:r w:rsidRPr="000879F7">
        <w:rPr>
          <w:rFonts w:eastAsia="Times New Roman"/>
          <w:sz w:val="28"/>
          <w:szCs w:val="28"/>
          <w:lang w:val="uk-UA"/>
        </w:rPr>
        <w:t>ний на</w:t>
      </w:r>
      <w:r w:rsidR="000879F7">
        <w:rPr>
          <w:rFonts w:eastAsia="Times New Roman"/>
          <w:sz w:val="28"/>
          <w:szCs w:val="28"/>
          <w:lang w:val="uk-UA"/>
        </w:rPr>
        <w:t xml:space="preserve"> </w:t>
      </w:r>
      <w:r w:rsidRPr="000879F7">
        <w:rPr>
          <w:rFonts w:eastAsia="Times New Roman"/>
          <w:sz w:val="28"/>
          <w:szCs w:val="28"/>
          <w:lang w:val="uk-UA"/>
        </w:rPr>
        <w:t>формування у дітей математичних знань:</w:t>
      </w:r>
    </w:p>
    <w:p w:rsidR="00FC50B4" w:rsidRPr="00492023" w:rsidRDefault="00FC50B4" w:rsidP="0049202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360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Яке число було першим? Якою цифрою воно позначається?</w:t>
      </w:r>
    </w:p>
    <w:p w:rsidR="00FC50B4" w:rsidRPr="00492023" w:rsidRDefault="00FC50B4" w:rsidP="0049202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360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Яке число було другим? Якою цифрою воно позначається?</w:t>
      </w:r>
    </w:p>
    <w:p w:rsidR="00FC50B4" w:rsidRPr="000879F7" w:rsidRDefault="00FC50B4" w:rsidP="000879F7">
      <w:pPr>
        <w:numPr>
          <w:ilvl w:val="0"/>
          <w:numId w:val="2"/>
        </w:numPr>
        <w:shd w:val="clear" w:color="auto" w:fill="FFFFFF"/>
        <w:tabs>
          <w:tab w:val="left" w:pos="720"/>
          <w:tab w:val="left" w:pos="8779"/>
        </w:tabs>
        <w:spacing w:line="360" w:lineRule="auto"/>
        <w:ind w:left="142" w:right="576" w:firstLine="218"/>
        <w:jc w:val="both"/>
        <w:rPr>
          <w:sz w:val="28"/>
          <w:szCs w:val="28"/>
        </w:rPr>
      </w:pPr>
      <w:r w:rsidRPr="000879F7">
        <w:rPr>
          <w:rFonts w:eastAsia="Times New Roman"/>
          <w:sz w:val="28"/>
          <w:szCs w:val="28"/>
          <w:lang w:val="uk-UA"/>
        </w:rPr>
        <w:t>Яке число було останнім? Якою цифрою воно позначається? Наступні кілька запитань ставляться з ціллю тренування пам’яті,</w:t>
      </w:r>
      <w:r w:rsidR="000879F7">
        <w:rPr>
          <w:rFonts w:eastAsia="Times New Roman"/>
          <w:sz w:val="28"/>
          <w:szCs w:val="28"/>
          <w:lang w:val="uk-UA"/>
        </w:rPr>
        <w:t xml:space="preserve"> </w:t>
      </w:r>
      <w:r w:rsidRPr="000879F7">
        <w:rPr>
          <w:rFonts w:eastAsia="Times New Roman"/>
          <w:sz w:val="28"/>
          <w:szCs w:val="28"/>
          <w:lang w:val="uk-UA"/>
        </w:rPr>
        <w:t>вироблення вміння концентрувати увагу як на об’єкті в цілому, так і на деталях об’єкта.</w:t>
      </w:r>
    </w:p>
    <w:p w:rsidR="00FC50B4" w:rsidRPr="00492023" w:rsidRDefault="00FC50B4" w:rsidP="000879F7">
      <w:pPr>
        <w:shd w:val="clear" w:color="auto" w:fill="FFFFFF"/>
        <w:spacing w:line="360" w:lineRule="auto"/>
        <w:ind w:right="288" w:firstLine="566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lastRenderedPageBreak/>
        <w:t>У перші дні навчання   вчитель ставить запитання про об’єкт загалом, а пізніше вчить дітей концентрувати увагу на деталях:</w:t>
      </w:r>
    </w:p>
    <w:p w:rsidR="00FC50B4" w:rsidRPr="00492023" w:rsidRDefault="00FC50B4" w:rsidP="0049202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360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Що було зображено   на першому малюнку …?</w:t>
      </w:r>
    </w:p>
    <w:p w:rsidR="00FC50B4" w:rsidRPr="00492023" w:rsidRDefault="00FC50B4" w:rsidP="0049202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360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Хто був зображений біля двійки?</w:t>
      </w:r>
    </w:p>
    <w:p w:rsidR="00FC50B4" w:rsidRPr="00492023" w:rsidRDefault="00FC50B4" w:rsidP="0049202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360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Як були розташовані човни на останньому малюнку?</w:t>
      </w:r>
    </w:p>
    <w:p w:rsidR="00FC50B4" w:rsidRPr="00492023" w:rsidRDefault="00FC50B4" w:rsidP="00492023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360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Що робив ведмедик?</w:t>
      </w:r>
    </w:p>
    <w:p w:rsidR="00FC50B4" w:rsidRPr="00492023" w:rsidRDefault="00FC50B4" w:rsidP="00492023">
      <w:pPr>
        <w:shd w:val="clear" w:color="auto" w:fill="FFFFFF"/>
        <w:spacing w:line="360" w:lineRule="auto"/>
        <w:rPr>
          <w:sz w:val="28"/>
          <w:szCs w:val="28"/>
        </w:rPr>
      </w:pPr>
      <w:r w:rsidRPr="00492023">
        <w:rPr>
          <w:rFonts w:eastAsia="Times New Roman"/>
          <w:b/>
          <w:bCs/>
          <w:sz w:val="28"/>
          <w:szCs w:val="28"/>
          <w:lang w:val="uk-UA"/>
        </w:rPr>
        <w:t>Числа на карнавалі</w:t>
      </w:r>
    </w:p>
    <w:p w:rsidR="00FC50B4" w:rsidRPr="00492023" w:rsidRDefault="00492023" w:rsidP="00492023">
      <w:pPr>
        <w:shd w:val="clear" w:color="auto" w:fill="FFFFFF"/>
        <w:spacing w:line="360" w:lineRule="auto"/>
        <w:ind w:right="374" w:firstLine="706"/>
        <w:jc w:val="both"/>
        <w:rPr>
          <w:sz w:val="28"/>
          <w:szCs w:val="28"/>
        </w:rPr>
      </w:pPr>
      <w:r w:rsidRPr="00492023">
        <w:rPr>
          <w:rFonts w:eastAsia="Times New Roman"/>
          <w:noProof/>
          <w:position w:val="-1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3CE036" wp14:editId="50723283">
            <wp:simplePos x="0" y="0"/>
            <wp:positionH relativeFrom="column">
              <wp:posOffset>-236220</wp:posOffset>
            </wp:positionH>
            <wp:positionV relativeFrom="paragraph">
              <wp:posOffset>41910</wp:posOffset>
            </wp:positionV>
            <wp:extent cx="1211580" cy="92202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0B4" w:rsidRPr="00492023">
        <w:rPr>
          <w:rFonts w:eastAsia="Times New Roman"/>
          <w:sz w:val="28"/>
          <w:szCs w:val="28"/>
          <w:lang w:val="uk-UA"/>
        </w:rPr>
        <w:t>Учитель проводить дане завдання у вигляді гри, де числа, що «їдуть» на маскарад, «одягають» маски. Діти намагаються відгадати, яке число «одягло» маску. Разом з учителем школярі перевіряють, чи правильне число назвали.</w:t>
      </w:r>
    </w:p>
    <w:p w:rsidR="00492023" w:rsidRDefault="000879F7" w:rsidP="000879F7">
      <w:pPr>
        <w:shd w:val="clear" w:color="auto" w:fill="FFFFFF"/>
        <w:tabs>
          <w:tab w:val="left" w:pos="4464"/>
          <w:tab w:val="left" w:pos="6653"/>
          <w:tab w:val="left" w:pos="890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Ця</w:t>
      </w:r>
      <w:r w:rsidR="00FC50B4" w:rsidRPr="00492023">
        <w:rPr>
          <w:rFonts w:eastAsia="Times New Roman"/>
          <w:sz w:val="28"/>
          <w:szCs w:val="28"/>
          <w:lang w:val="uk-UA"/>
        </w:rPr>
        <w:t xml:space="preserve">   вправа  допомагає</w:t>
      </w:r>
      <w:r w:rsidR="00492023">
        <w:rPr>
          <w:rFonts w:eastAsia="Times New Roman"/>
          <w:sz w:val="28"/>
          <w:szCs w:val="28"/>
          <w:lang w:val="uk-UA"/>
        </w:rPr>
        <w:t xml:space="preserve"> </w:t>
      </w:r>
      <w:r w:rsidR="00FC50B4" w:rsidRPr="00492023">
        <w:rPr>
          <w:rFonts w:eastAsia="Times New Roman"/>
          <w:sz w:val="28"/>
          <w:szCs w:val="28"/>
          <w:lang w:val="uk-UA"/>
        </w:rPr>
        <w:t>дітям   бачити</w:t>
      </w:r>
      <w:r w:rsidR="00492023">
        <w:rPr>
          <w:rFonts w:eastAsia="Times New Roman"/>
          <w:sz w:val="28"/>
          <w:szCs w:val="28"/>
          <w:lang w:val="uk-UA"/>
        </w:rPr>
        <w:t xml:space="preserve"> </w:t>
      </w:r>
      <w:r w:rsidR="00FC50B4" w:rsidRPr="00492023">
        <w:rPr>
          <w:rFonts w:eastAsia="Times New Roman"/>
          <w:sz w:val="28"/>
          <w:szCs w:val="28"/>
          <w:lang w:val="uk-UA"/>
        </w:rPr>
        <w:t>співвідношення</w:t>
      </w:r>
      <w:r w:rsidR="00492023">
        <w:rPr>
          <w:rFonts w:eastAsia="Times New Roman"/>
          <w:sz w:val="28"/>
          <w:szCs w:val="28"/>
          <w:lang w:val="uk-UA"/>
        </w:rPr>
        <w:t xml:space="preserve"> </w:t>
      </w:r>
      <w:r w:rsidR="00FC50B4" w:rsidRPr="00492023">
        <w:rPr>
          <w:rFonts w:eastAsia="Times New Roman"/>
          <w:sz w:val="28"/>
          <w:szCs w:val="28"/>
          <w:lang w:val="uk-UA"/>
        </w:rPr>
        <w:t>між</w:t>
      </w:r>
      <w:r w:rsidR="00492023">
        <w:rPr>
          <w:rFonts w:eastAsia="Times New Roman"/>
          <w:sz w:val="28"/>
          <w:szCs w:val="28"/>
          <w:lang w:val="uk-UA"/>
        </w:rPr>
        <w:t xml:space="preserve"> </w:t>
      </w:r>
      <w:r w:rsidR="00FC50B4" w:rsidRPr="00492023">
        <w:rPr>
          <w:rFonts w:eastAsia="Times New Roman"/>
          <w:sz w:val="28"/>
          <w:szCs w:val="28"/>
          <w:lang w:val="uk-UA"/>
        </w:rPr>
        <w:t>компонентами арифметичних дій, удосконалює обчислювальні вміння учнів, учить концентрувати увагу, розвиває пам'ять.</w:t>
      </w:r>
    </w:p>
    <w:p w:rsidR="004C0F62" w:rsidRDefault="00FC50B4" w:rsidP="000879F7">
      <w:pPr>
        <w:shd w:val="clear" w:color="auto" w:fill="FFFFFF"/>
        <w:tabs>
          <w:tab w:val="left" w:pos="4464"/>
          <w:tab w:val="left" w:pos="6653"/>
          <w:tab w:val="left" w:pos="890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492023">
        <w:rPr>
          <w:rFonts w:eastAsia="Times New Roman"/>
          <w:bCs/>
          <w:sz w:val="28"/>
          <w:szCs w:val="28"/>
          <w:lang w:val="uk-UA"/>
        </w:rPr>
        <w:t>Обчислювальна культура</w:t>
      </w:r>
      <w:r w:rsidRPr="00492023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 xml:space="preserve">є тим необхідним запасом знань та вмінь, без якого неможливо розв’язати жодної математичної задачі. Вміння швидко й точно виконувати обчислення є фундаментом вивчення математики та інших навчальних предметів. </w:t>
      </w:r>
    </w:p>
    <w:p w:rsidR="00FC50B4" w:rsidRPr="00492023" w:rsidRDefault="00FC50B4" w:rsidP="000879F7">
      <w:pPr>
        <w:shd w:val="clear" w:color="auto" w:fill="FFFFFF"/>
        <w:tabs>
          <w:tab w:val="left" w:pos="4464"/>
          <w:tab w:val="left" w:pos="6653"/>
          <w:tab w:val="left" w:pos="8904"/>
        </w:tabs>
        <w:spacing w:line="360" w:lineRule="auto"/>
        <w:ind w:firstLine="709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Добір системи усних вправ («Будиночок чисел», «Ракета» тощо) є ефективним засобом для формування обчислювальних умінь та навичок. Усні вправи відповідають темі та меті уроку і допомагають засвоєнню    нового    або    раніше    вивченого    матеріалу.    Залежно    від    цього</w:t>
      </w:r>
      <w:r w:rsidR="00492023">
        <w:rPr>
          <w:rFonts w:eastAsia="Times New Roman"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визначено місце усної лічби на уроці. Наведемо приклади типів завдань, які систематично виконують учні у процесі навчання.</w:t>
      </w:r>
    </w:p>
    <w:p w:rsidR="00FC50B4" w:rsidRPr="001C41A9" w:rsidRDefault="00FC50B4" w:rsidP="00492023">
      <w:pPr>
        <w:spacing w:line="360" w:lineRule="auto"/>
        <w:rPr>
          <w:i/>
          <w:sz w:val="28"/>
          <w:szCs w:val="28"/>
        </w:rPr>
      </w:pPr>
      <w:r w:rsidRPr="001C41A9">
        <w:rPr>
          <w:rFonts w:eastAsia="Times New Roman"/>
          <w:b/>
          <w:bCs/>
          <w:i/>
          <w:sz w:val="28"/>
          <w:szCs w:val="28"/>
          <w:lang w:val="uk-UA"/>
        </w:rPr>
        <w:t>Вправа «Будиночок чисел»</w:t>
      </w:r>
    </w:p>
    <w:p w:rsidR="00FC50B4" w:rsidRPr="001C41A9" w:rsidRDefault="00FC50B4" w:rsidP="001C41A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41A9">
        <w:rPr>
          <w:rFonts w:eastAsia="Times New Roman"/>
          <w:sz w:val="28"/>
          <w:szCs w:val="28"/>
          <w:lang w:val="uk-UA"/>
        </w:rPr>
        <w:t>Робота    в    «Будиночку    чисел»</w:t>
      </w:r>
      <w:r w:rsidR="00521651" w:rsidRPr="001C41A9">
        <w:rPr>
          <w:sz w:val="28"/>
          <w:szCs w:val="28"/>
          <w:lang w:val="uk-UA"/>
        </w:rPr>
        <w:t xml:space="preserve"> </w:t>
      </w:r>
      <w:r w:rsidRPr="001C41A9">
        <w:rPr>
          <w:rFonts w:eastAsia="Times New Roman"/>
          <w:sz w:val="28"/>
          <w:szCs w:val="28"/>
          <w:lang w:val="uk-UA"/>
        </w:rPr>
        <w:t>передбачає заповнення порожніх</w:t>
      </w:r>
      <w:r w:rsidR="00521651" w:rsidRPr="001C41A9">
        <w:rPr>
          <w:sz w:val="28"/>
          <w:szCs w:val="28"/>
          <w:lang w:val="uk-UA"/>
        </w:rPr>
        <w:t xml:space="preserve"> </w:t>
      </w:r>
      <w:r w:rsidRPr="001C41A9">
        <w:rPr>
          <w:rFonts w:eastAsia="Times New Roman"/>
          <w:sz w:val="28"/>
          <w:szCs w:val="28"/>
          <w:lang w:val="uk-UA"/>
        </w:rPr>
        <w:t xml:space="preserve">клітинок,     </w:t>
      </w:r>
      <w:r w:rsidRPr="001C41A9">
        <w:rPr>
          <w:sz w:val="28"/>
          <w:szCs w:val="28"/>
          <w:lang w:val="uk-UA"/>
        </w:rPr>
        <w:t>пригадування     назв</w:t>
      </w:r>
      <w:r w:rsidR="00521651" w:rsidRPr="001C41A9">
        <w:rPr>
          <w:sz w:val="28"/>
          <w:szCs w:val="28"/>
          <w:lang w:val="uk-UA"/>
        </w:rPr>
        <w:t xml:space="preserve"> </w:t>
      </w:r>
      <w:r w:rsidRPr="001C41A9">
        <w:rPr>
          <w:sz w:val="28"/>
          <w:szCs w:val="28"/>
          <w:lang w:val="uk-UA"/>
        </w:rPr>
        <w:t>геометричних</w:t>
      </w:r>
      <w:r w:rsidR="00521651" w:rsidRPr="001C41A9">
        <w:rPr>
          <w:sz w:val="28"/>
          <w:szCs w:val="28"/>
          <w:lang w:val="uk-UA"/>
        </w:rPr>
        <w:t xml:space="preserve"> </w:t>
      </w:r>
      <w:r w:rsidRPr="001C41A9">
        <w:rPr>
          <w:sz w:val="28"/>
          <w:szCs w:val="28"/>
          <w:lang w:val="uk-UA"/>
        </w:rPr>
        <w:t>фігур,</w:t>
      </w:r>
      <w:r w:rsidR="00521651" w:rsidRPr="001C41A9">
        <w:rPr>
          <w:sz w:val="28"/>
          <w:szCs w:val="28"/>
          <w:lang w:val="uk-UA"/>
        </w:rPr>
        <w:t xml:space="preserve"> </w:t>
      </w:r>
      <w:r w:rsidRPr="001C41A9">
        <w:rPr>
          <w:sz w:val="28"/>
          <w:szCs w:val="28"/>
          <w:lang w:val="uk-UA"/>
        </w:rPr>
        <w:t>що</w:t>
      </w:r>
      <w:r w:rsidR="00521651" w:rsidRPr="001C41A9">
        <w:rPr>
          <w:sz w:val="28"/>
          <w:szCs w:val="28"/>
          <w:lang w:val="uk-UA"/>
        </w:rPr>
        <w:t xml:space="preserve"> </w:t>
      </w:r>
      <w:r w:rsidRPr="001C41A9">
        <w:rPr>
          <w:sz w:val="28"/>
          <w:szCs w:val="28"/>
          <w:lang w:val="uk-UA"/>
        </w:rPr>
        <w:t>«мешкають» у будиночку чисел,</w:t>
      </w:r>
      <w:r w:rsidR="00492023" w:rsidRPr="001C41A9">
        <w:rPr>
          <w:sz w:val="28"/>
          <w:szCs w:val="28"/>
          <w:lang w:val="uk-UA"/>
        </w:rPr>
        <w:t xml:space="preserve"> </w:t>
      </w:r>
      <w:r w:rsidRPr="001C41A9">
        <w:rPr>
          <w:sz w:val="28"/>
          <w:szCs w:val="28"/>
          <w:lang w:val="uk-UA"/>
        </w:rPr>
        <w:t>виконання тестових завдань. Крім</w:t>
      </w:r>
      <w:r w:rsidR="00521651" w:rsidRPr="001C41A9">
        <w:rPr>
          <w:sz w:val="28"/>
          <w:szCs w:val="28"/>
          <w:lang w:val="uk-UA"/>
        </w:rPr>
        <w:t xml:space="preserve"> </w:t>
      </w:r>
      <w:r w:rsidRPr="001C41A9">
        <w:rPr>
          <w:sz w:val="28"/>
          <w:szCs w:val="28"/>
          <w:lang w:val="uk-UA"/>
        </w:rPr>
        <w:t>того,  діти  виконують  завдання,</w:t>
      </w:r>
      <w:r w:rsidR="00521651" w:rsidRPr="001C41A9">
        <w:rPr>
          <w:sz w:val="28"/>
          <w:szCs w:val="28"/>
          <w:lang w:val="uk-UA"/>
        </w:rPr>
        <w:t xml:space="preserve"> </w:t>
      </w:r>
      <w:r w:rsidRPr="001C41A9">
        <w:rPr>
          <w:sz w:val="28"/>
          <w:szCs w:val="28"/>
          <w:lang w:val="uk-UA"/>
        </w:rPr>
        <w:t>які        вимагають        відшукати</w:t>
      </w:r>
      <w:r w:rsidR="00521651" w:rsidRPr="001C41A9">
        <w:rPr>
          <w:sz w:val="28"/>
          <w:szCs w:val="28"/>
          <w:lang w:val="uk-UA"/>
        </w:rPr>
        <w:t xml:space="preserve"> </w:t>
      </w:r>
      <w:r w:rsidRPr="001C41A9">
        <w:rPr>
          <w:sz w:val="28"/>
          <w:szCs w:val="28"/>
          <w:lang w:val="uk-UA"/>
        </w:rPr>
        <w:t>попереднє    і    наступне    числа,</w:t>
      </w:r>
      <w:r w:rsidR="00521651" w:rsidRPr="001C41A9">
        <w:rPr>
          <w:sz w:val="28"/>
          <w:szCs w:val="28"/>
          <w:lang w:val="uk-UA"/>
        </w:rPr>
        <w:t xml:space="preserve"> </w:t>
      </w:r>
      <w:r w:rsidRPr="001C41A9">
        <w:rPr>
          <w:sz w:val="28"/>
          <w:szCs w:val="28"/>
          <w:lang w:val="uk-UA"/>
        </w:rPr>
        <w:lastRenderedPageBreak/>
        <w:t>назвати числа поряд, порівняти числа, виконують зменшення чи збільшення</w:t>
      </w:r>
    </w:p>
    <w:p w:rsidR="00FC50B4" w:rsidRPr="001C41A9" w:rsidRDefault="00FC50B4" w:rsidP="001C41A9">
      <w:pPr>
        <w:spacing w:line="360" w:lineRule="auto"/>
        <w:jc w:val="both"/>
        <w:rPr>
          <w:sz w:val="28"/>
          <w:szCs w:val="28"/>
          <w:lang w:val="uk-UA"/>
        </w:rPr>
      </w:pPr>
      <w:r w:rsidRPr="001C41A9">
        <w:rPr>
          <w:sz w:val="28"/>
          <w:szCs w:val="28"/>
          <w:lang w:val="uk-UA"/>
        </w:rPr>
        <w:t>числа на кілька одиниць. Це, безперечно, дає змогу дітям усвідомити місце</w:t>
      </w:r>
    </w:p>
    <w:p w:rsidR="00FC50B4" w:rsidRPr="001C41A9" w:rsidRDefault="00FC50B4" w:rsidP="001C41A9">
      <w:pPr>
        <w:spacing w:line="360" w:lineRule="auto"/>
        <w:jc w:val="both"/>
        <w:rPr>
          <w:sz w:val="28"/>
          <w:szCs w:val="28"/>
          <w:lang w:val="uk-UA"/>
        </w:rPr>
      </w:pPr>
      <w:r w:rsidRPr="001C41A9">
        <w:rPr>
          <w:sz w:val="28"/>
          <w:szCs w:val="28"/>
          <w:lang w:val="uk-UA"/>
        </w:rPr>
        <w:t>числа в натуральному ряді та сприяє вдосконаленню обчислювальних знань</w:t>
      </w:r>
    </w:p>
    <w:p w:rsidR="00FC50B4" w:rsidRPr="001C41A9" w:rsidRDefault="00FC50B4" w:rsidP="001C41A9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1C41A9">
        <w:rPr>
          <w:sz w:val="28"/>
          <w:szCs w:val="28"/>
          <w:lang w:val="uk-UA"/>
        </w:rPr>
        <w:t>та вмінь.</w:t>
      </w:r>
    </w:p>
    <w:p w:rsidR="00FC50B4" w:rsidRPr="001C41A9" w:rsidRDefault="00FC50B4" w:rsidP="00492023">
      <w:pPr>
        <w:shd w:val="clear" w:color="auto" w:fill="FFFFFF"/>
        <w:spacing w:line="360" w:lineRule="auto"/>
        <w:ind w:left="5"/>
        <w:rPr>
          <w:i/>
          <w:sz w:val="28"/>
          <w:szCs w:val="28"/>
        </w:rPr>
      </w:pPr>
      <w:r w:rsidRPr="001C41A9">
        <w:rPr>
          <w:rFonts w:eastAsia="Times New Roman"/>
          <w:b/>
          <w:bCs/>
          <w:i/>
          <w:sz w:val="28"/>
          <w:szCs w:val="28"/>
          <w:lang w:val="uk-UA"/>
        </w:rPr>
        <w:t>Завдання «Ракета»</w:t>
      </w:r>
      <w:r w:rsidR="00605CCA" w:rsidRPr="001C41A9">
        <w:rPr>
          <w:rFonts w:eastAsia="Times New Roman"/>
          <w:b/>
          <w:bCs/>
          <w:i/>
          <w:sz w:val="28"/>
          <w:szCs w:val="28"/>
          <w:lang w:val="uk-UA"/>
        </w:rPr>
        <w:t xml:space="preserve"> </w:t>
      </w:r>
    </w:p>
    <w:p w:rsidR="00FC50B4" w:rsidRPr="00492023" w:rsidRDefault="00FC50B4" w:rsidP="00492023">
      <w:pPr>
        <w:shd w:val="clear" w:color="auto" w:fill="FFFFFF"/>
        <w:spacing w:line="360" w:lineRule="auto"/>
        <w:ind w:right="290" w:firstLine="709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 xml:space="preserve">Допоможи </w:t>
      </w:r>
      <w:proofErr w:type="spellStart"/>
      <w:r w:rsidRPr="00492023">
        <w:rPr>
          <w:rFonts w:eastAsia="Times New Roman"/>
          <w:sz w:val="28"/>
          <w:szCs w:val="28"/>
          <w:lang w:val="uk-UA"/>
        </w:rPr>
        <w:t>Поспішайкові</w:t>
      </w:r>
      <w:proofErr w:type="spellEnd"/>
      <w:r w:rsidR="00AB3329" w:rsidRPr="00492023">
        <w:rPr>
          <w:rFonts w:eastAsia="Times New Roman"/>
          <w:sz w:val="28"/>
          <w:szCs w:val="28"/>
          <w:lang w:val="uk-UA"/>
        </w:rPr>
        <w:t xml:space="preserve"> долетіти до однієї з планет </w:t>
      </w:r>
      <w:r w:rsidRPr="00492023">
        <w:rPr>
          <w:rFonts w:eastAsia="Times New Roman"/>
          <w:sz w:val="28"/>
          <w:szCs w:val="28"/>
          <w:lang w:val="uk-UA"/>
        </w:rPr>
        <w:t>Сонячної системи - Нептуна. Заповни порожні клітинки таким чином, щоб у рядочках були записані варіанти складу числа 9.</w:t>
      </w:r>
    </w:p>
    <w:p w:rsidR="00FC50B4" w:rsidRPr="00492023" w:rsidRDefault="00FC50B4" w:rsidP="001C41A9">
      <w:pPr>
        <w:shd w:val="clear" w:color="auto" w:fill="FFFFFF"/>
        <w:spacing w:line="360" w:lineRule="auto"/>
        <w:ind w:left="43" w:firstLine="562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З метою автоматизації обчислювальних навичок учням пропонується вивчити алгоритми додавання, віднімання, множення та ділення одноцифрових та багатоцифрових чисел. Наприклад, у першому класі школярі вивчають алгоритми додавання і віднімання одноцифрових чисел з переходом через десяток, додавання і віднімання двоцифрового і одноцифрового числа без переходу і з переходом через десяток тощо. До</w:t>
      </w:r>
    </w:p>
    <w:p w:rsidR="00FC50B4" w:rsidRDefault="00FC50B4" w:rsidP="001C41A9">
      <w:pPr>
        <w:shd w:val="clear" w:color="auto" w:fill="FFFFFF"/>
        <w:spacing w:line="360" w:lineRule="auto"/>
        <w:ind w:left="10"/>
        <w:jc w:val="both"/>
        <w:rPr>
          <w:rFonts w:eastAsia="Times New Roman"/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кожної теми підібрані завдання для відпрацювання навичок обчислення до автоматизму.</w:t>
      </w:r>
    </w:p>
    <w:p w:rsidR="00E2173C" w:rsidRPr="001C41A9" w:rsidRDefault="00E2173C" w:rsidP="00E2173C">
      <w:pPr>
        <w:shd w:val="clear" w:color="auto" w:fill="FFFFFF"/>
        <w:spacing w:line="360" w:lineRule="auto"/>
        <w:ind w:left="797"/>
        <w:rPr>
          <w:i/>
          <w:sz w:val="28"/>
          <w:szCs w:val="28"/>
        </w:rPr>
      </w:pPr>
      <w:r w:rsidRPr="001C41A9">
        <w:rPr>
          <w:rFonts w:eastAsia="Times New Roman"/>
          <w:b/>
          <w:bCs/>
          <w:i/>
          <w:sz w:val="28"/>
          <w:szCs w:val="28"/>
          <w:lang w:val="uk-UA"/>
        </w:rPr>
        <w:t>Завдання «Великі перегони»</w:t>
      </w:r>
    </w:p>
    <w:p w:rsidR="00E2173C" w:rsidRPr="00492023" w:rsidRDefault="00E2173C" w:rsidP="00E2173C">
      <w:pPr>
        <w:shd w:val="clear" w:color="auto" w:fill="FFFFFF"/>
        <w:spacing w:line="360" w:lineRule="auto"/>
        <w:ind w:left="259" w:firstLine="533"/>
        <w:jc w:val="both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Ти - учасник великих перегонів. Обери машину, на якій будеш брати участь в авторалі. Обведи її.</w:t>
      </w:r>
      <w:r w:rsidRPr="00492023">
        <w:rPr>
          <w:sz w:val="28"/>
          <w:szCs w:val="28"/>
        </w:rPr>
        <w:t xml:space="preserve"> </w:t>
      </w:r>
    </w:p>
    <w:p w:rsidR="00E2173C" w:rsidRPr="00492023" w:rsidRDefault="00E2173C" w:rsidP="00E2173C">
      <w:pPr>
        <w:shd w:val="clear" w:color="auto" w:fill="FFFFFF"/>
        <w:spacing w:line="360" w:lineRule="auto"/>
        <w:ind w:right="82"/>
        <w:jc w:val="both"/>
        <w:rPr>
          <w:sz w:val="28"/>
          <w:szCs w:val="28"/>
          <w:lang w:val="uk-UA"/>
        </w:rPr>
      </w:pPr>
      <w:r w:rsidRPr="004920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D3B1CF" wp14:editId="4759158F">
                <wp:simplePos x="0" y="0"/>
                <wp:positionH relativeFrom="margin">
                  <wp:posOffset>6144895</wp:posOffset>
                </wp:positionH>
                <wp:positionV relativeFrom="paragraph">
                  <wp:posOffset>1377950</wp:posOffset>
                </wp:positionV>
                <wp:extent cx="0" cy="28956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35607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3.85pt,108.5pt" to="483.8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l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Pr="00492023">
        <w:rPr>
          <w:rFonts w:eastAsia="Times New Roman"/>
          <w:i/>
          <w:iCs/>
          <w:sz w:val="28"/>
          <w:szCs w:val="28"/>
          <w:lang w:val="uk-UA"/>
        </w:rPr>
        <w:t xml:space="preserve">Умови авторалі. </w:t>
      </w:r>
      <w:r w:rsidRPr="00492023">
        <w:rPr>
          <w:rFonts w:eastAsia="Times New Roman"/>
          <w:sz w:val="28"/>
          <w:szCs w:val="28"/>
          <w:lang w:val="uk-UA"/>
        </w:rPr>
        <w:t>Треба за 4 хвилини правильно розв’язати приклади. За кожний правильно розв’язаний приклад ти отримаєш 1 бал. Якщо в сумі набереш 24 бали, то одержиш Гран-прі. Розмалюй свій трофей!</w:t>
      </w:r>
    </w:p>
    <w:p w:rsidR="00FC50B4" w:rsidRPr="00492023" w:rsidRDefault="00FC50B4" w:rsidP="00492023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492023">
        <w:rPr>
          <w:rFonts w:eastAsia="Times New Roman"/>
          <w:b/>
          <w:bCs/>
          <w:sz w:val="28"/>
          <w:szCs w:val="28"/>
          <w:lang w:val="uk-UA"/>
        </w:rPr>
        <w:t>Система вправ на формування обчислювальних навичок</w:t>
      </w:r>
    </w:p>
    <w:p w:rsidR="00FC50B4" w:rsidRDefault="00FC50B4" w:rsidP="00492023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492023">
        <w:rPr>
          <w:noProof/>
          <w:position w:val="-97"/>
          <w:sz w:val="28"/>
          <w:szCs w:val="28"/>
        </w:rPr>
        <w:drawing>
          <wp:inline distT="0" distB="0" distL="0" distR="0" wp14:anchorId="1D2E86D8" wp14:editId="1CF7C56B">
            <wp:extent cx="3489960" cy="1722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23" w:rsidRDefault="00492023" w:rsidP="00492023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FC50B4" w:rsidRPr="00492023" w:rsidRDefault="00FC50B4" w:rsidP="00492023">
      <w:pPr>
        <w:shd w:val="clear" w:color="auto" w:fill="FFFFFF"/>
        <w:spacing w:line="360" w:lineRule="auto"/>
        <w:ind w:left="134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lastRenderedPageBreak/>
        <w:t>робота в парах:</w:t>
      </w:r>
    </w:p>
    <w:p w:rsidR="00FC50B4" w:rsidRPr="00492023" w:rsidRDefault="00FC50B4" w:rsidP="00492023">
      <w:pPr>
        <w:shd w:val="clear" w:color="auto" w:fill="FFFFFF"/>
        <w:spacing w:line="360" w:lineRule="auto"/>
        <w:ind w:left="134" w:right="24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Заповни порожні клітинки. Попрацюй у парі. Розкажи однокласникам приклади з пам’яті.</w:t>
      </w:r>
    </w:p>
    <w:p w:rsidR="00FC50B4" w:rsidRPr="00492023" w:rsidRDefault="00FC50B4" w:rsidP="00492023">
      <w:pPr>
        <w:shd w:val="clear" w:color="auto" w:fill="FFFFFF"/>
        <w:spacing w:line="360" w:lineRule="auto"/>
        <w:rPr>
          <w:sz w:val="28"/>
          <w:szCs w:val="28"/>
        </w:rPr>
      </w:pPr>
      <w:r w:rsidRPr="00492023">
        <w:rPr>
          <w:noProof/>
          <w:sz w:val="28"/>
          <w:szCs w:val="28"/>
        </w:rPr>
        <w:drawing>
          <wp:inline distT="0" distB="0" distL="0" distR="0" wp14:anchorId="685D4F25" wp14:editId="5EB21DE6">
            <wp:extent cx="5615940" cy="137922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B4" w:rsidRPr="00492023" w:rsidRDefault="00FC50B4" w:rsidP="00492023">
      <w:pPr>
        <w:shd w:val="clear" w:color="auto" w:fill="FFFFFF"/>
        <w:tabs>
          <w:tab w:val="left" w:pos="341"/>
        </w:tabs>
        <w:spacing w:line="360" w:lineRule="auto"/>
        <w:ind w:left="134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◊</w:t>
      </w:r>
      <w:r w:rsidRPr="00492023">
        <w:rPr>
          <w:rFonts w:eastAsia="Times New Roman"/>
          <w:sz w:val="28"/>
          <w:szCs w:val="28"/>
          <w:lang w:val="uk-UA"/>
        </w:rPr>
        <w:tab/>
        <w:t>відпрацювання:   допоможи Незнайкові порівняти числові вирази</w:t>
      </w:r>
    </w:p>
    <w:p w:rsidR="00FC50B4" w:rsidRPr="00492023" w:rsidRDefault="00FC50B4" w:rsidP="00492023">
      <w:pPr>
        <w:shd w:val="clear" w:color="auto" w:fill="FFFFFF"/>
        <w:spacing w:line="360" w:lineRule="auto"/>
        <w:ind w:left="197"/>
        <w:rPr>
          <w:sz w:val="28"/>
          <w:szCs w:val="28"/>
        </w:rPr>
      </w:pPr>
      <w:r w:rsidRPr="00492023">
        <w:rPr>
          <w:noProof/>
          <w:sz w:val="28"/>
          <w:szCs w:val="28"/>
        </w:rPr>
        <w:drawing>
          <wp:inline distT="0" distB="0" distL="0" distR="0" wp14:anchorId="7231EA20" wp14:editId="7FEFCB34">
            <wp:extent cx="4526280" cy="9372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B4" w:rsidRPr="00492023" w:rsidRDefault="00492023" w:rsidP="001C41A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         </w:t>
      </w:r>
      <w:r w:rsidR="00FC50B4" w:rsidRPr="00492023">
        <w:rPr>
          <w:rFonts w:eastAsia="Times New Roman"/>
          <w:b/>
          <w:bCs/>
          <w:sz w:val="28"/>
          <w:szCs w:val="28"/>
          <w:lang w:val="uk-UA"/>
        </w:rPr>
        <w:t xml:space="preserve">Розв’язання      задач      </w:t>
      </w:r>
      <w:r w:rsidR="00FC50B4" w:rsidRPr="00492023">
        <w:rPr>
          <w:rFonts w:eastAsia="Times New Roman"/>
          <w:sz w:val="28"/>
          <w:szCs w:val="28"/>
          <w:lang w:val="uk-UA"/>
        </w:rPr>
        <w:t>сприяє      засвоєнню     учнями      арифметичних      дій,</w:t>
      </w:r>
      <w:r>
        <w:rPr>
          <w:sz w:val="28"/>
          <w:szCs w:val="28"/>
          <w:lang w:val="uk-UA"/>
        </w:rPr>
        <w:t xml:space="preserve"> </w:t>
      </w:r>
      <w:r w:rsidR="00FC50B4" w:rsidRPr="00492023">
        <w:rPr>
          <w:rFonts w:eastAsia="Times New Roman"/>
          <w:sz w:val="28"/>
          <w:szCs w:val="28"/>
          <w:lang w:val="uk-UA"/>
        </w:rPr>
        <w:t>усвідомленню зв'язку між компонентами й результатами дій, залежності між</w:t>
      </w:r>
      <w:r>
        <w:rPr>
          <w:sz w:val="28"/>
          <w:szCs w:val="28"/>
          <w:lang w:val="uk-UA"/>
        </w:rPr>
        <w:t xml:space="preserve"> </w:t>
      </w:r>
      <w:r w:rsidR="00FC50B4" w:rsidRPr="00492023">
        <w:rPr>
          <w:rFonts w:eastAsia="Times New Roman"/>
          <w:sz w:val="28"/>
          <w:szCs w:val="28"/>
          <w:lang w:val="uk-UA"/>
        </w:rPr>
        <w:t xml:space="preserve">величинами.  Робота  з  текстовими  задачами  є  дуже  важливим  і  разом  з  тим досить важким для дітей розділом математичної освіти. </w:t>
      </w:r>
    </w:p>
    <w:p w:rsidR="00FC50B4" w:rsidRPr="00F057B8" w:rsidRDefault="00492023" w:rsidP="001C41A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</w:t>
      </w:r>
      <w:r w:rsidR="00FC50B4" w:rsidRPr="00492023">
        <w:rPr>
          <w:rFonts w:eastAsia="Times New Roman"/>
          <w:sz w:val="28"/>
          <w:szCs w:val="28"/>
          <w:lang w:val="uk-UA"/>
        </w:rPr>
        <w:t>Процес розв’язання задач є багатоетапним: він  містить переклад словесного</w:t>
      </w:r>
      <w:r>
        <w:rPr>
          <w:sz w:val="28"/>
          <w:szCs w:val="28"/>
          <w:lang w:val="uk-UA"/>
        </w:rPr>
        <w:t xml:space="preserve"> </w:t>
      </w:r>
      <w:r w:rsidR="00FC50B4" w:rsidRPr="00492023">
        <w:rPr>
          <w:rFonts w:eastAsia="Times New Roman"/>
          <w:sz w:val="28"/>
          <w:szCs w:val="28"/>
          <w:lang w:val="uk-UA"/>
        </w:rPr>
        <w:t>тексту   на   мову   математики   (побудова   математичної   моделі),   математичні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FC50B4" w:rsidRPr="00492023">
        <w:rPr>
          <w:rFonts w:eastAsia="Times New Roman"/>
          <w:sz w:val="28"/>
          <w:szCs w:val="28"/>
          <w:lang w:val="uk-UA"/>
        </w:rPr>
        <w:t>розрахунки       і       аналіз      отриманих       результатів.      Важливе      значення       має</w:t>
      </w:r>
      <w:r>
        <w:rPr>
          <w:sz w:val="28"/>
          <w:szCs w:val="28"/>
          <w:lang w:val="uk-UA"/>
        </w:rPr>
        <w:t xml:space="preserve"> </w:t>
      </w:r>
      <w:r w:rsidR="00FC50B4" w:rsidRPr="00492023">
        <w:rPr>
          <w:rFonts w:eastAsia="Times New Roman"/>
          <w:sz w:val="28"/>
          <w:szCs w:val="28"/>
          <w:lang w:val="uk-UA"/>
        </w:rPr>
        <w:t>ознайомлення      учнів       з       різними      методами       рішення       текстових       задач:</w:t>
      </w:r>
      <w:r>
        <w:rPr>
          <w:sz w:val="28"/>
          <w:szCs w:val="28"/>
          <w:lang w:val="uk-UA"/>
        </w:rPr>
        <w:t xml:space="preserve"> </w:t>
      </w:r>
      <w:r w:rsidR="00FC50B4" w:rsidRPr="00492023">
        <w:rPr>
          <w:rFonts w:eastAsia="Times New Roman"/>
          <w:sz w:val="28"/>
          <w:szCs w:val="28"/>
          <w:lang w:val="uk-UA"/>
        </w:rPr>
        <w:t>арифметичним,      алгебраїчним,       геометричним,       логічним       і       практичним.</w:t>
      </w:r>
    </w:p>
    <w:p w:rsidR="00FC50B4" w:rsidRPr="00492023" w:rsidRDefault="00FC50B4" w:rsidP="001C41A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Розв’язання текстових задач дає багатий матеріал для розвитку пізнавальних</w:t>
      </w:r>
      <w:r w:rsidR="001C41A9">
        <w:rPr>
          <w:rFonts w:eastAsia="Times New Roman"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процесів   та   виховання   вольових   якостей,   естетичних   почуттів    в    учнів,   є</w:t>
      </w:r>
      <w:r w:rsidR="004C0F62">
        <w:rPr>
          <w:rFonts w:eastAsia="Times New Roman"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важливим засобом ілюстрації і конкретизації навчального матеріалу;  сприяє</w:t>
      </w:r>
      <w:r w:rsidR="00492023">
        <w:rPr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оволодінню прийомами розумової діяльності; удосконаленню вмінь будувати</w:t>
      </w:r>
      <w:r w:rsidR="00492023">
        <w:rPr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судження,     робити     висновки;     формуванню     у     школярів     мотивації     їхньої</w:t>
      </w:r>
      <w:r w:rsidR="00492023">
        <w:rPr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навчальної діяльності, здатності й інтересу до цієї діяльності.</w:t>
      </w:r>
      <w:r w:rsidR="001C41A9">
        <w:rPr>
          <w:rFonts w:eastAsia="Times New Roman"/>
          <w:sz w:val="28"/>
          <w:szCs w:val="28"/>
          <w:lang w:val="uk-UA"/>
        </w:rPr>
        <w:t xml:space="preserve"> </w:t>
      </w:r>
    </w:p>
    <w:p w:rsidR="00FC50B4" w:rsidRPr="00492023" w:rsidRDefault="00FC50B4" w:rsidP="00492023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492023">
        <w:rPr>
          <w:noProof/>
          <w:sz w:val="28"/>
          <w:szCs w:val="28"/>
        </w:rPr>
        <w:lastRenderedPageBreak/>
        <w:drawing>
          <wp:inline distT="0" distB="0" distL="0" distR="0" wp14:anchorId="2D537437" wp14:editId="759E323A">
            <wp:extent cx="6019800" cy="35204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B4" w:rsidRPr="00492023" w:rsidRDefault="00FC50B4" w:rsidP="001C41A9">
      <w:pPr>
        <w:shd w:val="clear" w:color="auto" w:fill="FFFFFF"/>
        <w:tabs>
          <w:tab w:val="left" w:pos="206"/>
        </w:tabs>
        <w:spacing w:line="360" w:lineRule="auto"/>
        <w:ind w:right="576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◊</w:t>
      </w:r>
      <w:r w:rsidRPr="00492023">
        <w:rPr>
          <w:rFonts w:eastAsia="Times New Roman"/>
          <w:sz w:val="28"/>
          <w:szCs w:val="28"/>
          <w:lang w:val="uk-UA"/>
        </w:rPr>
        <w:tab/>
        <w:t>Розглянь зразок розв’язання арифметичної задачі на знаходження остачі</w:t>
      </w:r>
      <w:r w:rsidR="001C41A9">
        <w:rPr>
          <w:rFonts w:eastAsia="Times New Roman"/>
          <w:sz w:val="28"/>
          <w:szCs w:val="28"/>
          <w:lang w:val="uk-UA"/>
        </w:rPr>
        <w:t xml:space="preserve"> </w:t>
      </w:r>
      <w:r w:rsidR="008A5441" w:rsidRPr="00492023">
        <w:rPr>
          <w:rFonts w:eastAsia="Times New Roman"/>
          <w:sz w:val="28"/>
          <w:szCs w:val="28"/>
          <w:lang w:val="uk-UA"/>
        </w:rPr>
        <w:t>(різниці).</w:t>
      </w:r>
      <w:r w:rsidR="001C41A9">
        <w:rPr>
          <w:rFonts w:eastAsia="Times New Roman"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На тарілці лежало 7 тістечок. Тарас узяв 3 тістечка. Скільки тістечок залишилося на тарілці?</w:t>
      </w:r>
    </w:p>
    <w:p w:rsidR="00FC50B4" w:rsidRPr="00492023" w:rsidRDefault="00FC50B4" w:rsidP="001C41A9">
      <w:pPr>
        <w:shd w:val="clear" w:color="auto" w:fill="FFFFFF"/>
        <w:tabs>
          <w:tab w:val="left" w:pos="278"/>
        </w:tabs>
        <w:spacing w:line="360" w:lineRule="auto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◊</w:t>
      </w:r>
      <w:r w:rsidRPr="00492023">
        <w:rPr>
          <w:rFonts w:eastAsia="Times New Roman"/>
          <w:sz w:val="28"/>
          <w:szCs w:val="28"/>
          <w:lang w:val="uk-UA"/>
        </w:rPr>
        <w:tab/>
        <w:t>Розв’яжи арифметичну задачу в робочому зошиті за зразком.</w:t>
      </w:r>
    </w:p>
    <w:p w:rsidR="00FC50B4" w:rsidRPr="00492023" w:rsidRDefault="00FC50B4" w:rsidP="001C41A9">
      <w:pPr>
        <w:shd w:val="clear" w:color="auto" w:fill="FFFFFF"/>
        <w:spacing w:line="360" w:lineRule="auto"/>
        <w:ind w:right="141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 xml:space="preserve">У </w:t>
      </w:r>
      <w:proofErr w:type="spellStart"/>
      <w:r w:rsidRPr="00492023">
        <w:rPr>
          <w:rFonts w:eastAsia="Times New Roman"/>
          <w:sz w:val="28"/>
          <w:szCs w:val="28"/>
          <w:lang w:val="uk-UA"/>
        </w:rPr>
        <w:t>Нюші</w:t>
      </w:r>
      <w:proofErr w:type="spellEnd"/>
      <w:r w:rsidRPr="00492023">
        <w:rPr>
          <w:rFonts w:eastAsia="Times New Roman"/>
          <w:sz w:val="28"/>
          <w:szCs w:val="28"/>
          <w:lang w:val="uk-UA"/>
        </w:rPr>
        <w:t xml:space="preserve"> було 5 повітряних кульок. </w:t>
      </w:r>
      <w:proofErr w:type="spellStart"/>
      <w:r w:rsidRPr="00492023">
        <w:rPr>
          <w:rFonts w:eastAsia="Times New Roman"/>
          <w:sz w:val="28"/>
          <w:szCs w:val="28"/>
          <w:lang w:val="uk-UA"/>
        </w:rPr>
        <w:t>Крошу</w:t>
      </w:r>
      <w:proofErr w:type="spellEnd"/>
      <w:r w:rsidRPr="00492023">
        <w:rPr>
          <w:rFonts w:eastAsia="Times New Roman"/>
          <w:sz w:val="28"/>
          <w:szCs w:val="28"/>
          <w:lang w:val="uk-UA"/>
        </w:rPr>
        <w:t xml:space="preserve"> в день народження вона подарувала 3 кульки. Скільки кульок залишилось в </w:t>
      </w:r>
      <w:proofErr w:type="spellStart"/>
      <w:r w:rsidRPr="00492023">
        <w:rPr>
          <w:rFonts w:eastAsia="Times New Roman"/>
          <w:sz w:val="28"/>
          <w:szCs w:val="28"/>
          <w:lang w:val="uk-UA"/>
        </w:rPr>
        <w:t>Нюші</w:t>
      </w:r>
      <w:proofErr w:type="spellEnd"/>
      <w:r w:rsidRPr="00492023">
        <w:rPr>
          <w:rFonts w:eastAsia="Times New Roman"/>
          <w:sz w:val="28"/>
          <w:szCs w:val="28"/>
          <w:lang w:val="uk-UA"/>
        </w:rPr>
        <w:t>?</w:t>
      </w:r>
    </w:p>
    <w:p w:rsidR="00FC50B4" w:rsidRPr="00492023" w:rsidRDefault="00FC50B4" w:rsidP="001C41A9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 xml:space="preserve">Допоможи Кнопочці дописати умову, розв’язання та відповідь до задачі на знаходження остачі (різниці). У Їжачка було 5 кактусів. Два кактуси він подарував </w:t>
      </w:r>
      <w:proofErr w:type="spellStart"/>
      <w:r w:rsidRPr="00492023">
        <w:rPr>
          <w:rFonts w:eastAsia="Times New Roman"/>
          <w:sz w:val="28"/>
          <w:szCs w:val="28"/>
          <w:lang w:val="uk-UA"/>
        </w:rPr>
        <w:t>Нюші</w:t>
      </w:r>
      <w:proofErr w:type="spellEnd"/>
      <w:r w:rsidRPr="00492023">
        <w:rPr>
          <w:rFonts w:eastAsia="Times New Roman"/>
          <w:sz w:val="28"/>
          <w:szCs w:val="28"/>
          <w:lang w:val="uk-UA"/>
        </w:rPr>
        <w:t>. Скільки кактусів залишилось у Їжачка?</w:t>
      </w:r>
      <w:r w:rsidR="00AB3329" w:rsidRPr="00492023">
        <w:rPr>
          <w:rFonts w:eastAsia="Times New Roman"/>
          <w:noProof/>
          <w:position w:val="-68"/>
          <w:sz w:val="28"/>
          <w:szCs w:val="28"/>
        </w:rPr>
        <w:t xml:space="preserve"> </w:t>
      </w:r>
    </w:p>
    <w:p w:rsidR="00FC50B4" w:rsidRPr="00492023" w:rsidRDefault="00FC50B4" w:rsidP="001C41A9">
      <w:pPr>
        <w:numPr>
          <w:ilvl w:val="0"/>
          <w:numId w:val="5"/>
        </w:numPr>
        <w:shd w:val="clear" w:color="auto" w:fill="FFFFFF"/>
        <w:tabs>
          <w:tab w:val="left" w:pos="206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Розв’яжи в робочому зошиті задачу на знаходження остачі</w:t>
      </w:r>
      <w:r w:rsidR="001C41A9">
        <w:rPr>
          <w:rFonts w:eastAsia="Times New Roman"/>
          <w:sz w:val="28"/>
          <w:szCs w:val="28"/>
          <w:lang w:val="uk-UA"/>
        </w:rPr>
        <w:t xml:space="preserve">: </w:t>
      </w:r>
      <w:r w:rsidRPr="00492023">
        <w:rPr>
          <w:rFonts w:eastAsia="Times New Roman"/>
          <w:sz w:val="28"/>
          <w:szCs w:val="28"/>
          <w:lang w:val="uk-UA"/>
        </w:rPr>
        <w:t xml:space="preserve">В учнів було </w:t>
      </w:r>
      <w:r w:rsidRPr="00492023">
        <w:rPr>
          <w:rFonts w:eastAsia="Times New Roman"/>
          <w:b/>
          <w:bCs/>
          <w:sz w:val="28"/>
          <w:szCs w:val="28"/>
          <w:lang w:val="uk-UA"/>
        </w:rPr>
        <w:t xml:space="preserve">d </w:t>
      </w:r>
      <w:r w:rsidRPr="00492023">
        <w:rPr>
          <w:rFonts w:eastAsia="Times New Roman"/>
          <w:sz w:val="28"/>
          <w:szCs w:val="28"/>
          <w:lang w:val="uk-UA"/>
        </w:rPr>
        <w:t>аркушів кольорового паперу. Для виготовлення новорічних іграшок вони використали 5 аркушів. Скільки аркушів кольорового паперу залишилося?</w:t>
      </w:r>
    </w:p>
    <w:p w:rsidR="00FC50B4" w:rsidRPr="00492023" w:rsidRDefault="00FC50B4" w:rsidP="001C41A9">
      <w:pPr>
        <w:shd w:val="clear" w:color="auto" w:fill="FFFFFF"/>
        <w:tabs>
          <w:tab w:val="left" w:pos="206"/>
          <w:tab w:val="left" w:pos="9067"/>
        </w:tabs>
        <w:spacing w:line="360" w:lineRule="auto"/>
        <w:ind w:right="288"/>
        <w:jc w:val="both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◊</w:t>
      </w:r>
      <w:r w:rsidRPr="00492023">
        <w:rPr>
          <w:rFonts w:eastAsia="Times New Roman"/>
          <w:sz w:val="28"/>
          <w:szCs w:val="28"/>
          <w:lang w:val="uk-UA"/>
        </w:rPr>
        <w:tab/>
        <w:t>Допоможи Кнопочці розв’язати задачу, написавши умову, розв’язання й</w:t>
      </w:r>
      <w:r w:rsidRPr="00492023">
        <w:rPr>
          <w:rFonts w:eastAsia="Times New Roman"/>
          <w:sz w:val="28"/>
          <w:szCs w:val="28"/>
          <w:lang w:val="uk-UA"/>
        </w:rPr>
        <w:br/>
        <w:t>відповідь.</w:t>
      </w:r>
    </w:p>
    <w:p w:rsidR="00AB3329" w:rsidRPr="00492023" w:rsidRDefault="00FC50B4" w:rsidP="001C41A9">
      <w:pPr>
        <w:shd w:val="clear" w:color="auto" w:fill="FFFFFF"/>
        <w:spacing w:line="360" w:lineRule="auto"/>
        <w:ind w:right="288"/>
        <w:jc w:val="both"/>
        <w:rPr>
          <w:rFonts w:eastAsia="Times New Roman"/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У Максима було 10 бутербродів. Вісім бутербродів він з’їв. Скільки бут</w:t>
      </w:r>
      <w:r w:rsidR="001C41A9">
        <w:rPr>
          <w:rFonts w:eastAsia="Times New Roman"/>
          <w:sz w:val="28"/>
          <w:szCs w:val="28"/>
          <w:lang w:val="uk-UA"/>
        </w:rPr>
        <w:t xml:space="preserve">ербродів залишилося у Максима? </w:t>
      </w:r>
      <w:r w:rsidRPr="00492023">
        <w:rPr>
          <w:rFonts w:eastAsia="Times New Roman"/>
          <w:sz w:val="28"/>
          <w:szCs w:val="28"/>
          <w:lang w:val="uk-UA"/>
        </w:rPr>
        <w:t xml:space="preserve"> </w:t>
      </w:r>
    </w:p>
    <w:p w:rsidR="00FC50B4" w:rsidRPr="00492023" w:rsidRDefault="00FC50B4" w:rsidP="001C41A9">
      <w:pPr>
        <w:shd w:val="clear" w:color="auto" w:fill="FFFFFF"/>
        <w:spacing w:line="360" w:lineRule="auto"/>
        <w:ind w:right="288"/>
        <w:jc w:val="both"/>
        <w:rPr>
          <w:sz w:val="28"/>
          <w:szCs w:val="28"/>
        </w:rPr>
      </w:pPr>
      <w:r w:rsidRPr="00492023">
        <w:rPr>
          <w:rFonts w:eastAsia="Times New Roman"/>
          <w:b/>
          <w:bCs/>
          <w:sz w:val="28"/>
          <w:szCs w:val="28"/>
          <w:lang w:val="uk-UA"/>
        </w:rPr>
        <w:t>Склади обернену задачу</w:t>
      </w:r>
      <w:r w:rsidRPr="00492023">
        <w:rPr>
          <w:rFonts w:eastAsia="Times New Roman"/>
          <w:sz w:val="28"/>
          <w:szCs w:val="28"/>
          <w:lang w:val="uk-UA"/>
        </w:rPr>
        <w:t>, що пропонує відшукати, скільки бутербродів було у ведмедика спочатку. Розв’яжи задачу.</w:t>
      </w:r>
    </w:p>
    <w:p w:rsidR="00FC50B4" w:rsidRPr="00492023" w:rsidRDefault="00FC50B4" w:rsidP="001C41A9">
      <w:pPr>
        <w:shd w:val="clear" w:color="auto" w:fill="FFFFFF"/>
        <w:tabs>
          <w:tab w:val="left" w:pos="206"/>
        </w:tabs>
        <w:spacing w:line="360" w:lineRule="auto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lastRenderedPageBreak/>
        <w:t>◊</w:t>
      </w:r>
      <w:r w:rsidRPr="00492023">
        <w:rPr>
          <w:rFonts w:eastAsia="Times New Roman"/>
          <w:sz w:val="28"/>
          <w:szCs w:val="28"/>
          <w:lang w:val="uk-UA"/>
        </w:rPr>
        <w:tab/>
        <w:t>Склади арифметичну задачу на знаходження остачі (різниці). Запропонуй</w:t>
      </w:r>
    </w:p>
    <w:p w:rsidR="00FC50B4" w:rsidRPr="00492023" w:rsidRDefault="00FC50B4" w:rsidP="001C41A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однокласникам її розв’язати.</w:t>
      </w:r>
    </w:p>
    <w:p w:rsidR="00FC50B4" w:rsidRPr="00492023" w:rsidRDefault="00FC50B4" w:rsidP="00492023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Здійснюється системна робота над розв’язуванням задач з логічним навантаженням.</w:t>
      </w:r>
    </w:p>
    <w:p w:rsidR="00FC50B4" w:rsidRPr="00492023" w:rsidRDefault="00FC50B4" w:rsidP="00492023">
      <w:pPr>
        <w:shd w:val="clear" w:color="auto" w:fill="FFFFFF"/>
        <w:spacing w:line="360" w:lineRule="auto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Послідовність роботи над задачами:</w:t>
      </w:r>
    </w:p>
    <w:p w:rsidR="00FC50B4" w:rsidRPr="00492023" w:rsidRDefault="00FC50B4" w:rsidP="00492023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60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Читання умови задачі.</w:t>
      </w:r>
    </w:p>
    <w:p w:rsidR="00FC50B4" w:rsidRPr="00492023" w:rsidRDefault="00FC50B4" w:rsidP="00492023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60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Учні називають варіанти відповідей.</w:t>
      </w:r>
    </w:p>
    <w:p w:rsidR="00FC50B4" w:rsidRPr="00492023" w:rsidRDefault="00FC50B4" w:rsidP="00492023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60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Пояснення дітьми розв’язання задачі.</w:t>
      </w:r>
    </w:p>
    <w:p w:rsidR="00FC50B4" w:rsidRPr="00492023" w:rsidRDefault="00FC50B4" w:rsidP="00492023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60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Виконання практичних дій. Моделювання рішення задачі.</w:t>
      </w:r>
    </w:p>
    <w:p w:rsidR="00FC50B4" w:rsidRPr="00492023" w:rsidRDefault="00FC50B4" w:rsidP="00492023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60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Обирання правильної відповіді (тестове завдання).</w:t>
      </w:r>
    </w:p>
    <w:p w:rsidR="00FC50B4" w:rsidRPr="00492023" w:rsidRDefault="00FC50B4" w:rsidP="00492023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60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Створення графічного малюнка.</w:t>
      </w:r>
    </w:p>
    <w:p w:rsidR="00FC50B4" w:rsidRPr="00492023" w:rsidRDefault="00FC50B4" w:rsidP="00492023">
      <w:pPr>
        <w:shd w:val="clear" w:color="auto" w:fill="FFFFFF"/>
        <w:spacing w:line="360" w:lineRule="auto"/>
        <w:ind w:firstLine="773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Задачі    з    логічним    навантаженням    знайомлять    школярів    з    різними підходами   вирішення   математичних завдань.</w:t>
      </w:r>
    </w:p>
    <w:p w:rsidR="00FC50B4" w:rsidRPr="00492023" w:rsidRDefault="00FC50B4" w:rsidP="00492023">
      <w:pPr>
        <w:shd w:val="clear" w:color="auto" w:fill="FFFFFF"/>
        <w:spacing w:line="360" w:lineRule="auto"/>
        <w:rPr>
          <w:sz w:val="28"/>
          <w:szCs w:val="28"/>
        </w:rPr>
      </w:pPr>
      <w:r w:rsidRPr="00492023">
        <w:rPr>
          <w:rFonts w:eastAsia="Times New Roman"/>
          <w:b/>
          <w:bCs/>
          <w:sz w:val="28"/>
          <w:szCs w:val="28"/>
          <w:lang w:val="uk-UA"/>
        </w:rPr>
        <w:t>Система вправ на розвиток логічного мислення, кмітливості</w:t>
      </w:r>
    </w:p>
    <w:p w:rsidR="00FC50B4" w:rsidRPr="00492023" w:rsidRDefault="00FC50B4" w:rsidP="00492023">
      <w:pPr>
        <w:shd w:val="clear" w:color="auto" w:fill="FFFFFF"/>
        <w:spacing w:line="360" w:lineRule="auto"/>
        <w:rPr>
          <w:sz w:val="28"/>
          <w:szCs w:val="28"/>
        </w:rPr>
      </w:pPr>
      <w:r w:rsidRPr="00492023">
        <w:rPr>
          <w:rFonts w:eastAsia="Times New Roman"/>
          <w:b/>
          <w:bCs/>
          <w:sz w:val="28"/>
          <w:szCs w:val="28"/>
          <w:lang w:val="uk-UA"/>
        </w:rPr>
        <w:t>Завдання на кмітливість</w:t>
      </w:r>
    </w:p>
    <w:p w:rsidR="00FC50B4" w:rsidRPr="00492023" w:rsidRDefault="00FC50B4" w:rsidP="00824E27">
      <w:pPr>
        <w:shd w:val="clear" w:color="auto" w:fill="FFFFFF"/>
        <w:spacing w:line="360" w:lineRule="auto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☺ Двоє друзів зупинилися перед рослиною і почали</w:t>
      </w:r>
      <w:r w:rsidR="008A5441" w:rsidRPr="00492023">
        <w:rPr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сперечатися. Перший сказав: «Це червона». Другий заперечив: «Ні, чорна». «Чому ж вона біла?» - запитав перший. «Тому що зелена».</w:t>
      </w:r>
      <w:r w:rsidR="00824E27">
        <w:rPr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Перед якою рослиною зупинилися друзі?</w:t>
      </w:r>
    </w:p>
    <w:p w:rsidR="00FC50B4" w:rsidRPr="00492023" w:rsidRDefault="00FC50B4" w:rsidP="0049202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☺ Близнята Дарина й Оля домовилися, що Дарина весь день говоритиме правду, а Оля – обманюватиме. Яке запитання потрібно поставити дівчатам, щоб дізнатися, з якою ти розмовляєш?</w:t>
      </w:r>
    </w:p>
    <w:p w:rsidR="00FC50B4" w:rsidRPr="00492023" w:rsidRDefault="00FC50B4" w:rsidP="00492023">
      <w:pPr>
        <w:shd w:val="clear" w:color="auto" w:fill="FFFFFF"/>
        <w:spacing w:line="360" w:lineRule="auto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☺У семи братів по одній сестричці. Скільки всього дітей?</w:t>
      </w:r>
    </w:p>
    <w:p w:rsidR="00FC50B4" w:rsidRPr="00492023" w:rsidRDefault="00FC50B4" w:rsidP="00492023">
      <w:pPr>
        <w:shd w:val="clear" w:color="auto" w:fill="FFFFFF"/>
        <w:spacing w:line="360" w:lineRule="auto"/>
        <w:ind w:firstLine="566"/>
        <w:jc w:val="both"/>
        <w:rPr>
          <w:sz w:val="28"/>
          <w:szCs w:val="28"/>
        </w:rPr>
      </w:pPr>
      <w:r w:rsidRPr="00492023">
        <w:rPr>
          <w:rFonts w:eastAsia="Times New Roman"/>
          <w:b/>
          <w:bCs/>
          <w:sz w:val="28"/>
          <w:szCs w:val="28"/>
          <w:lang w:val="uk-UA"/>
        </w:rPr>
        <w:t xml:space="preserve">Пропедевтика алгебри та геометрії </w:t>
      </w:r>
      <w:r w:rsidRPr="00492023">
        <w:rPr>
          <w:rFonts w:eastAsia="Times New Roman"/>
          <w:sz w:val="28"/>
          <w:szCs w:val="28"/>
          <w:lang w:val="uk-UA"/>
        </w:rPr>
        <w:t>не становить окремих розділів курсу математики початкових класів</w:t>
      </w:r>
      <w:r w:rsidR="001C41A9">
        <w:rPr>
          <w:rFonts w:eastAsia="Times New Roman"/>
          <w:sz w:val="28"/>
          <w:szCs w:val="28"/>
          <w:lang w:val="uk-UA"/>
        </w:rPr>
        <w:t>.</w:t>
      </w:r>
    </w:p>
    <w:p w:rsidR="00FC50B4" w:rsidRPr="00492023" w:rsidRDefault="00FC50B4" w:rsidP="00492023">
      <w:pPr>
        <w:shd w:val="clear" w:color="auto" w:fill="FFFFFF"/>
        <w:spacing w:line="360" w:lineRule="auto"/>
        <w:ind w:firstLine="566"/>
        <w:jc w:val="both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 xml:space="preserve">Вивчення чисел – перший крок в ознайомленні з ідеєю математичної абстракції. Наступним кроком стає перехід від числа до буквеного числення. У початкових класах учні знайомляться з виразом, що містить буквений компонент, вчаться знаходити числові значення таких виразів, застосовують буквені вирази для запису властивостей арифметичних дій. Алгебраїчна пропедевтика передбачає ознайомлення з поняттями «рівність», «нерівність», </w:t>
      </w:r>
      <w:r w:rsidRPr="00492023">
        <w:rPr>
          <w:rFonts w:eastAsia="Times New Roman"/>
          <w:sz w:val="28"/>
          <w:szCs w:val="28"/>
          <w:lang w:val="uk-UA"/>
        </w:rPr>
        <w:lastRenderedPageBreak/>
        <w:t>«змінна», «рівняння». Поняття буквеного виразу і рівняння застосовуються під час рішення задач. Розв'язуючи задачі, пов'язані з прямо і обернено пропорційними залежностями, молодші школярі знайомляться з одним із видів функціональної залежності.</w:t>
      </w:r>
    </w:p>
    <w:p w:rsidR="00FC50B4" w:rsidRPr="00492023" w:rsidRDefault="00FC50B4" w:rsidP="00492023">
      <w:pPr>
        <w:shd w:val="clear" w:color="auto" w:fill="FFFFFF"/>
        <w:spacing w:line="360" w:lineRule="auto"/>
        <w:rPr>
          <w:sz w:val="28"/>
          <w:szCs w:val="28"/>
        </w:rPr>
      </w:pPr>
      <w:r w:rsidRPr="00492023">
        <w:rPr>
          <w:rFonts w:eastAsia="Times New Roman"/>
          <w:b/>
          <w:bCs/>
          <w:sz w:val="28"/>
          <w:szCs w:val="28"/>
          <w:lang w:val="uk-UA"/>
        </w:rPr>
        <w:t>Система вправ з алгебраїчної пропедевтики</w:t>
      </w:r>
    </w:p>
    <w:p w:rsidR="00FC50B4" w:rsidRPr="00492023" w:rsidRDefault="00FC50B4" w:rsidP="001C41A9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360" w:lineRule="auto"/>
        <w:ind w:right="-1"/>
        <w:jc w:val="both"/>
        <w:rPr>
          <w:rFonts w:eastAsia="Times New Roman"/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обчислення буквених виразів: Познач порядок дій та обчисли значення виразу</w:t>
      </w:r>
      <w:r w:rsidRPr="00492023">
        <w:rPr>
          <w:rFonts w:eastAsia="Times New Roman"/>
          <w:noProof/>
          <w:position w:val="-11"/>
          <w:sz w:val="28"/>
          <w:szCs w:val="28"/>
        </w:rPr>
        <w:drawing>
          <wp:inline distT="0" distB="0" distL="0" distR="0" wp14:anchorId="50F9C984" wp14:editId="19B49CC1">
            <wp:extent cx="1150620" cy="304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023">
        <w:rPr>
          <w:rFonts w:eastAsia="Times New Roman"/>
          <w:sz w:val="28"/>
          <w:szCs w:val="28"/>
          <w:lang w:val="uk-UA"/>
        </w:rPr>
        <w:t xml:space="preserve"> якщо</w:t>
      </w:r>
      <w:r w:rsidRPr="00492023">
        <w:rPr>
          <w:rFonts w:eastAsia="Times New Roman"/>
          <w:noProof/>
          <w:position w:val="-6"/>
          <w:sz w:val="28"/>
          <w:szCs w:val="28"/>
        </w:rPr>
        <w:drawing>
          <wp:inline distT="0" distB="0" distL="0" distR="0" wp14:anchorId="40EE5CBF" wp14:editId="1368F3EA">
            <wp:extent cx="4572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B4" w:rsidRPr="00492023" w:rsidRDefault="00FC50B4" w:rsidP="00492023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360" w:lineRule="auto"/>
        <w:rPr>
          <w:rFonts w:eastAsia="Times New Roman"/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рівняння:</w:t>
      </w:r>
    </w:p>
    <w:p w:rsidR="00FC50B4" w:rsidRPr="00492023" w:rsidRDefault="00FC50B4" w:rsidP="00492023">
      <w:pPr>
        <w:shd w:val="clear" w:color="auto" w:fill="FFFFFF"/>
        <w:spacing w:line="360" w:lineRule="auto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 xml:space="preserve">Числа залюбки «їздять» на карнавал. Яке число «сховалося» під маскою </w:t>
      </w:r>
      <w:r w:rsidRPr="00492023">
        <w:rPr>
          <w:rFonts w:eastAsia="Times New Roman"/>
          <w:b/>
          <w:bCs/>
          <w:sz w:val="28"/>
          <w:szCs w:val="28"/>
          <w:lang w:val="uk-UA"/>
        </w:rPr>
        <w:t xml:space="preserve">у, </w:t>
      </w:r>
      <w:r w:rsidRPr="00492023">
        <w:rPr>
          <w:rFonts w:eastAsia="Times New Roman"/>
          <w:sz w:val="28"/>
          <w:szCs w:val="28"/>
          <w:lang w:val="uk-UA"/>
        </w:rPr>
        <w:t>якщо</w:t>
      </w:r>
      <w:r w:rsidRPr="00492023">
        <w:rPr>
          <w:rFonts w:eastAsia="Times New Roman"/>
          <w:noProof/>
          <w:position w:val="-11"/>
          <w:sz w:val="28"/>
          <w:szCs w:val="28"/>
        </w:rPr>
        <w:drawing>
          <wp:inline distT="0" distB="0" distL="0" distR="0" wp14:anchorId="3C621A65" wp14:editId="1A9B6BFC">
            <wp:extent cx="78486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023">
        <w:rPr>
          <w:rFonts w:eastAsia="Times New Roman"/>
          <w:sz w:val="28"/>
          <w:szCs w:val="28"/>
          <w:lang w:val="uk-UA"/>
        </w:rPr>
        <w:t>Обведи правильний варіант відповіді:</w:t>
      </w:r>
    </w:p>
    <w:p w:rsidR="00FC50B4" w:rsidRPr="00492023" w:rsidRDefault="00FC50B4" w:rsidP="00492023">
      <w:pPr>
        <w:shd w:val="clear" w:color="auto" w:fill="FFFFFF"/>
        <w:tabs>
          <w:tab w:val="left" w:pos="3355"/>
          <w:tab w:val="left" w:pos="5549"/>
        </w:tabs>
        <w:spacing w:line="360" w:lineRule="auto"/>
        <w:ind w:left="720"/>
        <w:rPr>
          <w:sz w:val="28"/>
          <w:szCs w:val="28"/>
        </w:rPr>
      </w:pPr>
      <w:r w:rsidRPr="00492023">
        <w:rPr>
          <w:rFonts w:eastAsia="Times New Roman"/>
          <w:b/>
          <w:bCs/>
          <w:sz w:val="28"/>
          <w:szCs w:val="28"/>
          <w:lang w:val="uk-UA"/>
        </w:rPr>
        <w:t xml:space="preserve">А) </w:t>
      </w:r>
      <w:r w:rsidRPr="00492023">
        <w:rPr>
          <w:rFonts w:eastAsia="Times New Roman"/>
          <w:sz w:val="28"/>
          <w:szCs w:val="28"/>
          <w:lang w:val="uk-UA"/>
        </w:rPr>
        <w:t>у = 5;</w:t>
      </w:r>
      <w:r w:rsidRPr="00492023">
        <w:rPr>
          <w:rFonts w:eastAsia="Times New Roman"/>
          <w:sz w:val="28"/>
          <w:szCs w:val="28"/>
          <w:lang w:val="uk-UA"/>
        </w:rPr>
        <w:tab/>
      </w:r>
      <w:r w:rsidRPr="00492023">
        <w:rPr>
          <w:rFonts w:eastAsia="Times New Roman"/>
          <w:b/>
          <w:bCs/>
          <w:sz w:val="28"/>
          <w:szCs w:val="28"/>
          <w:lang w:val="uk-UA"/>
        </w:rPr>
        <w:t xml:space="preserve">Б) </w:t>
      </w:r>
      <w:r w:rsidRPr="00492023">
        <w:rPr>
          <w:rFonts w:eastAsia="Times New Roman"/>
          <w:sz w:val="28"/>
          <w:szCs w:val="28"/>
          <w:lang w:val="uk-UA"/>
        </w:rPr>
        <w:t>у = 6;</w:t>
      </w:r>
      <w:r w:rsidRPr="00492023">
        <w:rPr>
          <w:rFonts w:eastAsia="Times New Roman"/>
          <w:sz w:val="28"/>
          <w:szCs w:val="28"/>
          <w:lang w:val="uk-UA"/>
        </w:rPr>
        <w:tab/>
      </w:r>
      <w:r w:rsidRPr="00492023">
        <w:rPr>
          <w:rFonts w:eastAsia="Times New Roman"/>
          <w:b/>
          <w:bCs/>
          <w:sz w:val="28"/>
          <w:szCs w:val="28"/>
          <w:lang w:val="uk-UA"/>
        </w:rPr>
        <w:t xml:space="preserve">В) </w:t>
      </w:r>
      <w:r w:rsidRPr="00492023">
        <w:rPr>
          <w:rFonts w:eastAsia="Times New Roman"/>
          <w:sz w:val="28"/>
          <w:szCs w:val="28"/>
          <w:lang w:val="uk-UA"/>
        </w:rPr>
        <w:t>у = 7.</w:t>
      </w:r>
    </w:p>
    <w:p w:rsidR="00FC50B4" w:rsidRPr="00492023" w:rsidRDefault="00FC50B4" w:rsidP="00492023">
      <w:pPr>
        <w:shd w:val="clear" w:color="auto" w:fill="FFFFFF"/>
        <w:tabs>
          <w:tab w:val="left" w:pos="206"/>
        </w:tabs>
        <w:spacing w:line="360" w:lineRule="auto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◊</w:t>
      </w:r>
      <w:r w:rsidRPr="00492023">
        <w:rPr>
          <w:rFonts w:eastAsia="Times New Roman"/>
          <w:sz w:val="28"/>
          <w:szCs w:val="28"/>
          <w:lang w:val="uk-UA"/>
        </w:rPr>
        <w:tab/>
        <w:t>нерівності:</w:t>
      </w:r>
    </w:p>
    <w:p w:rsidR="00FC50B4" w:rsidRPr="00492023" w:rsidRDefault="00FC50B4" w:rsidP="001C41A9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Спираючись на переставний закон додавання й не виконуючи обчислень, порівняй вирази.</w:t>
      </w:r>
    </w:p>
    <w:p w:rsidR="00FC50B4" w:rsidRPr="00492023" w:rsidRDefault="00FC50B4" w:rsidP="00492023">
      <w:pPr>
        <w:shd w:val="clear" w:color="auto" w:fill="FFFFFF"/>
        <w:tabs>
          <w:tab w:val="left" w:pos="206"/>
        </w:tabs>
        <w:spacing w:line="360" w:lineRule="auto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◊</w:t>
      </w:r>
      <w:r w:rsidRPr="00492023">
        <w:rPr>
          <w:rFonts w:eastAsia="Times New Roman"/>
          <w:sz w:val="28"/>
          <w:szCs w:val="28"/>
          <w:lang w:val="uk-UA"/>
        </w:rPr>
        <w:tab/>
        <w:t>задачі:</w:t>
      </w:r>
    </w:p>
    <w:p w:rsidR="00FC50B4" w:rsidRPr="00492023" w:rsidRDefault="00FC50B4" w:rsidP="00492023">
      <w:pPr>
        <w:shd w:val="clear" w:color="auto" w:fill="FFFFFF"/>
        <w:spacing w:line="360" w:lineRule="auto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Розв’яжи задачу. Обведи правильний варіант відповіді.</w:t>
      </w:r>
    </w:p>
    <w:p w:rsidR="00FC50B4" w:rsidRPr="00492023" w:rsidRDefault="00FC50B4" w:rsidP="00492023">
      <w:pPr>
        <w:shd w:val="clear" w:color="auto" w:fill="FFFFFF"/>
        <w:spacing w:line="360" w:lineRule="auto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 xml:space="preserve">№1. На полиці стояло </w:t>
      </w:r>
      <w:r w:rsidRPr="00492023">
        <w:rPr>
          <w:rFonts w:eastAsia="Times New Roman"/>
          <w:b/>
          <w:bCs/>
          <w:sz w:val="28"/>
          <w:szCs w:val="28"/>
          <w:lang w:val="uk-UA"/>
        </w:rPr>
        <w:t xml:space="preserve">n </w:t>
      </w:r>
      <w:r w:rsidRPr="00492023">
        <w:rPr>
          <w:rFonts w:eastAsia="Times New Roman"/>
          <w:sz w:val="28"/>
          <w:szCs w:val="28"/>
          <w:lang w:val="uk-UA"/>
        </w:rPr>
        <w:t>книг. Діти взяли 5 книг. Скільки книг залишилося на</w:t>
      </w:r>
    </w:p>
    <w:p w:rsidR="00FC50B4" w:rsidRPr="00492023" w:rsidRDefault="00FC50B4" w:rsidP="00492023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полиці?</w:t>
      </w:r>
    </w:p>
    <w:p w:rsidR="00FC50B4" w:rsidRPr="00492023" w:rsidRDefault="00FC50B4" w:rsidP="00492023">
      <w:pPr>
        <w:shd w:val="clear" w:color="auto" w:fill="FFFFFF"/>
        <w:spacing w:line="360" w:lineRule="auto"/>
        <w:ind w:left="696"/>
        <w:rPr>
          <w:sz w:val="28"/>
          <w:szCs w:val="28"/>
        </w:rPr>
      </w:pPr>
      <w:r w:rsidRPr="00492023">
        <w:rPr>
          <w:rFonts w:eastAsia="Times New Roman"/>
          <w:b/>
          <w:bCs/>
          <w:sz w:val="28"/>
          <w:szCs w:val="28"/>
          <w:lang w:val="uk-UA"/>
        </w:rPr>
        <w:t xml:space="preserve">А) </w:t>
      </w:r>
      <w:r w:rsidRPr="00492023">
        <w:rPr>
          <w:rFonts w:eastAsia="Times New Roman"/>
          <w:sz w:val="28"/>
          <w:szCs w:val="28"/>
          <w:lang w:val="uk-UA"/>
        </w:rPr>
        <w:t>n</w:t>
      </w:r>
      <w:r w:rsidRPr="00492023">
        <w:rPr>
          <w:rFonts w:eastAsia="Times New Roman"/>
          <w:b/>
          <w:bCs/>
          <w:sz w:val="28"/>
          <w:szCs w:val="28"/>
          <w:lang w:val="uk-UA"/>
        </w:rPr>
        <w:t xml:space="preserve">; </w:t>
      </w:r>
      <w:r w:rsidR="00F057B8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b/>
          <w:bCs/>
          <w:sz w:val="28"/>
          <w:szCs w:val="28"/>
          <w:lang w:val="uk-UA"/>
        </w:rPr>
        <w:t xml:space="preserve">Б) </w:t>
      </w:r>
      <w:r w:rsidRPr="00492023">
        <w:rPr>
          <w:rFonts w:eastAsia="Times New Roman"/>
          <w:sz w:val="28"/>
          <w:szCs w:val="28"/>
          <w:lang w:val="uk-UA"/>
        </w:rPr>
        <w:t xml:space="preserve">n + 5;     </w:t>
      </w:r>
      <w:r w:rsidRPr="00492023">
        <w:rPr>
          <w:rFonts w:eastAsia="Times New Roman"/>
          <w:b/>
          <w:bCs/>
          <w:sz w:val="28"/>
          <w:szCs w:val="28"/>
          <w:lang w:val="uk-UA"/>
        </w:rPr>
        <w:t xml:space="preserve">В) </w:t>
      </w:r>
      <w:r w:rsidRPr="00492023">
        <w:rPr>
          <w:rFonts w:eastAsia="Times New Roman"/>
          <w:sz w:val="28"/>
          <w:szCs w:val="28"/>
          <w:lang w:val="uk-UA"/>
        </w:rPr>
        <w:t>n - 5.</w:t>
      </w:r>
    </w:p>
    <w:p w:rsidR="00FC50B4" w:rsidRPr="00492023" w:rsidRDefault="00FC50B4" w:rsidP="00492023">
      <w:pPr>
        <w:shd w:val="clear" w:color="auto" w:fill="FFFFFF"/>
        <w:spacing w:line="360" w:lineRule="auto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 xml:space="preserve">№2. У ведмедика було </w:t>
      </w:r>
      <w:r w:rsidRPr="00492023">
        <w:rPr>
          <w:rFonts w:eastAsia="Times New Roman"/>
          <w:b/>
          <w:bCs/>
          <w:sz w:val="28"/>
          <w:szCs w:val="28"/>
          <w:lang w:val="en-US"/>
        </w:rPr>
        <w:t>v</w:t>
      </w:r>
      <w:r w:rsidRPr="00492023">
        <w:rPr>
          <w:rFonts w:eastAsia="Times New Roman"/>
          <w:b/>
          <w:bCs/>
          <w:sz w:val="28"/>
          <w:szCs w:val="28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банок меду. Узимку він з’їв мед із 8 банок. Скільки</w:t>
      </w:r>
    </w:p>
    <w:p w:rsidR="00FC50B4" w:rsidRPr="00492023" w:rsidRDefault="00FC50B4" w:rsidP="00492023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банок меду залишилося?</w:t>
      </w:r>
    </w:p>
    <w:p w:rsidR="00FC50B4" w:rsidRPr="00492023" w:rsidRDefault="00FC50B4" w:rsidP="001C41A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№3. Склади задачу на знаходження остачі (різниці). Запропонуй</w:t>
      </w:r>
      <w:r w:rsidR="00F057B8">
        <w:rPr>
          <w:rFonts w:eastAsia="Times New Roman"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однокласникам її розв’язати.</w:t>
      </w:r>
    </w:p>
    <w:p w:rsidR="00FC50B4" w:rsidRPr="00492023" w:rsidRDefault="00FC50B4" w:rsidP="00492023">
      <w:pPr>
        <w:shd w:val="clear" w:color="auto" w:fill="FFFFFF"/>
        <w:spacing w:line="360" w:lineRule="auto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№4. Склади обернену задачу.</w:t>
      </w:r>
    </w:p>
    <w:p w:rsidR="00FC50B4" w:rsidRPr="00492023" w:rsidRDefault="00FC50B4" w:rsidP="00492023">
      <w:pPr>
        <w:shd w:val="clear" w:color="auto" w:fill="FFFFFF"/>
        <w:spacing w:line="360" w:lineRule="auto"/>
        <w:ind w:right="5" w:firstLine="566"/>
        <w:jc w:val="both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У геометричній пропедевтиці головними об'єктами на площині є точка, пряма, відрізок, многокутник, коло і круг; у просторі (в порядку ознайомлення) — куб, призма, піраміда, циліндр, конус, куля. Учні засвоюють назви фігур та їхніх елементів, вчаться їх розпізнавати. Значна увага приділяється побудові і вимірюванню відрізків, побудові деяких плоских фігур, обчисленню периметра і площі прямокутників.</w:t>
      </w:r>
    </w:p>
    <w:p w:rsidR="00FC50B4" w:rsidRPr="00492023" w:rsidRDefault="00FC50B4" w:rsidP="00050669">
      <w:pPr>
        <w:shd w:val="clear" w:color="auto" w:fill="FFFFFF"/>
        <w:tabs>
          <w:tab w:val="left" w:pos="7277"/>
          <w:tab w:val="left" w:leader="underscore" w:pos="8251"/>
          <w:tab w:val="left" w:pos="8789"/>
        </w:tabs>
        <w:spacing w:line="360" w:lineRule="auto"/>
        <w:ind w:left="5" w:right="538" w:firstLine="778"/>
        <w:jc w:val="both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lastRenderedPageBreak/>
        <w:t xml:space="preserve">Одним    із    завдань,    що </w:t>
      </w:r>
      <w:r w:rsidR="00747B55" w:rsidRPr="00492023">
        <w:rPr>
          <w:rFonts w:eastAsia="Times New Roman"/>
          <w:sz w:val="28"/>
          <w:szCs w:val="28"/>
          <w:lang w:val="uk-UA"/>
        </w:rPr>
        <w:t xml:space="preserve">    сприяють    розвитку     </w:t>
      </w:r>
      <w:r w:rsidRPr="00492023">
        <w:rPr>
          <w:rFonts w:eastAsia="Times New Roman"/>
          <w:sz w:val="28"/>
          <w:szCs w:val="28"/>
          <w:lang w:val="uk-UA"/>
        </w:rPr>
        <w:t xml:space="preserve">геометричної уяви, є завдання на визначення кількості       </w:t>
      </w:r>
      <w:r w:rsidR="00824E27">
        <w:rPr>
          <w:rFonts w:eastAsia="Times New Roman"/>
          <w:sz w:val="28"/>
          <w:szCs w:val="28"/>
          <w:lang w:val="uk-UA"/>
        </w:rPr>
        <w:t xml:space="preserve">геометричних фігур на </w:t>
      </w:r>
      <w:r w:rsidRPr="00492023">
        <w:rPr>
          <w:rFonts w:eastAsia="Times New Roman"/>
          <w:sz w:val="28"/>
          <w:szCs w:val="28"/>
          <w:lang w:val="uk-UA"/>
        </w:rPr>
        <w:t>малюнку.</w:t>
      </w:r>
      <w:r w:rsidRPr="00492023">
        <w:rPr>
          <w:rFonts w:eastAsia="Times New Roman"/>
          <w:sz w:val="28"/>
          <w:szCs w:val="28"/>
          <w:lang w:val="uk-UA"/>
        </w:rPr>
        <w:tab/>
      </w:r>
    </w:p>
    <w:p w:rsidR="00FC50B4" w:rsidRPr="00492023" w:rsidRDefault="00FC50B4" w:rsidP="00492023">
      <w:pPr>
        <w:shd w:val="clear" w:color="auto" w:fill="FFFFFF"/>
        <w:spacing w:line="360" w:lineRule="auto"/>
        <w:ind w:left="566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>Послідовність роботи над вправою:</w:t>
      </w:r>
    </w:p>
    <w:p w:rsidR="00824E27" w:rsidRDefault="00FC50B4" w:rsidP="0027636C">
      <w:pPr>
        <w:shd w:val="clear" w:color="auto" w:fill="FFFFFF"/>
        <w:spacing w:line="360" w:lineRule="auto"/>
        <w:ind w:left="5"/>
        <w:jc w:val="both"/>
        <w:rPr>
          <w:sz w:val="28"/>
          <w:szCs w:val="28"/>
          <w:lang w:val="uk-UA"/>
        </w:rPr>
      </w:pPr>
      <w:r w:rsidRPr="00492023">
        <w:rPr>
          <w:sz w:val="28"/>
          <w:szCs w:val="28"/>
          <w:lang w:val="uk-UA"/>
        </w:rPr>
        <w:t xml:space="preserve">1. </w:t>
      </w:r>
      <w:r w:rsidRPr="00492023">
        <w:rPr>
          <w:rFonts w:eastAsia="Times New Roman"/>
          <w:sz w:val="28"/>
          <w:szCs w:val="28"/>
          <w:lang w:val="uk-UA"/>
        </w:rPr>
        <w:t>Діти самостійно визначають кількість геометричних фігур на малюнку.</w:t>
      </w:r>
    </w:p>
    <w:p w:rsidR="00FC50B4" w:rsidRPr="00492023" w:rsidRDefault="00FC50B4" w:rsidP="0027636C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492023">
        <w:rPr>
          <w:sz w:val="28"/>
          <w:szCs w:val="28"/>
          <w:lang w:val="uk-UA"/>
        </w:rPr>
        <w:t>2.</w:t>
      </w:r>
      <w:r w:rsidR="00824E27" w:rsidRPr="00492023">
        <w:rPr>
          <w:rFonts w:eastAsia="Times New Roman"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Називають варіанти відповідей.</w:t>
      </w:r>
    </w:p>
    <w:p w:rsidR="00FC50B4" w:rsidRPr="00492023" w:rsidRDefault="00FC50B4" w:rsidP="00050669">
      <w:pPr>
        <w:shd w:val="clear" w:color="auto" w:fill="FFFFFF"/>
        <w:tabs>
          <w:tab w:val="left" w:pos="1723"/>
        </w:tabs>
        <w:spacing w:line="360" w:lineRule="auto"/>
        <w:jc w:val="both"/>
        <w:rPr>
          <w:sz w:val="28"/>
          <w:szCs w:val="28"/>
          <w:lang w:val="uk-UA"/>
        </w:rPr>
      </w:pPr>
      <w:r w:rsidRPr="00492023">
        <w:rPr>
          <w:sz w:val="28"/>
          <w:szCs w:val="28"/>
          <w:lang w:val="uk-UA"/>
        </w:rPr>
        <w:t>3.</w:t>
      </w:r>
      <w:r w:rsidR="00824E27" w:rsidRPr="00492023">
        <w:rPr>
          <w:rFonts w:eastAsia="Times New Roman"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Практичні дії.  Накладають на малюнок геометричні  фігури  (від</w:t>
      </w:r>
      <w:r w:rsidRPr="00492023">
        <w:rPr>
          <w:rFonts w:eastAsia="Times New Roman"/>
          <w:sz w:val="28"/>
          <w:szCs w:val="28"/>
          <w:lang w:val="uk-UA"/>
        </w:rPr>
        <w:br/>
        <w:t>більшої до меншої).</w:t>
      </w:r>
    </w:p>
    <w:p w:rsidR="00FC50B4" w:rsidRPr="00492023" w:rsidRDefault="00FC50B4" w:rsidP="00824E27">
      <w:pPr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Обирають правильну відповідь у тестовому завданні.</w:t>
      </w:r>
    </w:p>
    <w:p w:rsidR="00FC50B4" w:rsidRPr="00492023" w:rsidRDefault="00FC50B4" w:rsidP="00050669">
      <w:pPr>
        <w:numPr>
          <w:ilvl w:val="0"/>
          <w:numId w:val="7"/>
        </w:numPr>
        <w:shd w:val="clear" w:color="auto" w:fill="FFFFFF"/>
        <w:tabs>
          <w:tab w:val="left" w:pos="8222"/>
        </w:tabs>
        <w:spacing w:line="360" w:lineRule="auto"/>
        <w:ind w:right="1075"/>
        <w:jc w:val="both"/>
        <w:rPr>
          <w:sz w:val="28"/>
          <w:szCs w:val="28"/>
        </w:rPr>
      </w:pPr>
      <w:r w:rsidRPr="00492023">
        <w:rPr>
          <w:rFonts w:eastAsia="Times New Roman"/>
          <w:sz w:val="28"/>
          <w:szCs w:val="28"/>
          <w:lang w:val="uk-UA"/>
        </w:rPr>
        <w:t xml:space="preserve">Перевіряють правильність виконання (за допомогою ІКТ). </w:t>
      </w:r>
      <w:r w:rsidR="00F057B8">
        <w:rPr>
          <w:rFonts w:eastAsia="Times New Roman"/>
          <w:sz w:val="28"/>
          <w:szCs w:val="28"/>
          <w:lang w:val="uk-UA"/>
        </w:rPr>
        <w:t xml:space="preserve">         </w:t>
      </w:r>
      <w:r w:rsidR="0027636C" w:rsidRPr="0027636C">
        <w:rPr>
          <w:rFonts w:eastAsia="Times New Roman"/>
          <w:bCs/>
          <w:sz w:val="28"/>
          <w:szCs w:val="28"/>
          <w:lang w:val="uk-UA"/>
        </w:rPr>
        <w:t>Р</w:t>
      </w:r>
      <w:r w:rsidRPr="0027636C">
        <w:rPr>
          <w:rFonts w:eastAsia="Times New Roman"/>
          <w:bCs/>
          <w:sz w:val="28"/>
          <w:szCs w:val="28"/>
          <w:lang w:val="uk-UA"/>
        </w:rPr>
        <w:t>озроблено   систему   чіткого контролю за якістю засвоєння знань.</w:t>
      </w:r>
      <w:r w:rsidRPr="00492023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Діти виконують на швидкість вправи на застосування отриманих на уроці знань, умінь та навичок.</w:t>
      </w:r>
    </w:p>
    <w:p w:rsidR="00FC50B4" w:rsidRPr="00492023" w:rsidRDefault="00F057B8" w:rsidP="00492023">
      <w:pPr>
        <w:shd w:val="clear" w:color="auto" w:fill="FFFFFF"/>
        <w:spacing w:line="360" w:lineRule="auto"/>
        <w:ind w:right="72"/>
        <w:jc w:val="both"/>
        <w:rPr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     </w:t>
      </w:r>
      <w:r w:rsidR="00FC50B4" w:rsidRPr="00492023">
        <w:rPr>
          <w:rFonts w:eastAsia="Times New Roman"/>
          <w:sz w:val="28"/>
          <w:szCs w:val="28"/>
          <w:lang w:val="uk-UA"/>
        </w:rPr>
        <w:t>На основі методики вивчення математики, розробок провідних науковців з педагогіки та психології, досвіду роботи вчителів, з урахуванням рекомендацій провідних лікарів вдосконалено математичну початкову освіту та підвищено ефективність уроків математики, а здобуттю якісних знань сприяла чітка система дій:</w:t>
      </w:r>
    </w:p>
    <w:p w:rsidR="00C47620" w:rsidRDefault="00FC50B4" w:rsidP="00492023">
      <w:pPr>
        <w:shd w:val="clear" w:color="auto" w:fill="FFFFFF"/>
        <w:tabs>
          <w:tab w:val="left" w:pos="1742"/>
          <w:tab w:val="left" w:pos="3720"/>
          <w:tab w:val="left" w:pos="5472"/>
          <w:tab w:val="left" w:pos="7032"/>
          <w:tab w:val="left" w:pos="7656"/>
        </w:tabs>
        <w:spacing w:line="360" w:lineRule="auto"/>
        <w:ind w:right="77"/>
        <w:jc w:val="both"/>
        <w:rPr>
          <w:rFonts w:eastAsia="Times New Roman"/>
          <w:sz w:val="28"/>
          <w:szCs w:val="28"/>
          <w:lang w:val="uk-UA"/>
        </w:rPr>
      </w:pPr>
      <w:r w:rsidRPr="00492023">
        <w:rPr>
          <w:sz w:val="28"/>
          <w:szCs w:val="28"/>
          <w:lang w:val="uk-UA"/>
        </w:rPr>
        <w:t xml:space="preserve">1) </w:t>
      </w:r>
      <w:r w:rsidRPr="00492023">
        <w:rPr>
          <w:rFonts w:eastAsia="Times New Roman"/>
          <w:sz w:val="28"/>
          <w:szCs w:val="28"/>
          <w:lang w:val="uk-UA"/>
        </w:rPr>
        <w:t xml:space="preserve">Раціональний вибір мети і завдань уроку, його змісту і структури. </w:t>
      </w:r>
    </w:p>
    <w:p w:rsidR="00C47620" w:rsidRDefault="00C47620" w:rsidP="00492023">
      <w:pPr>
        <w:shd w:val="clear" w:color="auto" w:fill="FFFFFF"/>
        <w:tabs>
          <w:tab w:val="left" w:pos="1742"/>
          <w:tab w:val="left" w:pos="3720"/>
          <w:tab w:val="left" w:pos="5472"/>
          <w:tab w:val="left" w:pos="7032"/>
          <w:tab w:val="left" w:pos="7656"/>
        </w:tabs>
        <w:spacing w:line="360" w:lineRule="auto"/>
        <w:ind w:right="7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2)</w:t>
      </w:r>
      <w:r w:rsidR="00FC50B4" w:rsidRPr="00492023">
        <w:rPr>
          <w:rFonts w:eastAsia="Times New Roman"/>
          <w:sz w:val="28"/>
          <w:szCs w:val="28"/>
          <w:lang w:val="uk-UA"/>
        </w:rPr>
        <w:t>Застосування методів і прийомів активного навчання учнів з урахуванням</w:t>
      </w:r>
      <w:r w:rsidR="00FC50B4" w:rsidRPr="00492023">
        <w:rPr>
          <w:rFonts w:eastAsia="Times New Roman"/>
          <w:sz w:val="28"/>
          <w:szCs w:val="28"/>
          <w:lang w:val="uk-UA"/>
        </w:rPr>
        <w:br/>
        <w:t xml:space="preserve">вікових особливостей дітей молодшого шкільного віку. </w:t>
      </w:r>
    </w:p>
    <w:p w:rsidR="00C47620" w:rsidRDefault="00FC50B4" w:rsidP="00AA2B1E">
      <w:pPr>
        <w:shd w:val="clear" w:color="auto" w:fill="FFFFFF"/>
        <w:tabs>
          <w:tab w:val="left" w:pos="1742"/>
          <w:tab w:val="left" w:pos="3720"/>
          <w:tab w:val="left" w:pos="5472"/>
          <w:tab w:val="left" w:pos="7032"/>
        </w:tabs>
        <w:spacing w:line="360" w:lineRule="auto"/>
        <w:ind w:right="-143"/>
        <w:jc w:val="both"/>
        <w:rPr>
          <w:rFonts w:eastAsia="Times New Roman"/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3) Вдале</w:t>
      </w:r>
      <w:r w:rsidR="00AA2B1E">
        <w:rPr>
          <w:rFonts w:eastAsia="Times New Roman"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поєднання</w:t>
      </w:r>
      <w:r w:rsidR="00F057B8">
        <w:rPr>
          <w:rFonts w:eastAsia="Times New Roman"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колективних, групових та індивідуальних форм навчання, спрямоване на</w:t>
      </w:r>
      <w:r w:rsidR="00F057B8">
        <w:rPr>
          <w:rFonts w:eastAsia="Times New Roman"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впровадження диференціації навчально-виховного процесу на основі</w:t>
      </w:r>
      <w:r w:rsidR="00F057B8">
        <w:rPr>
          <w:rFonts w:eastAsia="Times New Roman"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досягнення</w:t>
      </w:r>
      <w:r w:rsidR="00F057B8">
        <w:rPr>
          <w:rFonts w:eastAsia="Times New Roman"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обов’язкових</w:t>
      </w:r>
      <w:r w:rsidR="00F057B8">
        <w:rPr>
          <w:rFonts w:eastAsia="Times New Roman"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результатів</w:t>
      </w:r>
      <w:r w:rsidRPr="00492023">
        <w:rPr>
          <w:rFonts w:eastAsia="Times New Roman"/>
          <w:sz w:val="28"/>
          <w:szCs w:val="28"/>
          <w:lang w:val="uk-UA"/>
        </w:rPr>
        <w:tab/>
        <w:t>навчання.</w:t>
      </w:r>
      <w:r w:rsidRPr="00492023">
        <w:rPr>
          <w:rFonts w:eastAsia="Times New Roman"/>
          <w:sz w:val="28"/>
          <w:szCs w:val="28"/>
          <w:lang w:val="uk-UA"/>
        </w:rPr>
        <w:tab/>
      </w:r>
    </w:p>
    <w:p w:rsidR="00C47620" w:rsidRDefault="00FC50B4" w:rsidP="00C47620">
      <w:pPr>
        <w:shd w:val="clear" w:color="auto" w:fill="FFFFFF"/>
        <w:tabs>
          <w:tab w:val="left" w:pos="1742"/>
          <w:tab w:val="left" w:pos="3720"/>
          <w:tab w:val="left" w:pos="5472"/>
          <w:tab w:val="left" w:pos="7032"/>
          <w:tab w:val="left" w:pos="7656"/>
        </w:tabs>
        <w:spacing w:line="360" w:lineRule="auto"/>
        <w:ind w:right="77"/>
        <w:jc w:val="both"/>
        <w:rPr>
          <w:rFonts w:eastAsia="Times New Roman"/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4)</w:t>
      </w:r>
      <w:r w:rsidR="00C47620" w:rsidRPr="00492023">
        <w:rPr>
          <w:rFonts w:eastAsia="Times New Roman"/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>Систематичне</w:t>
      </w:r>
      <w:r w:rsidR="00C47620">
        <w:rPr>
          <w:sz w:val="28"/>
          <w:szCs w:val="28"/>
          <w:lang w:val="uk-UA"/>
        </w:rPr>
        <w:t xml:space="preserve"> </w:t>
      </w:r>
      <w:r w:rsidRPr="00492023">
        <w:rPr>
          <w:rFonts w:eastAsia="Times New Roman"/>
          <w:sz w:val="28"/>
          <w:szCs w:val="28"/>
          <w:lang w:val="uk-UA"/>
        </w:rPr>
        <w:t xml:space="preserve">використання різних видів роботи на уроці. </w:t>
      </w:r>
    </w:p>
    <w:p w:rsidR="00C47620" w:rsidRDefault="00FC50B4" w:rsidP="00C47620">
      <w:pPr>
        <w:shd w:val="clear" w:color="auto" w:fill="FFFFFF"/>
        <w:tabs>
          <w:tab w:val="left" w:pos="1742"/>
          <w:tab w:val="left" w:pos="3720"/>
          <w:tab w:val="left" w:pos="5472"/>
          <w:tab w:val="left" w:pos="7032"/>
          <w:tab w:val="left" w:pos="7656"/>
        </w:tabs>
        <w:spacing w:line="360" w:lineRule="auto"/>
        <w:ind w:right="77"/>
        <w:jc w:val="both"/>
        <w:rPr>
          <w:rFonts w:eastAsia="Times New Roman"/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 xml:space="preserve">5) Посилення зв’язку теоретичного матеріалу і практичних завдань. </w:t>
      </w:r>
    </w:p>
    <w:p w:rsidR="00C47620" w:rsidRDefault="00FC50B4" w:rsidP="00C47620">
      <w:pPr>
        <w:shd w:val="clear" w:color="auto" w:fill="FFFFFF"/>
        <w:tabs>
          <w:tab w:val="left" w:pos="1742"/>
          <w:tab w:val="left" w:pos="3720"/>
          <w:tab w:val="left" w:pos="5472"/>
          <w:tab w:val="left" w:pos="7032"/>
          <w:tab w:val="left" w:pos="7656"/>
        </w:tabs>
        <w:spacing w:line="360" w:lineRule="auto"/>
        <w:ind w:right="77"/>
        <w:jc w:val="both"/>
        <w:rPr>
          <w:rFonts w:eastAsia="Times New Roman"/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 xml:space="preserve">6) Удосконалення системи вправ, посилення їх прикладної спрямованості. </w:t>
      </w:r>
    </w:p>
    <w:p w:rsidR="00C47620" w:rsidRDefault="00FC50B4" w:rsidP="00C47620">
      <w:pPr>
        <w:shd w:val="clear" w:color="auto" w:fill="FFFFFF"/>
        <w:tabs>
          <w:tab w:val="left" w:pos="1742"/>
          <w:tab w:val="left" w:pos="3720"/>
          <w:tab w:val="left" w:pos="5472"/>
          <w:tab w:val="left" w:pos="7032"/>
          <w:tab w:val="left" w:pos="7656"/>
        </w:tabs>
        <w:spacing w:line="360" w:lineRule="auto"/>
        <w:ind w:right="77"/>
        <w:jc w:val="both"/>
        <w:rPr>
          <w:rFonts w:eastAsia="Times New Roman"/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 xml:space="preserve">7) Раціональне поєднання наочних посібників і технічних засобів навчання з новими інформаційними технологіями. </w:t>
      </w:r>
    </w:p>
    <w:p w:rsidR="00C47620" w:rsidRDefault="00FC50B4" w:rsidP="00C47620">
      <w:pPr>
        <w:shd w:val="clear" w:color="auto" w:fill="FFFFFF"/>
        <w:tabs>
          <w:tab w:val="left" w:pos="1742"/>
          <w:tab w:val="left" w:pos="3720"/>
          <w:tab w:val="left" w:pos="5472"/>
          <w:tab w:val="left" w:pos="7032"/>
          <w:tab w:val="left" w:pos="7656"/>
        </w:tabs>
        <w:spacing w:line="360" w:lineRule="auto"/>
        <w:ind w:right="77"/>
        <w:jc w:val="both"/>
        <w:rPr>
          <w:rFonts w:eastAsia="Times New Roman"/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 xml:space="preserve">8) Удосконалення міжпредметних зв'язків. </w:t>
      </w:r>
    </w:p>
    <w:p w:rsidR="00C47620" w:rsidRDefault="00FC50B4" w:rsidP="00C47620">
      <w:pPr>
        <w:shd w:val="clear" w:color="auto" w:fill="FFFFFF"/>
        <w:tabs>
          <w:tab w:val="left" w:pos="1742"/>
          <w:tab w:val="left" w:pos="3720"/>
          <w:tab w:val="left" w:pos="5472"/>
          <w:tab w:val="left" w:pos="7032"/>
          <w:tab w:val="left" w:pos="7656"/>
        </w:tabs>
        <w:spacing w:line="360" w:lineRule="auto"/>
        <w:ind w:right="77"/>
        <w:jc w:val="both"/>
        <w:rPr>
          <w:rFonts w:eastAsia="Times New Roman"/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lastRenderedPageBreak/>
        <w:t>9) Реалізація органічного зв'язку навчання, розвитку і виховання учнів.</w:t>
      </w:r>
    </w:p>
    <w:p w:rsidR="00FC50B4" w:rsidRPr="00C47620" w:rsidRDefault="00FC50B4" w:rsidP="00C47620">
      <w:pPr>
        <w:shd w:val="clear" w:color="auto" w:fill="FFFFFF"/>
        <w:tabs>
          <w:tab w:val="left" w:pos="1742"/>
          <w:tab w:val="left" w:pos="3720"/>
          <w:tab w:val="left" w:pos="5472"/>
          <w:tab w:val="left" w:pos="7032"/>
          <w:tab w:val="left" w:pos="7656"/>
        </w:tabs>
        <w:spacing w:line="360" w:lineRule="auto"/>
        <w:ind w:right="77"/>
        <w:jc w:val="both"/>
        <w:rPr>
          <w:sz w:val="28"/>
          <w:szCs w:val="28"/>
          <w:lang w:val="uk-UA"/>
        </w:rPr>
      </w:pPr>
      <w:r w:rsidRPr="00492023">
        <w:rPr>
          <w:rFonts w:eastAsia="Times New Roman"/>
          <w:sz w:val="28"/>
          <w:szCs w:val="28"/>
          <w:lang w:val="uk-UA"/>
        </w:rPr>
        <w:t>10) Удосконалення форм і методів контролю успішності учнів.</w:t>
      </w:r>
    </w:p>
    <w:p w:rsidR="00FC50B4" w:rsidRPr="00050669" w:rsidRDefault="00FC50B4" w:rsidP="00492023">
      <w:pPr>
        <w:shd w:val="clear" w:color="auto" w:fill="FFFFFF"/>
        <w:spacing w:line="360" w:lineRule="auto"/>
        <w:ind w:right="77" w:firstLine="706"/>
        <w:jc w:val="both"/>
        <w:rPr>
          <w:sz w:val="28"/>
          <w:szCs w:val="28"/>
          <w:lang w:val="uk-UA"/>
        </w:rPr>
      </w:pPr>
      <w:r w:rsidRPr="00050669">
        <w:rPr>
          <w:rFonts w:eastAsia="Times New Roman"/>
          <w:bCs/>
          <w:sz w:val="28"/>
          <w:szCs w:val="28"/>
          <w:lang w:val="uk-UA"/>
        </w:rPr>
        <w:t>Оцінкою даних методик є бажання учнів іти до школи, навчатись, а також впевненість батьків у якості та ґрунтовності отриманих дітьми знань у школі та набутті вихованцями життєвих компетенцій.</w:t>
      </w:r>
    </w:p>
    <w:p w:rsidR="00AC5A55" w:rsidRDefault="00AC5A55" w:rsidP="00AC5A55">
      <w:pPr>
        <w:shd w:val="clear" w:color="auto" w:fill="FFFFFF"/>
        <w:spacing w:line="360" w:lineRule="auto"/>
        <w:ind w:right="77" w:hanging="426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AC5A55" w:rsidRDefault="00AC5A55" w:rsidP="00AC5A55">
      <w:pPr>
        <w:shd w:val="clear" w:color="auto" w:fill="FFFFFF"/>
        <w:spacing w:line="360" w:lineRule="auto"/>
        <w:ind w:right="77" w:hanging="426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AC5A55" w:rsidRDefault="00AC5A55" w:rsidP="00AC5A55">
      <w:pPr>
        <w:shd w:val="clear" w:color="auto" w:fill="FFFFFF"/>
        <w:spacing w:line="360" w:lineRule="auto"/>
        <w:ind w:right="77" w:hanging="426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Список використаних джерел</w:t>
      </w:r>
    </w:p>
    <w:p w:rsidR="00AC5A55" w:rsidRPr="005A7D21" w:rsidRDefault="00AC5A55" w:rsidP="00AC5A55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284" w:right="77" w:hanging="426"/>
        <w:jc w:val="both"/>
        <w:rPr>
          <w:sz w:val="28"/>
          <w:szCs w:val="28"/>
          <w:lang w:val="uk-UA"/>
        </w:rPr>
      </w:pPr>
      <w:r w:rsidRPr="005A7D21">
        <w:rPr>
          <w:sz w:val="28"/>
          <w:szCs w:val="28"/>
          <w:lang w:val="uk-UA"/>
        </w:rPr>
        <w:t xml:space="preserve">Богданович М., </w:t>
      </w:r>
      <w:proofErr w:type="spellStart"/>
      <w:r w:rsidRPr="005A7D21">
        <w:rPr>
          <w:sz w:val="28"/>
          <w:szCs w:val="28"/>
          <w:lang w:val="uk-UA"/>
        </w:rPr>
        <w:t>Менжунова</w:t>
      </w:r>
      <w:proofErr w:type="spellEnd"/>
      <w:r w:rsidRPr="005A7D21">
        <w:rPr>
          <w:sz w:val="28"/>
          <w:szCs w:val="28"/>
          <w:lang w:val="uk-UA"/>
        </w:rPr>
        <w:t xml:space="preserve"> Н. Зразки дій в початковому навчанні математики, - К., - ж. "Початкова школа", 2000, №2, с.9.</w:t>
      </w:r>
    </w:p>
    <w:p w:rsidR="00AC5A55" w:rsidRDefault="00AC5A55" w:rsidP="00AC5A55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284" w:right="77" w:hanging="426"/>
        <w:jc w:val="both"/>
        <w:rPr>
          <w:sz w:val="28"/>
          <w:szCs w:val="28"/>
          <w:lang w:val="uk-UA"/>
        </w:rPr>
      </w:pPr>
      <w:proofErr w:type="spellStart"/>
      <w:r w:rsidRPr="005A7D21">
        <w:rPr>
          <w:sz w:val="28"/>
          <w:szCs w:val="28"/>
          <w:lang w:val="uk-UA"/>
        </w:rPr>
        <w:t>Логачевська</w:t>
      </w:r>
      <w:proofErr w:type="spellEnd"/>
      <w:r w:rsidRPr="005A7D21">
        <w:rPr>
          <w:sz w:val="28"/>
          <w:szCs w:val="28"/>
          <w:lang w:val="uk-UA"/>
        </w:rPr>
        <w:t xml:space="preserve"> С. Диференційоване навчання на уроках математики. - К., -ж. "Початкова школа" , 2001, №5, с. 18-22.</w:t>
      </w:r>
    </w:p>
    <w:p w:rsidR="00AC5A55" w:rsidRPr="005A7D21" w:rsidRDefault="00AC5A55" w:rsidP="00AC5A55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284" w:right="77" w:hanging="426"/>
        <w:jc w:val="both"/>
        <w:rPr>
          <w:sz w:val="28"/>
          <w:szCs w:val="28"/>
          <w:lang w:val="uk-UA"/>
        </w:rPr>
      </w:pPr>
      <w:r w:rsidRPr="00EC4742">
        <w:rPr>
          <w:sz w:val="28"/>
          <w:szCs w:val="28"/>
        </w:rPr>
        <w:t xml:space="preserve">Коваль Л. В. </w:t>
      </w:r>
      <w:proofErr w:type="spellStart"/>
      <w:r w:rsidRPr="00EC4742">
        <w:rPr>
          <w:sz w:val="28"/>
          <w:szCs w:val="28"/>
        </w:rPr>
        <w:t>Сучасні</w:t>
      </w:r>
      <w:proofErr w:type="spellEnd"/>
      <w:r w:rsidRPr="00EC4742">
        <w:rPr>
          <w:sz w:val="28"/>
          <w:szCs w:val="28"/>
        </w:rPr>
        <w:t xml:space="preserve"> </w:t>
      </w:r>
      <w:proofErr w:type="spellStart"/>
      <w:r w:rsidRPr="00EC4742">
        <w:rPr>
          <w:sz w:val="28"/>
          <w:szCs w:val="28"/>
        </w:rPr>
        <w:t>навчальні</w:t>
      </w:r>
      <w:proofErr w:type="spellEnd"/>
      <w:r w:rsidRPr="00EC4742">
        <w:rPr>
          <w:sz w:val="28"/>
          <w:szCs w:val="28"/>
        </w:rPr>
        <w:t xml:space="preserve"> </w:t>
      </w:r>
      <w:proofErr w:type="spellStart"/>
      <w:r w:rsidRPr="00EC4742">
        <w:rPr>
          <w:sz w:val="28"/>
          <w:szCs w:val="28"/>
        </w:rPr>
        <w:t>технології</w:t>
      </w:r>
      <w:proofErr w:type="spellEnd"/>
      <w:r w:rsidRPr="00EC4742">
        <w:rPr>
          <w:sz w:val="28"/>
          <w:szCs w:val="28"/>
        </w:rPr>
        <w:t xml:space="preserve"> в </w:t>
      </w:r>
      <w:proofErr w:type="spellStart"/>
      <w:r w:rsidRPr="00EC4742">
        <w:rPr>
          <w:sz w:val="28"/>
          <w:szCs w:val="28"/>
        </w:rPr>
        <w:t>початковій</w:t>
      </w:r>
      <w:proofErr w:type="spellEnd"/>
      <w:r w:rsidRPr="00EC4742">
        <w:rPr>
          <w:sz w:val="28"/>
          <w:szCs w:val="28"/>
        </w:rPr>
        <w:t xml:space="preserve"> </w:t>
      </w:r>
      <w:proofErr w:type="spellStart"/>
      <w:proofErr w:type="gramStart"/>
      <w:r w:rsidRPr="00EC4742">
        <w:rPr>
          <w:sz w:val="28"/>
          <w:szCs w:val="28"/>
        </w:rPr>
        <w:t>школі</w:t>
      </w:r>
      <w:proofErr w:type="spellEnd"/>
      <w:r w:rsidRPr="00EC4742">
        <w:rPr>
          <w:sz w:val="28"/>
          <w:szCs w:val="28"/>
        </w:rPr>
        <w:t xml:space="preserve"> :</w:t>
      </w:r>
      <w:proofErr w:type="gramEnd"/>
      <w:r w:rsidRPr="00EC4742">
        <w:rPr>
          <w:sz w:val="28"/>
          <w:szCs w:val="28"/>
        </w:rPr>
        <w:t xml:space="preserve"> </w:t>
      </w:r>
      <w:proofErr w:type="spellStart"/>
      <w:r w:rsidRPr="00EC4742">
        <w:rPr>
          <w:sz w:val="28"/>
          <w:szCs w:val="28"/>
        </w:rPr>
        <w:t>навч</w:t>
      </w:r>
      <w:proofErr w:type="spellEnd"/>
      <w:r w:rsidRPr="00EC4742">
        <w:rPr>
          <w:sz w:val="28"/>
          <w:szCs w:val="28"/>
        </w:rPr>
        <w:t xml:space="preserve">.- метод. </w:t>
      </w:r>
      <w:proofErr w:type="spellStart"/>
      <w:r w:rsidRPr="00EC4742">
        <w:rPr>
          <w:sz w:val="28"/>
          <w:szCs w:val="28"/>
        </w:rPr>
        <w:t>посіб</w:t>
      </w:r>
      <w:proofErr w:type="spellEnd"/>
      <w:r w:rsidRPr="00EC4742">
        <w:rPr>
          <w:sz w:val="28"/>
          <w:szCs w:val="28"/>
        </w:rPr>
        <w:t>. / Л. В. Коваль</w:t>
      </w:r>
      <w:r>
        <w:rPr>
          <w:sz w:val="28"/>
          <w:szCs w:val="28"/>
          <w:lang w:val="uk-UA"/>
        </w:rPr>
        <w:t xml:space="preserve"> </w:t>
      </w:r>
      <w:r w:rsidRPr="00EC4742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</w:t>
      </w:r>
      <w:r w:rsidRPr="00EC4742">
        <w:rPr>
          <w:sz w:val="28"/>
          <w:szCs w:val="28"/>
        </w:rPr>
        <w:t xml:space="preserve">6. – 225 с. 5. Коваль Л. В. Початкова </w:t>
      </w:r>
      <w:proofErr w:type="spellStart"/>
      <w:r w:rsidRPr="00EC4742">
        <w:rPr>
          <w:sz w:val="28"/>
          <w:szCs w:val="28"/>
        </w:rPr>
        <w:t>математична</w:t>
      </w:r>
      <w:proofErr w:type="spellEnd"/>
      <w:r w:rsidRPr="00EC4742">
        <w:rPr>
          <w:sz w:val="28"/>
          <w:szCs w:val="28"/>
        </w:rPr>
        <w:t xml:space="preserve"> </w:t>
      </w:r>
      <w:proofErr w:type="spellStart"/>
      <w:r w:rsidRPr="00EC4742">
        <w:rPr>
          <w:sz w:val="28"/>
          <w:szCs w:val="28"/>
        </w:rPr>
        <w:t>освіта</w:t>
      </w:r>
      <w:proofErr w:type="spellEnd"/>
      <w:r w:rsidRPr="00EC4742">
        <w:rPr>
          <w:sz w:val="28"/>
          <w:szCs w:val="28"/>
        </w:rPr>
        <w:t xml:space="preserve"> в </w:t>
      </w:r>
      <w:proofErr w:type="spellStart"/>
      <w:r w:rsidRPr="00EC4742">
        <w:rPr>
          <w:sz w:val="28"/>
          <w:szCs w:val="28"/>
        </w:rPr>
        <w:t>Україні</w:t>
      </w:r>
      <w:proofErr w:type="spellEnd"/>
      <w:r w:rsidRPr="00EC4742">
        <w:rPr>
          <w:sz w:val="28"/>
          <w:szCs w:val="28"/>
        </w:rPr>
        <w:t xml:space="preserve">: </w:t>
      </w:r>
      <w:proofErr w:type="spellStart"/>
      <w:r w:rsidRPr="00EC4742">
        <w:rPr>
          <w:sz w:val="28"/>
          <w:szCs w:val="28"/>
        </w:rPr>
        <w:t>реалії</w:t>
      </w:r>
      <w:proofErr w:type="spellEnd"/>
      <w:r w:rsidRPr="00EC4742">
        <w:rPr>
          <w:sz w:val="28"/>
          <w:szCs w:val="28"/>
        </w:rPr>
        <w:t xml:space="preserve"> та </w:t>
      </w:r>
      <w:proofErr w:type="spellStart"/>
      <w:r w:rsidRPr="00EC4742">
        <w:rPr>
          <w:sz w:val="28"/>
          <w:szCs w:val="28"/>
        </w:rPr>
        <w:t>перспективи</w:t>
      </w:r>
      <w:proofErr w:type="spellEnd"/>
      <w:r w:rsidRPr="00EC4742">
        <w:rPr>
          <w:sz w:val="28"/>
          <w:szCs w:val="28"/>
        </w:rPr>
        <w:t xml:space="preserve"> / Л. В. Коваль //</w:t>
      </w:r>
    </w:p>
    <w:p w:rsidR="00AC5A55" w:rsidRPr="005A7D21" w:rsidRDefault="00AC5A55" w:rsidP="00AC5A55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284" w:right="77" w:hanging="426"/>
        <w:jc w:val="both"/>
        <w:rPr>
          <w:sz w:val="28"/>
          <w:szCs w:val="28"/>
          <w:lang w:val="uk-UA"/>
        </w:rPr>
      </w:pPr>
      <w:r w:rsidRPr="005A7D21">
        <w:rPr>
          <w:sz w:val="28"/>
          <w:szCs w:val="28"/>
          <w:lang w:val="uk-UA"/>
        </w:rPr>
        <w:t>Савченко О.Я. Дидактика початкової школи. – К.: Абрис, 2002.</w:t>
      </w:r>
    </w:p>
    <w:p w:rsidR="00F079DF" w:rsidRPr="00F057B8" w:rsidRDefault="00F079DF" w:rsidP="00492023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F079DF" w:rsidRPr="00F057B8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40092E"/>
    <w:lvl w:ilvl="0">
      <w:numFmt w:val="bullet"/>
      <w:lvlText w:val="*"/>
      <w:lvlJc w:val="left"/>
    </w:lvl>
  </w:abstractNum>
  <w:abstractNum w:abstractNumId="1" w15:restartNumberingAfterBreak="0">
    <w:nsid w:val="1A7F2FE3"/>
    <w:multiLevelType w:val="hybridMultilevel"/>
    <w:tmpl w:val="869475FE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2694280F"/>
    <w:multiLevelType w:val="singleLevel"/>
    <w:tmpl w:val="CF36020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B5133E"/>
    <w:multiLevelType w:val="singleLevel"/>
    <w:tmpl w:val="E59084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E83BE3"/>
    <w:multiLevelType w:val="singleLevel"/>
    <w:tmpl w:val="831EAC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45752D"/>
    <w:multiLevelType w:val="singleLevel"/>
    <w:tmpl w:val="2AAA483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◊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◊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C"/>
    <w:rsid w:val="00050669"/>
    <w:rsid w:val="000879F7"/>
    <w:rsid w:val="000A707C"/>
    <w:rsid w:val="000E770B"/>
    <w:rsid w:val="00166229"/>
    <w:rsid w:val="001C41A9"/>
    <w:rsid w:val="0027636C"/>
    <w:rsid w:val="00492023"/>
    <w:rsid w:val="004C0F62"/>
    <w:rsid w:val="00515A0C"/>
    <w:rsid w:val="00521651"/>
    <w:rsid w:val="00605CCA"/>
    <w:rsid w:val="00747B55"/>
    <w:rsid w:val="007C6ED4"/>
    <w:rsid w:val="00824E27"/>
    <w:rsid w:val="008A5441"/>
    <w:rsid w:val="0090729B"/>
    <w:rsid w:val="009C0836"/>
    <w:rsid w:val="00AA2B1E"/>
    <w:rsid w:val="00AB3329"/>
    <w:rsid w:val="00AC5A55"/>
    <w:rsid w:val="00BF333C"/>
    <w:rsid w:val="00C21651"/>
    <w:rsid w:val="00C47620"/>
    <w:rsid w:val="00C7690F"/>
    <w:rsid w:val="00E2173C"/>
    <w:rsid w:val="00F057B8"/>
    <w:rsid w:val="00F079DF"/>
    <w:rsid w:val="00F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F3973-B292-4145-9A4E-4407095C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5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21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D%D0%B5%D1%80%D1%96%D0%B2%D0%BD%D0%BE%D1%81%D1%82%D1%96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ua-referat.com/%D0%A0%D0%BE%D0%B7%D0%B2%D0%B8%D1%82%D0%BE%D0%BA_%D0%BB%D0%BE%D0%B3%D1%96%D1%87%D0%BD%D0%BE%D0%B3%D0%BE_%D0%BC%D0%B8%D1%81%D0%BB%D0%B5%D0%BD%D0%BD%D1%8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Лена</cp:lastModifiedBy>
  <cp:revision>16</cp:revision>
  <dcterms:created xsi:type="dcterms:W3CDTF">2020-03-17T15:11:00Z</dcterms:created>
  <dcterms:modified xsi:type="dcterms:W3CDTF">2020-03-19T08:10:00Z</dcterms:modified>
</cp:coreProperties>
</file>