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1" w:type="pct"/>
        <w:tblInd w:w="-423" w:type="dxa"/>
        <w:tblCellMar>
          <w:left w:w="0" w:type="dxa"/>
          <w:right w:w="0" w:type="dxa"/>
        </w:tblCellMar>
        <w:tblLook w:val="04A0" w:firstRow="1" w:lastRow="0" w:firstColumn="1" w:lastColumn="0" w:noHBand="0" w:noVBand="1"/>
      </w:tblPr>
      <w:tblGrid>
        <w:gridCol w:w="9925"/>
      </w:tblGrid>
      <w:tr w:rsidR="004A0633" w:rsidRPr="004A0633" w:rsidTr="004A0633">
        <w:trPr>
          <w:trHeight w:val="1276"/>
        </w:trPr>
        <w:tc>
          <w:tcPr>
            <w:tcW w:w="9924" w:type="dxa"/>
            <w:tcBorders>
              <w:top w:val="single" w:sz="2" w:space="0" w:color="auto"/>
              <w:left w:val="single" w:sz="2" w:space="0" w:color="auto"/>
              <w:bottom w:val="single" w:sz="2" w:space="0" w:color="auto"/>
              <w:right w:val="single" w:sz="2" w:space="0" w:color="auto"/>
            </w:tcBorders>
            <w:hideMark/>
          </w:tcPr>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0142903" wp14:editId="10762139">
                  <wp:extent cx="577215" cy="762000"/>
                  <wp:effectExtent l="0" t="0" r="0" b="0"/>
                  <wp:docPr id="5" name="Рисунок 5" descr="C:\Users\Попик\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пик\Desktop\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 cy="762000"/>
                          </a:xfrm>
                          <a:prstGeom prst="rect">
                            <a:avLst/>
                          </a:prstGeom>
                          <a:noFill/>
                          <a:ln>
                            <a:noFill/>
                          </a:ln>
                        </pic:spPr>
                      </pic:pic>
                    </a:graphicData>
                  </a:graphic>
                </wp:inline>
              </w:drawing>
            </w:r>
            <w:r>
              <w:rPr>
                <w:noProof/>
                <w:lang w:eastAsia="ru-RU"/>
              </w:rPr>
              <mc:AlternateContent>
                <mc:Choice Requires="wps">
                  <w:drawing>
                    <wp:inline distT="0" distB="0" distL="0" distR="0" wp14:anchorId="1EE545FA" wp14:editId="5CBA391F">
                      <wp:extent cx="304800" cy="304800"/>
                      <wp:effectExtent l="0" t="0" r="0" b="0"/>
                      <wp:docPr id="2" name="Прямоугольник 2"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T&#10;IPlP/QIAAPwFAAAOAAAAAAAAAAAAAAAAAC4CAABkcnMvZTJvRG9jLnhtbFBLAQItABQABgAIAAAA&#10;IQBMoOks2AAAAAMBAAAPAAAAAAAAAAAAAAAAAFcFAABkcnMvZG93bnJldi54bWxQSwUGAAAAAAQA&#10;BADzAAAAXA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14:anchorId="6F2E4807" wp14:editId="5D8E38B7">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4A0633" w:rsidRPr="004A0633" w:rsidTr="004A0633">
        <w:tc>
          <w:tcPr>
            <w:tcW w:w="9924" w:type="dxa"/>
            <w:tcBorders>
              <w:top w:val="single" w:sz="2" w:space="0" w:color="auto"/>
              <w:left w:val="single" w:sz="2" w:space="0" w:color="auto"/>
              <w:bottom w:val="single" w:sz="2" w:space="0" w:color="auto"/>
              <w:right w:val="single" w:sz="2" w:space="0" w:color="auto"/>
            </w:tcBorders>
            <w:hideMark/>
          </w:tcPr>
          <w:p w:rsidR="004A0633" w:rsidRPr="004A0633" w:rsidRDefault="004A0633" w:rsidP="004A0633">
            <w:pPr>
              <w:spacing w:before="300" w:after="0" w:line="240" w:lineRule="auto"/>
              <w:ind w:left="450" w:right="450"/>
              <w:jc w:val="center"/>
              <w:rPr>
                <w:rFonts w:ascii="Times New Roman" w:eastAsia="Times New Roman" w:hAnsi="Times New Roman" w:cs="Times New Roman"/>
                <w:sz w:val="24"/>
                <w:szCs w:val="24"/>
                <w:lang w:eastAsia="ru-RU"/>
              </w:rPr>
            </w:pPr>
            <w:r w:rsidRPr="004A0633">
              <w:rPr>
                <w:rFonts w:ascii="Times New Roman" w:eastAsia="Times New Roman" w:hAnsi="Times New Roman" w:cs="Times New Roman"/>
                <w:b/>
                <w:bCs/>
                <w:sz w:val="36"/>
                <w:szCs w:val="36"/>
                <w:lang w:eastAsia="ru-RU"/>
              </w:rPr>
              <w:t>КОДЕКС  ЦИВІЛЬНОГО  ЗАХИСТУ  УКРАЇНИ</w:t>
            </w:r>
          </w:p>
        </w:tc>
      </w:tr>
    </w:tbl>
    <w:p w:rsidR="004A0633" w:rsidRDefault="004A0633" w:rsidP="004A0633">
      <w:pPr>
        <w:spacing w:before="150" w:after="150" w:line="240" w:lineRule="auto"/>
        <w:ind w:left="450" w:right="450"/>
        <w:jc w:val="center"/>
        <w:rPr>
          <w:rFonts w:ascii="Times New Roman" w:eastAsia="Times New Roman" w:hAnsi="Times New Roman" w:cs="Times New Roman"/>
          <w:b/>
          <w:bCs/>
          <w:sz w:val="24"/>
          <w:szCs w:val="24"/>
          <w:lang w:val="uk-UA" w:eastAsia="ru-RU"/>
        </w:rPr>
      </w:pPr>
      <w:bookmarkStart w:id="0" w:name="n1611"/>
      <w:bookmarkEnd w:id="0"/>
      <w:r>
        <w:rPr>
          <w:noProof/>
          <w:lang w:eastAsia="ru-RU"/>
        </w:rPr>
        <mc:AlternateContent>
          <mc:Choice Requires="wps">
            <w:drawing>
              <wp:inline distT="0" distB="0" distL="0" distR="0" wp14:anchorId="7752CE2F" wp14:editId="3EBCE7DF">
                <wp:extent cx="304800" cy="304800"/>
                <wp:effectExtent l="0" t="0" r="0" b="0"/>
                <wp:docPr id="3" name="Прямоугольник 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oB/Q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5&#10;6JoB/QIAAPwFAAAOAAAAAAAAAAAAAAAAAC4CAABkcnMvZTJvRG9jLnhtbFBLAQItABQABgAIAAAA&#10;IQBMoOks2AAAAAMBAAAPAAAAAAAAAAAAAAAAAFcFAABkcnMvZG93bnJldi54bWxQSwUGAAAAAAQA&#10;BADzAAAAXAY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4" name="Прямоугольник 4"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Ax/Q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u&#10;lMAx/QIAAPwF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r w:rsidRPr="004A0633">
        <w:rPr>
          <w:rFonts w:ascii="Times New Roman" w:eastAsia="Times New Roman" w:hAnsi="Times New Roman" w:cs="Times New Roman"/>
          <w:b/>
          <w:bCs/>
          <w:sz w:val="24"/>
          <w:szCs w:val="24"/>
          <w:lang w:eastAsia="ru-RU"/>
        </w:rPr>
        <w:t>(Відомості Верховної Ради (ВВР), 2013, № 34-35, ст.458)</w:t>
      </w:r>
    </w:p>
    <w:p w:rsidR="004A0633" w:rsidRPr="004A0633" w:rsidRDefault="004A0633" w:rsidP="004A0633">
      <w:pPr>
        <w:spacing w:before="150" w:after="300" w:line="240" w:lineRule="auto"/>
        <w:ind w:left="450" w:right="450"/>
        <w:rPr>
          <w:rFonts w:ascii="Times New Roman" w:eastAsia="Times New Roman" w:hAnsi="Times New Roman" w:cs="Times New Roman"/>
          <w:sz w:val="24"/>
          <w:szCs w:val="24"/>
          <w:lang w:eastAsia="ru-RU"/>
        </w:rPr>
      </w:pPr>
      <w:bookmarkStart w:id="1" w:name="n1583"/>
      <w:bookmarkEnd w:id="1"/>
      <w:r w:rsidRPr="004A0633">
        <w:rPr>
          <w:rFonts w:ascii="Times New Roman" w:eastAsia="Times New Roman" w:hAnsi="Times New Roman" w:cs="Times New Roman"/>
          <w:sz w:val="24"/>
          <w:szCs w:val="24"/>
          <w:lang w:eastAsia="ru-RU"/>
        </w:rPr>
        <w:t>{Із змінами, внесеними згідно із Законами</w:t>
      </w:r>
      <w:r w:rsidRPr="004A0633">
        <w:rPr>
          <w:rFonts w:ascii="Times New Roman" w:eastAsia="Times New Roman" w:hAnsi="Times New Roman" w:cs="Times New Roman"/>
          <w:sz w:val="24"/>
          <w:szCs w:val="24"/>
          <w:lang w:eastAsia="ru-RU"/>
        </w:rPr>
        <w:br/>
      </w:r>
      <w:hyperlink r:id="rId6" w:anchor="n7" w:tgtFrame="_blank" w:history="1">
        <w:r w:rsidRPr="004A0633">
          <w:rPr>
            <w:rFonts w:ascii="Times New Roman" w:eastAsia="Times New Roman" w:hAnsi="Times New Roman" w:cs="Times New Roman"/>
            <w:color w:val="000099"/>
            <w:sz w:val="24"/>
            <w:szCs w:val="24"/>
            <w:u w:val="single"/>
            <w:lang w:eastAsia="ru-RU"/>
          </w:rPr>
          <w:t>№ 224-VII від 14.05.2013</w:t>
        </w:r>
      </w:hyperlink>
      <w:r w:rsidRPr="004A0633">
        <w:rPr>
          <w:rFonts w:ascii="Times New Roman" w:eastAsia="Times New Roman" w:hAnsi="Times New Roman" w:cs="Times New Roman"/>
          <w:sz w:val="24"/>
          <w:szCs w:val="24"/>
          <w:lang w:eastAsia="ru-RU"/>
        </w:rPr>
        <w:t>, ВВР, 2014, № 11, ст.132</w:t>
      </w:r>
      <w:r w:rsidRPr="004A0633">
        <w:rPr>
          <w:rFonts w:ascii="Times New Roman" w:eastAsia="Times New Roman" w:hAnsi="Times New Roman" w:cs="Times New Roman"/>
          <w:sz w:val="24"/>
          <w:szCs w:val="24"/>
          <w:lang w:eastAsia="ru-RU"/>
        </w:rPr>
        <w:br/>
      </w:r>
      <w:hyperlink r:id="rId7" w:anchor="n42" w:tgtFrame="_blank" w:history="1">
        <w:r w:rsidRPr="004A0633">
          <w:rPr>
            <w:rFonts w:ascii="Times New Roman" w:eastAsia="Times New Roman" w:hAnsi="Times New Roman" w:cs="Times New Roman"/>
            <w:color w:val="000099"/>
            <w:sz w:val="24"/>
            <w:szCs w:val="24"/>
            <w:u w:val="single"/>
            <w:lang w:eastAsia="ru-RU"/>
          </w:rPr>
          <w:t>№ 353-VII від 20.06.2013</w:t>
        </w:r>
      </w:hyperlink>
      <w:r w:rsidRPr="004A0633">
        <w:rPr>
          <w:rFonts w:ascii="Times New Roman" w:eastAsia="Times New Roman" w:hAnsi="Times New Roman" w:cs="Times New Roman"/>
          <w:sz w:val="24"/>
          <w:szCs w:val="24"/>
          <w:lang w:eastAsia="ru-RU"/>
        </w:rPr>
        <w:t>, ВВР, 2014, № 13, ст.221</w:t>
      </w:r>
      <w:r w:rsidRPr="004A0633">
        <w:rPr>
          <w:rFonts w:ascii="Times New Roman" w:eastAsia="Times New Roman" w:hAnsi="Times New Roman" w:cs="Times New Roman"/>
          <w:sz w:val="24"/>
          <w:szCs w:val="24"/>
          <w:lang w:eastAsia="ru-RU"/>
        </w:rPr>
        <w:br/>
      </w:r>
      <w:hyperlink r:id="rId8" w:anchor="n391" w:tgtFrame="_blank" w:history="1">
        <w:r w:rsidRPr="004A0633">
          <w:rPr>
            <w:rFonts w:ascii="Times New Roman" w:eastAsia="Times New Roman" w:hAnsi="Times New Roman" w:cs="Times New Roman"/>
            <w:color w:val="000099"/>
            <w:sz w:val="24"/>
            <w:szCs w:val="24"/>
            <w:u w:val="single"/>
            <w:lang w:eastAsia="ru-RU"/>
          </w:rPr>
          <w:t>№ 1166-VII від 27.03.2014</w:t>
        </w:r>
      </w:hyperlink>
      <w:r w:rsidRPr="004A0633">
        <w:rPr>
          <w:rFonts w:ascii="Times New Roman" w:eastAsia="Times New Roman" w:hAnsi="Times New Roman" w:cs="Times New Roman"/>
          <w:sz w:val="24"/>
          <w:szCs w:val="24"/>
          <w:lang w:eastAsia="ru-RU"/>
        </w:rPr>
        <w:t>, ВВР, 2014, № 20-21, ст.745</w:t>
      </w:r>
      <w:r w:rsidRPr="004A0633">
        <w:rPr>
          <w:rFonts w:ascii="Times New Roman" w:eastAsia="Times New Roman" w:hAnsi="Times New Roman" w:cs="Times New Roman"/>
          <w:sz w:val="24"/>
          <w:szCs w:val="24"/>
          <w:lang w:eastAsia="ru-RU"/>
        </w:rPr>
        <w:br/>
      </w:r>
      <w:hyperlink r:id="rId9" w:anchor="n283" w:tgtFrame="_blank" w:history="1">
        <w:r w:rsidRPr="004A0633">
          <w:rPr>
            <w:rFonts w:ascii="Times New Roman" w:eastAsia="Times New Roman" w:hAnsi="Times New Roman" w:cs="Times New Roman"/>
            <w:color w:val="000099"/>
            <w:sz w:val="24"/>
            <w:szCs w:val="24"/>
            <w:u w:val="single"/>
            <w:lang w:eastAsia="ru-RU"/>
          </w:rPr>
          <w:t>№ 76-VIII від 28.12.2014</w:t>
        </w:r>
      </w:hyperlink>
      <w:r w:rsidRPr="004A0633">
        <w:rPr>
          <w:rFonts w:ascii="Times New Roman" w:eastAsia="Times New Roman" w:hAnsi="Times New Roman" w:cs="Times New Roman"/>
          <w:sz w:val="24"/>
          <w:szCs w:val="24"/>
          <w:lang w:eastAsia="ru-RU"/>
        </w:rPr>
        <w:t>, ВВР, 2015, № 6, ст.40</w:t>
      </w:r>
      <w:r w:rsidRPr="004A0633">
        <w:rPr>
          <w:rFonts w:ascii="Times New Roman" w:eastAsia="Times New Roman" w:hAnsi="Times New Roman" w:cs="Times New Roman"/>
          <w:sz w:val="24"/>
          <w:szCs w:val="24"/>
          <w:lang w:eastAsia="ru-RU"/>
        </w:rPr>
        <w:br/>
      </w:r>
      <w:hyperlink r:id="rId10" w:anchor="n505" w:tgtFrame="_blank" w:history="1">
        <w:r w:rsidRPr="004A0633">
          <w:rPr>
            <w:rFonts w:ascii="Times New Roman" w:eastAsia="Times New Roman" w:hAnsi="Times New Roman" w:cs="Times New Roman"/>
            <w:color w:val="000099"/>
            <w:sz w:val="24"/>
            <w:szCs w:val="24"/>
            <w:u w:val="single"/>
            <w:lang w:eastAsia="ru-RU"/>
          </w:rPr>
          <w:t>№ 124-VIII від 15.01.2015</w:t>
        </w:r>
      </w:hyperlink>
      <w:r w:rsidRPr="004A0633">
        <w:rPr>
          <w:rFonts w:ascii="Times New Roman" w:eastAsia="Times New Roman" w:hAnsi="Times New Roman" w:cs="Times New Roman"/>
          <w:sz w:val="24"/>
          <w:szCs w:val="24"/>
          <w:lang w:eastAsia="ru-RU"/>
        </w:rPr>
        <w:t>, ВВР, 2015, № 14, ст.96</w:t>
      </w:r>
      <w:r w:rsidRPr="004A0633">
        <w:rPr>
          <w:rFonts w:ascii="Times New Roman" w:eastAsia="Times New Roman" w:hAnsi="Times New Roman" w:cs="Times New Roman"/>
          <w:sz w:val="24"/>
          <w:szCs w:val="24"/>
          <w:lang w:eastAsia="ru-RU"/>
        </w:rPr>
        <w:br/>
      </w:r>
      <w:hyperlink r:id="rId11" w:anchor="n6" w:tgtFrame="_blank" w:history="1">
        <w:r w:rsidRPr="004A0633">
          <w:rPr>
            <w:rFonts w:ascii="Times New Roman" w:eastAsia="Times New Roman" w:hAnsi="Times New Roman" w:cs="Times New Roman"/>
            <w:color w:val="000099"/>
            <w:sz w:val="24"/>
            <w:szCs w:val="24"/>
            <w:u w:val="single"/>
            <w:lang w:eastAsia="ru-RU"/>
          </w:rPr>
          <w:t>№ 766-VIII від 10.11.2015</w:t>
        </w:r>
      </w:hyperlink>
      <w:r w:rsidRPr="004A0633">
        <w:rPr>
          <w:rFonts w:ascii="Times New Roman" w:eastAsia="Times New Roman" w:hAnsi="Times New Roman" w:cs="Times New Roman"/>
          <w:sz w:val="24"/>
          <w:szCs w:val="24"/>
          <w:lang w:eastAsia="ru-RU"/>
        </w:rPr>
        <w:t>, ВВР, 2015, № 52, ст.482</w:t>
      </w:r>
      <w:r w:rsidRPr="004A0633">
        <w:rPr>
          <w:rFonts w:ascii="Times New Roman" w:eastAsia="Times New Roman" w:hAnsi="Times New Roman" w:cs="Times New Roman"/>
          <w:sz w:val="24"/>
          <w:szCs w:val="24"/>
          <w:lang w:eastAsia="ru-RU"/>
        </w:rPr>
        <w:br/>
      </w:r>
      <w:hyperlink r:id="rId12" w:anchor="n913" w:tgtFrame="_blank" w:history="1">
        <w:r w:rsidRPr="004A0633">
          <w:rPr>
            <w:rFonts w:ascii="Times New Roman" w:eastAsia="Times New Roman" w:hAnsi="Times New Roman" w:cs="Times New Roman"/>
            <w:color w:val="000099"/>
            <w:sz w:val="24"/>
            <w:szCs w:val="24"/>
            <w:u w:val="single"/>
            <w:lang w:eastAsia="ru-RU"/>
          </w:rPr>
          <w:t>№ 1404-VIII від 02.06.2016</w:t>
        </w:r>
      </w:hyperlink>
      <w:r w:rsidRPr="004A0633">
        <w:rPr>
          <w:rFonts w:ascii="Times New Roman" w:eastAsia="Times New Roman" w:hAnsi="Times New Roman" w:cs="Times New Roman"/>
          <w:sz w:val="24"/>
          <w:szCs w:val="24"/>
          <w:lang w:eastAsia="ru-RU"/>
        </w:rPr>
        <w:t>, ВВР, 2016, № 30, ст.542</w:t>
      </w:r>
      <w:r w:rsidRPr="004A0633">
        <w:rPr>
          <w:rFonts w:ascii="Times New Roman" w:eastAsia="Times New Roman" w:hAnsi="Times New Roman" w:cs="Times New Roman"/>
          <w:sz w:val="24"/>
          <w:szCs w:val="24"/>
          <w:lang w:eastAsia="ru-RU"/>
        </w:rPr>
        <w:br/>
      </w:r>
      <w:hyperlink r:id="rId13" w:anchor="n6" w:tgtFrame="_blank" w:history="1">
        <w:r w:rsidRPr="004A0633">
          <w:rPr>
            <w:rFonts w:ascii="Times New Roman" w:eastAsia="Times New Roman" w:hAnsi="Times New Roman" w:cs="Times New Roman"/>
            <w:color w:val="000099"/>
            <w:sz w:val="24"/>
            <w:szCs w:val="24"/>
            <w:u w:val="single"/>
            <w:lang w:eastAsia="ru-RU"/>
          </w:rPr>
          <w:t>№ 2020-VIII від 13.04.2017</w:t>
        </w:r>
      </w:hyperlink>
      <w:r w:rsidRPr="004A0633">
        <w:rPr>
          <w:rFonts w:ascii="Times New Roman" w:eastAsia="Times New Roman" w:hAnsi="Times New Roman" w:cs="Times New Roman"/>
          <w:sz w:val="24"/>
          <w:szCs w:val="24"/>
          <w:lang w:eastAsia="ru-RU"/>
        </w:rPr>
        <w:t>, ВВР, 2017, № 22, ст.257</w:t>
      </w:r>
      <w:r w:rsidRPr="004A0633">
        <w:rPr>
          <w:rFonts w:ascii="Times New Roman" w:eastAsia="Times New Roman" w:hAnsi="Times New Roman" w:cs="Times New Roman"/>
          <w:sz w:val="24"/>
          <w:szCs w:val="24"/>
          <w:lang w:eastAsia="ru-RU"/>
        </w:rPr>
        <w:br/>
      </w:r>
      <w:hyperlink r:id="rId14" w:anchor="n26" w:tgtFrame="_blank" w:history="1">
        <w:r w:rsidRPr="004A0633">
          <w:rPr>
            <w:rFonts w:ascii="Times New Roman" w:eastAsia="Times New Roman" w:hAnsi="Times New Roman" w:cs="Times New Roman"/>
            <w:color w:val="000099"/>
            <w:sz w:val="24"/>
            <w:szCs w:val="24"/>
            <w:u w:val="single"/>
            <w:lang w:eastAsia="ru-RU"/>
          </w:rPr>
          <w:t>№ 2581-VIII від 02.10.2018</w:t>
        </w:r>
      </w:hyperlink>
      <w:r w:rsidRPr="004A0633">
        <w:rPr>
          <w:rFonts w:ascii="Times New Roman" w:eastAsia="Times New Roman" w:hAnsi="Times New Roman" w:cs="Times New Roman"/>
          <w:sz w:val="24"/>
          <w:szCs w:val="24"/>
          <w:lang w:eastAsia="ru-RU"/>
        </w:rPr>
        <w:t>, ВВР, 2018, № 46, ст.371</w:t>
      </w:r>
      <w:r w:rsidRPr="004A0633">
        <w:rPr>
          <w:rFonts w:ascii="Times New Roman" w:eastAsia="Times New Roman" w:hAnsi="Times New Roman" w:cs="Times New Roman"/>
          <w:sz w:val="24"/>
          <w:szCs w:val="24"/>
          <w:lang w:eastAsia="ru-RU"/>
        </w:rPr>
        <w:br/>
      </w:r>
      <w:hyperlink r:id="rId15" w:anchor="n37" w:tgtFrame="_blank" w:history="1">
        <w:r w:rsidRPr="004A0633">
          <w:rPr>
            <w:rFonts w:ascii="Times New Roman" w:eastAsia="Times New Roman" w:hAnsi="Times New Roman" w:cs="Times New Roman"/>
            <w:color w:val="000099"/>
            <w:sz w:val="24"/>
            <w:szCs w:val="24"/>
            <w:u w:val="single"/>
            <w:lang w:eastAsia="ru-RU"/>
          </w:rPr>
          <w:t>№ 263-IX від 31.10.2019</w:t>
        </w:r>
      </w:hyperlink>
      <w:r w:rsidRPr="004A0633">
        <w:rPr>
          <w:rFonts w:ascii="Times New Roman" w:eastAsia="Times New Roman" w:hAnsi="Times New Roman" w:cs="Times New Roman"/>
          <w:sz w:val="24"/>
          <w:szCs w:val="24"/>
          <w:lang w:eastAsia="ru-RU"/>
        </w:rPr>
        <w:t>, ВВР, 2020, № 2, ст.5</w:t>
      </w:r>
      <w:r w:rsidRPr="004A0633">
        <w:rPr>
          <w:rFonts w:ascii="Times New Roman" w:eastAsia="Times New Roman" w:hAnsi="Times New Roman" w:cs="Times New Roman"/>
          <w:sz w:val="24"/>
          <w:szCs w:val="24"/>
          <w:lang w:eastAsia="ru-RU"/>
        </w:rPr>
        <w:br/>
      </w:r>
      <w:hyperlink r:id="rId16" w:anchor="n11" w:tgtFrame="_blank" w:history="1">
        <w:r w:rsidRPr="004A0633">
          <w:rPr>
            <w:rFonts w:ascii="Times New Roman" w:eastAsia="Times New Roman" w:hAnsi="Times New Roman" w:cs="Times New Roman"/>
            <w:color w:val="000099"/>
            <w:sz w:val="24"/>
            <w:szCs w:val="24"/>
            <w:u w:val="single"/>
            <w:lang w:eastAsia="ru-RU"/>
          </w:rPr>
          <w:t>№ 524-IX від 04.03.2020</w:t>
        </w:r>
      </w:hyperlink>
      <w:r w:rsidRPr="004A0633">
        <w:rPr>
          <w:rFonts w:ascii="Times New Roman" w:eastAsia="Times New Roman" w:hAnsi="Times New Roman" w:cs="Times New Roman"/>
          <w:sz w:val="24"/>
          <w:szCs w:val="24"/>
          <w:lang w:eastAsia="ru-RU"/>
        </w:rPr>
        <w:br/>
      </w:r>
      <w:hyperlink r:id="rId17" w:anchor="n154" w:tgtFrame="_blank" w:history="1">
        <w:r w:rsidRPr="004A0633">
          <w:rPr>
            <w:rFonts w:ascii="Times New Roman" w:eastAsia="Times New Roman" w:hAnsi="Times New Roman" w:cs="Times New Roman"/>
            <w:color w:val="000099"/>
            <w:sz w:val="24"/>
            <w:szCs w:val="24"/>
            <w:u w:val="single"/>
            <w:lang w:eastAsia="ru-RU"/>
          </w:rPr>
          <w:t>№ 540-IX від 30.03.2020</w:t>
        </w:r>
      </w:hyperlink>
      <w:r w:rsidRPr="004A0633">
        <w:rPr>
          <w:rFonts w:ascii="Times New Roman" w:eastAsia="Times New Roman" w:hAnsi="Times New Roman" w:cs="Times New Roman"/>
          <w:sz w:val="24"/>
          <w:szCs w:val="24"/>
          <w:lang w:eastAsia="ru-RU"/>
        </w:rPr>
        <w:t>, ВВР, 2020, № 18, ст.123</w:t>
      </w:r>
      <w:r w:rsidRPr="004A0633">
        <w:rPr>
          <w:rFonts w:ascii="Times New Roman" w:eastAsia="Times New Roman" w:hAnsi="Times New Roman" w:cs="Times New Roman"/>
          <w:sz w:val="24"/>
          <w:szCs w:val="24"/>
          <w:lang w:eastAsia="ru-RU"/>
        </w:rPr>
        <w:br/>
      </w:r>
      <w:hyperlink r:id="rId18" w:anchor="n128" w:tgtFrame="_blank" w:history="1">
        <w:r w:rsidRPr="004A0633">
          <w:rPr>
            <w:rFonts w:ascii="Times New Roman" w:eastAsia="Times New Roman" w:hAnsi="Times New Roman" w:cs="Times New Roman"/>
            <w:color w:val="000099"/>
            <w:sz w:val="24"/>
            <w:szCs w:val="24"/>
            <w:u w:val="single"/>
            <w:lang w:eastAsia="ru-RU"/>
          </w:rPr>
          <w:t>№ 720-IX від 17.06.2020</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 w:name="n1620"/>
      <w:bookmarkEnd w:id="2"/>
      <w:r w:rsidRPr="004A0633">
        <w:rPr>
          <w:rFonts w:ascii="Times New Roman" w:eastAsia="Times New Roman" w:hAnsi="Times New Roman" w:cs="Times New Roman"/>
          <w:i/>
          <w:iCs/>
          <w:sz w:val="24"/>
          <w:szCs w:val="24"/>
          <w:lang w:eastAsia="ru-RU"/>
        </w:rPr>
        <w:t>{Установити, що у 2016 році норми і положення частин </w:t>
      </w:r>
      <w:hyperlink r:id="rId19" w:anchor="n1415" w:history="1">
        <w:r w:rsidRPr="004A0633">
          <w:rPr>
            <w:rFonts w:ascii="Times New Roman" w:eastAsia="Times New Roman" w:hAnsi="Times New Roman" w:cs="Times New Roman"/>
            <w:i/>
            <w:iCs/>
            <w:color w:val="006600"/>
            <w:sz w:val="24"/>
            <w:szCs w:val="24"/>
            <w:u w:val="single"/>
            <w:lang w:eastAsia="ru-RU"/>
          </w:rPr>
          <w:t>третьої</w:t>
        </w:r>
      </w:hyperlink>
      <w:r w:rsidRPr="004A0633">
        <w:rPr>
          <w:rFonts w:ascii="Times New Roman" w:eastAsia="Times New Roman" w:hAnsi="Times New Roman" w:cs="Times New Roman"/>
          <w:i/>
          <w:iCs/>
          <w:sz w:val="24"/>
          <w:szCs w:val="24"/>
          <w:lang w:eastAsia="ru-RU"/>
        </w:rPr>
        <w:t>, </w:t>
      </w:r>
      <w:hyperlink r:id="rId20" w:anchor="n1419" w:history="1">
        <w:r w:rsidRPr="004A0633">
          <w:rPr>
            <w:rFonts w:ascii="Times New Roman" w:eastAsia="Times New Roman" w:hAnsi="Times New Roman" w:cs="Times New Roman"/>
            <w:i/>
            <w:iCs/>
            <w:color w:val="006600"/>
            <w:sz w:val="24"/>
            <w:szCs w:val="24"/>
            <w:u w:val="single"/>
            <w:lang w:eastAsia="ru-RU"/>
          </w:rPr>
          <w:t>сьомої</w:t>
        </w:r>
      </w:hyperlink>
      <w:r w:rsidRPr="004A0633">
        <w:rPr>
          <w:rFonts w:ascii="Times New Roman" w:eastAsia="Times New Roman" w:hAnsi="Times New Roman" w:cs="Times New Roman"/>
          <w:i/>
          <w:iCs/>
          <w:sz w:val="24"/>
          <w:szCs w:val="24"/>
          <w:lang w:eastAsia="ru-RU"/>
        </w:rPr>
        <w:t> та </w:t>
      </w:r>
      <w:hyperlink r:id="rId21" w:anchor="n1423" w:history="1">
        <w:r w:rsidRPr="004A0633">
          <w:rPr>
            <w:rFonts w:ascii="Times New Roman" w:eastAsia="Times New Roman" w:hAnsi="Times New Roman" w:cs="Times New Roman"/>
            <w:i/>
            <w:iCs/>
            <w:color w:val="006600"/>
            <w:sz w:val="24"/>
            <w:szCs w:val="24"/>
            <w:u w:val="single"/>
            <w:lang w:eastAsia="ru-RU"/>
          </w:rPr>
          <w:t>одинадцятої</w:t>
        </w:r>
      </w:hyperlink>
      <w:r w:rsidRPr="004A0633">
        <w:rPr>
          <w:rFonts w:ascii="Times New Roman" w:eastAsia="Times New Roman" w:hAnsi="Times New Roman" w:cs="Times New Roman"/>
          <w:i/>
          <w:iCs/>
          <w:sz w:val="24"/>
          <w:szCs w:val="24"/>
          <w:lang w:eastAsia="ru-RU"/>
        </w:rPr>
        <w:t> статті 119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2" w:anchor="n125" w:tgtFrame="_blank" w:history="1">
        <w:r w:rsidRPr="004A0633">
          <w:rPr>
            <w:rFonts w:ascii="Times New Roman" w:eastAsia="Times New Roman" w:hAnsi="Times New Roman" w:cs="Times New Roman"/>
            <w:i/>
            <w:iCs/>
            <w:color w:val="000099"/>
            <w:sz w:val="24"/>
            <w:szCs w:val="24"/>
            <w:u w:val="single"/>
            <w:lang w:eastAsia="ru-RU"/>
          </w:rPr>
          <w:t>№ 928-VIII від 25.12.2015</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 w:name="n1621"/>
      <w:bookmarkEnd w:id="3"/>
      <w:r w:rsidRPr="004A0633">
        <w:rPr>
          <w:rFonts w:ascii="Times New Roman" w:eastAsia="Times New Roman" w:hAnsi="Times New Roman" w:cs="Times New Roman"/>
          <w:i/>
          <w:iCs/>
          <w:sz w:val="24"/>
          <w:szCs w:val="24"/>
          <w:lang w:eastAsia="ru-RU"/>
        </w:rPr>
        <w:t>{Установити, що у 2017 році норми і положення частин </w:t>
      </w:r>
      <w:hyperlink r:id="rId23" w:anchor="n1415" w:history="1">
        <w:r w:rsidRPr="004A0633">
          <w:rPr>
            <w:rFonts w:ascii="Times New Roman" w:eastAsia="Times New Roman" w:hAnsi="Times New Roman" w:cs="Times New Roman"/>
            <w:i/>
            <w:iCs/>
            <w:color w:val="006600"/>
            <w:sz w:val="24"/>
            <w:szCs w:val="24"/>
            <w:u w:val="single"/>
            <w:lang w:eastAsia="ru-RU"/>
          </w:rPr>
          <w:t>третьої</w:t>
        </w:r>
      </w:hyperlink>
      <w:r w:rsidRPr="004A0633">
        <w:rPr>
          <w:rFonts w:ascii="Times New Roman" w:eastAsia="Times New Roman" w:hAnsi="Times New Roman" w:cs="Times New Roman"/>
          <w:i/>
          <w:iCs/>
          <w:sz w:val="24"/>
          <w:szCs w:val="24"/>
          <w:lang w:eastAsia="ru-RU"/>
        </w:rPr>
        <w:t>, </w:t>
      </w:r>
      <w:hyperlink r:id="rId24" w:anchor="n1419" w:history="1">
        <w:r w:rsidRPr="004A0633">
          <w:rPr>
            <w:rFonts w:ascii="Times New Roman" w:eastAsia="Times New Roman" w:hAnsi="Times New Roman" w:cs="Times New Roman"/>
            <w:i/>
            <w:iCs/>
            <w:color w:val="006600"/>
            <w:sz w:val="24"/>
            <w:szCs w:val="24"/>
            <w:u w:val="single"/>
            <w:lang w:eastAsia="ru-RU"/>
          </w:rPr>
          <w:t>сьомої</w:t>
        </w:r>
      </w:hyperlink>
      <w:r w:rsidRPr="004A0633">
        <w:rPr>
          <w:rFonts w:ascii="Times New Roman" w:eastAsia="Times New Roman" w:hAnsi="Times New Roman" w:cs="Times New Roman"/>
          <w:i/>
          <w:iCs/>
          <w:sz w:val="24"/>
          <w:szCs w:val="24"/>
          <w:lang w:eastAsia="ru-RU"/>
        </w:rPr>
        <w:t> та </w:t>
      </w:r>
      <w:hyperlink r:id="rId25" w:anchor="n1423" w:history="1">
        <w:r w:rsidRPr="004A0633">
          <w:rPr>
            <w:rFonts w:ascii="Times New Roman" w:eastAsia="Times New Roman" w:hAnsi="Times New Roman" w:cs="Times New Roman"/>
            <w:i/>
            <w:iCs/>
            <w:color w:val="006600"/>
            <w:sz w:val="24"/>
            <w:szCs w:val="24"/>
            <w:u w:val="single"/>
            <w:lang w:eastAsia="ru-RU"/>
          </w:rPr>
          <w:t>одинадцятої</w:t>
        </w:r>
      </w:hyperlink>
      <w:r w:rsidRPr="004A0633">
        <w:rPr>
          <w:rFonts w:ascii="Times New Roman" w:eastAsia="Times New Roman" w:hAnsi="Times New Roman" w:cs="Times New Roman"/>
          <w:i/>
          <w:iCs/>
          <w:sz w:val="24"/>
          <w:szCs w:val="24"/>
          <w:lang w:eastAsia="ru-RU"/>
        </w:rPr>
        <w:t> статті 119 цього Кодексу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26" w:anchor="n131" w:tgtFrame="_blank" w:history="1">
        <w:r w:rsidRPr="004A0633">
          <w:rPr>
            <w:rFonts w:ascii="Times New Roman" w:eastAsia="Times New Roman" w:hAnsi="Times New Roman" w:cs="Times New Roman"/>
            <w:i/>
            <w:iCs/>
            <w:color w:val="000099"/>
            <w:sz w:val="24"/>
            <w:szCs w:val="24"/>
            <w:u w:val="single"/>
            <w:lang w:eastAsia="ru-RU"/>
          </w:rPr>
          <w:t>№ 1801-VIII від 21.12.2016</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 w:name="n1623"/>
      <w:bookmarkEnd w:id="4"/>
      <w:r w:rsidRPr="004A0633">
        <w:rPr>
          <w:rFonts w:ascii="Times New Roman" w:eastAsia="Times New Roman" w:hAnsi="Times New Roman" w:cs="Times New Roman"/>
          <w:i/>
          <w:iCs/>
          <w:sz w:val="24"/>
          <w:szCs w:val="24"/>
          <w:lang w:eastAsia="ru-RU"/>
        </w:rPr>
        <w:t>{Установити, що у 2018 році норми і положення частин </w:t>
      </w:r>
      <w:hyperlink r:id="rId27" w:anchor="n1415" w:history="1">
        <w:r w:rsidRPr="004A0633">
          <w:rPr>
            <w:rFonts w:ascii="Times New Roman" w:eastAsia="Times New Roman" w:hAnsi="Times New Roman" w:cs="Times New Roman"/>
            <w:i/>
            <w:iCs/>
            <w:color w:val="006600"/>
            <w:sz w:val="24"/>
            <w:szCs w:val="24"/>
            <w:u w:val="single"/>
            <w:lang w:eastAsia="ru-RU"/>
          </w:rPr>
          <w:t>третьої</w:t>
        </w:r>
      </w:hyperlink>
      <w:r w:rsidRPr="004A0633">
        <w:rPr>
          <w:rFonts w:ascii="Times New Roman" w:eastAsia="Times New Roman" w:hAnsi="Times New Roman" w:cs="Times New Roman"/>
          <w:i/>
          <w:iCs/>
          <w:sz w:val="24"/>
          <w:szCs w:val="24"/>
          <w:lang w:eastAsia="ru-RU"/>
        </w:rPr>
        <w:t>, </w:t>
      </w:r>
      <w:hyperlink r:id="rId28" w:anchor="n1419" w:history="1">
        <w:r w:rsidRPr="004A0633">
          <w:rPr>
            <w:rFonts w:ascii="Times New Roman" w:eastAsia="Times New Roman" w:hAnsi="Times New Roman" w:cs="Times New Roman"/>
            <w:i/>
            <w:iCs/>
            <w:color w:val="006600"/>
            <w:sz w:val="24"/>
            <w:szCs w:val="24"/>
            <w:u w:val="single"/>
            <w:lang w:eastAsia="ru-RU"/>
          </w:rPr>
          <w:t>сьомої</w:t>
        </w:r>
      </w:hyperlink>
      <w:r w:rsidRPr="004A0633">
        <w:rPr>
          <w:rFonts w:ascii="Times New Roman" w:eastAsia="Times New Roman" w:hAnsi="Times New Roman" w:cs="Times New Roman"/>
          <w:i/>
          <w:iCs/>
          <w:sz w:val="24"/>
          <w:szCs w:val="24"/>
          <w:lang w:eastAsia="ru-RU"/>
        </w:rPr>
        <w:t> та </w:t>
      </w:r>
      <w:hyperlink r:id="rId29" w:anchor="n1423" w:history="1">
        <w:r w:rsidRPr="004A0633">
          <w:rPr>
            <w:rFonts w:ascii="Times New Roman" w:eastAsia="Times New Roman" w:hAnsi="Times New Roman" w:cs="Times New Roman"/>
            <w:i/>
            <w:iCs/>
            <w:color w:val="006600"/>
            <w:sz w:val="24"/>
            <w:szCs w:val="24"/>
            <w:u w:val="single"/>
            <w:lang w:eastAsia="ru-RU"/>
          </w:rPr>
          <w:t>одинадцятої</w:t>
        </w:r>
      </w:hyperlink>
      <w:r w:rsidRPr="004A0633">
        <w:rPr>
          <w:rFonts w:ascii="Times New Roman" w:eastAsia="Times New Roman" w:hAnsi="Times New Roman" w:cs="Times New Roman"/>
          <w:i/>
          <w:iCs/>
          <w:sz w:val="24"/>
          <w:szCs w:val="24"/>
          <w:lang w:eastAsia="ru-RU"/>
        </w:rPr>
        <w:t> 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30" w:anchor="n141" w:tgtFrame="_blank" w:history="1">
        <w:r w:rsidRPr="004A0633">
          <w:rPr>
            <w:rFonts w:ascii="Times New Roman" w:eastAsia="Times New Roman" w:hAnsi="Times New Roman" w:cs="Times New Roman"/>
            <w:i/>
            <w:iCs/>
            <w:color w:val="000099"/>
            <w:sz w:val="24"/>
            <w:szCs w:val="24"/>
            <w:u w:val="single"/>
            <w:lang w:eastAsia="ru-RU"/>
          </w:rPr>
          <w:t>№ 2246-VIII від 07.12.2017</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 w:name="n1625"/>
      <w:bookmarkEnd w:id="5"/>
      <w:r w:rsidRPr="004A0633">
        <w:rPr>
          <w:rFonts w:ascii="Times New Roman" w:eastAsia="Times New Roman" w:hAnsi="Times New Roman" w:cs="Times New Roman"/>
          <w:i/>
          <w:iCs/>
          <w:sz w:val="24"/>
          <w:szCs w:val="24"/>
          <w:lang w:eastAsia="ru-RU"/>
        </w:rPr>
        <w:t>{Установити, що у 2019 році норми частин </w:t>
      </w:r>
      <w:hyperlink r:id="rId31" w:anchor="n1415" w:history="1">
        <w:r w:rsidRPr="004A0633">
          <w:rPr>
            <w:rFonts w:ascii="Times New Roman" w:eastAsia="Times New Roman" w:hAnsi="Times New Roman" w:cs="Times New Roman"/>
            <w:i/>
            <w:iCs/>
            <w:color w:val="006600"/>
            <w:sz w:val="24"/>
            <w:szCs w:val="24"/>
            <w:u w:val="single"/>
            <w:lang w:eastAsia="ru-RU"/>
          </w:rPr>
          <w:t>третьої</w:t>
        </w:r>
      </w:hyperlink>
      <w:r w:rsidRPr="004A0633">
        <w:rPr>
          <w:rFonts w:ascii="Times New Roman" w:eastAsia="Times New Roman" w:hAnsi="Times New Roman" w:cs="Times New Roman"/>
          <w:i/>
          <w:iCs/>
          <w:sz w:val="24"/>
          <w:szCs w:val="24"/>
          <w:lang w:eastAsia="ru-RU"/>
        </w:rPr>
        <w:t>, </w:t>
      </w:r>
      <w:hyperlink r:id="rId32" w:anchor="n1419" w:history="1">
        <w:r w:rsidRPr="004A0633">
          <w:rPr>
            <w:rFonts w:ascii="Times New Roman" w:eastAsia="Times New Roman" w:hAnsi="Times New Roman" w:cs="Times New Roman"/>
            <w:i/>
            <w:iCs/>
            <w:color w:val="006600"/>
            <w:sz w:val="24"/>
            <w:szCs w:val="24"/>
            <w:u w:val="single"/>
            <w:lang w:eastAsia="ru-RU"/>
          </w:rPr>
          <w:t>сьомої</w:t>
        </w:r>
      </w:hyperlink>
      <w:r w:rsidRPr="004A0633">
        <w:rPr>
          <w:rFonts w:ascii="Times New Roman" w:eastAsia="Times New Roman" w:hAnsi="Times New Roman" w:cs="Times New Roman"/>
          <w:i/>
          <w:iCs/>
          <w:sz w:val="24"/>
          <w:szCs w:val="24"/>
          <w:lang w:eastAsia="ru-RU"/>
        </w:rPr>
        <w:t> та </w:t>
      </w:r>
      <w:hyperlink r:id="rId33" w:anchor="n1423" w:history="1">
        <w:r w:rsidRPr="004A0633">
          <w:rPr>
            <w:rFonts w:ascii="Times New Roman" w:eastAsia="Times New Roman" w:hAnsi="Times New Roman" w:cs="Times New Roman"/>
            <w:i/>
            <w:iCs/>
            <w:color w:val="006600"/>
            <w:sz w:val="24"/>
            <w:szCs w:val="24"/>
            <w:u w:val="single"/>
            <w:lang w:eastAsia="ru-RU"/>
          </w:rPr>
          <w:t>одинадцятої</w:t>
        </w:r>
      </w:hyperlink>
      <w:r w:rsidRPr="004A0633">
        <w:rPr>
          <w:rFonts w:ascii="Times New Roman" w:eastAsia="Times New Roman" w:hAnsi="Times New Roman" w:cs="Times New Roman"/>
          <w:i/>
          <w:iCs/>
          <w:sz w:val="24"/>
          <w:szCs w:val="24"/>
          <w:lang w:eastAsia="ru-RU"/>
        </w:rPr>
        <w:t> статті 119 цього Кодексу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w:t>
      </w:r>
      <w:hyperlink r:id="rId34" w:anchor="n129" w:tgtFrame="_blank" w:history="1">
        <w:r w:rsidRPr="004A0633">
          <w:rPr>
            <w:rFonts w:ascii="Times New Roman" w:eastAsia="Times New Roman" w:hAnsi="Times New Roman" w:cs="Times New Roman"/>
            <w:i/>
            <w:iCs/>
            <w:color w:val="000099"/>
            <w:sz w:val="24"/>
            <w:szCs w:val="24"/>
            <w:u w:val="single"/>
            <w:lang w:eastAsia="ru-RU"/>
          </w:rPr>
          <w:t>№ 2629-VIII від 23.11.2018</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 w:name="n1626"/>
      <w:bookmarkEnd w:id="6"/>
      <w:r w:rsidRPr="004A0633">
        <w:rPr>
          <w:rFonts w:ascii="Times New Roman" w:eastAsia="Times New Roman" w:hAnsi="Times New Roman" w:cs="Times New Roman"/>
          <w:i/>
          <w:iCs/>
          <w:sz w:val="24"/>
          <w:szCs w:val="24"/>
          <w:lang w:eastAsia="ru-RU"/>
        </w:rPr>
        <w:t>{Установити, що у 2020 році норми частин </w:t>
      </w:r>
      <w:hyperlink r:id="rId35" w:anchor="n1415" w:history="1">
        <w:r w:rsidRPr="004A0633">
          <w:rPr>
            <w:rFonts w:ascii="Times New Roman" w:eastAsia="Times New Roman" w:hAnsi="Times New Roman" w:cs="Times New Roman"/>
            <w:i/>
            <w:iCs/>
            <w:color w:val="006600"/>
            <w:sz w:val="24"/>
            <w:szCs w:val="24"/>
            <w:u w:val="single"/>
            <w:lang w:eastAsia="ru-RU"/>
          </w:rPr>
          <w:t>третьої</w:t>
        </w:r>
      </w:hyperlink>
      <w:r w:rsidRPr="004A0633">
        <w:rPr>
          <w:rFonts w:ascii="Times New Roman" w:eastAsia="Times New Roman" w:hAnsi="Times New Roman" w:cs="Times New Roman"/>
          <w:i/>
          <w:iCs/>
          <w:sz w:val="24"/>
          <w:szCs w:val="24"/>
          <w:lang w:eastAsia="ru-RU"/>
        </w:rPr>
        <w:t>, </w:t>
      </w:r>
      <w:hyperlink r:id="rId36" w:anchor="n1419" w:history="1">
        <w:r w:rsidRPr="004A0633">
          <w:rPr>
            <w:rFonts w:ascii="Times New Roman" w:eastAsia="Times New Roman" w:hAnsi="Times New Roman" w:cs="Times New Roman"/>
            <w:i/>
            <w:iCs/>
            <w:color w:val="006600"/>
            <w:sz w:val="24"/>
            <w:szCs w:val="24"/>
            <w:u w:val="single"/>
            <w:lang w:eastAsia="ru-RU"/>
          </w:rPr>
          <w:t>сьомої</w:t>
        </w:r>
      </w:hyperlink>
      <w:r w:rsidRPr="004A0633">
        <w:rPr>
          <w:rFonts w:ascii="Times New Roman" w:eastAsia="Times New Roman" w:hAnsi="Times New Roman" w:cs="Times New Roman"/>
          <w:i/>
          <w:iCs/>
          <w:sz w:val="24"/>
          <w:szCs w:val="24"/>
          <w:lang w:eastAsia="ru-RU"/>
        </w:rPr>
        <w:t> та </w:t>
      </w:r>
      <w:hyperlink r:id="rId37" w:anchor="n1423" w:history="1">
        <w:r w:rsidRPr="004A0633">
          <w:rPr>
            <w:rFonts w:ascii="Times New Roman" w:eastAsia="Times New Roman" w:hAnsi="Times New Roman" w:cs="Times New Roman"/>
            <w:i/>
            <w:iCs/>
            <w:color w:val="006600"/>
            <w:sz w:val="24"/>
            <w:szCs w:val="24"/>
            <w:u w:val="single"/>
            <w:lang w:eastAsia="ru-RU"/>
          </w:rPr>
          <w:t>одинадцятої</w:t>
        </w:r>
      </w:hyperlink>
      <w:r w:rsidRPr="004A0633">
        <w:rPr>
          <w:rFonts w:ascii="Times New Roman" w:eastAsia="Times New Roman" w:hAnsi="Times New Roman" w:cs="Times New Roman"/>
          <w:i/>
          <w:iCs/>
          <w:sz w:val="24"/>
          <w:szCs w:val="24"/>
          <w:lang w:eastAsia="ru-RU"/>
        </w:rPr>
        <w:t> статті 119 цього Кодексу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w:t>
      </w:r>
      <w:hyperlink r:id="rId38" w:anchor="n116" w:tgtFrame="_blank" w:history="1">
        <w:r w:rsidRPr="004A0633">
          <w:rPr>
            <w:rFonts w:ascii="Times New Roman" w:eastAsia="Times New Roman" w:hAnsi="Times New Roman" w:cs="Times New Roman"/>
            <w:i/>
            <w:iCs/>
            <w:color w:val="000099"/>
            <w:sz w:val="24"/>
            <w:szCs w:val="24"/>
            <w:u w:val="single"/>
            <w:lang w:eastAsia="ru-RU"/>
          </w:rPr>
          <w:t>№ 294-IX від 14.11.2019</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 w:name="n1627"/>
      <w:bookmarkStart w:id="8" w:name="n1624"/>
      <w:bookmarkEnd w:id="7"/>
      <w:bookmarkEnd w:id="8"/>
      <w:r w:rsidRPr="004A0633">
        <w:rPr>
          <w:rFonts w:ascii="Times New Roman" w:eastAsia="Times New Roman" w:hAnsi="Times New Roman" w:cs="Times New Roman"/>
          <w:i/>
          <w:iCs/>
          <w:sz w:val="24"/>
          <w:szCs w:val="24"/>
          <w:lang w:eastAsia="ru-RU"/>
        </w:rPr>
        <w:t>{У тексті Кодексу слово "інвалід" у всіх відмінках і числах замінено словами "особа з інвалідністю" у відповідному відмінку і числі, а слово "Інваліди" - словами "Особи з інвалідністю" згідно із Законом </w:t>
      </w:r>
      <w:hyperlink r:id="rId39" w:anchor="n26" w:tgtFrame="_blank" w:history="1">
        <w:r w:rsidRPr="004A0633">
          <w:rPr>
            <w:rFonts w:ascii="Times New Roman" w:eastAsia="Times New Roman" w:hAnsi="Times New Roman" w:cs="Times New Roman"/>
            <w:i/>
            <w:iCs/>
            <w:color w:val="000099"/>
            <w:sz w:val="24"/>
            <w:szCs w:val="24"/>
            <w:u w:val="single"/>
            <w:lang w:eastAsia="ru-RU"/>
          </w:rPr>
          <w:t>№ 2581-VIII від 02.10.2018</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9" w:name="n49"/>
      <w:bookmarkEnd w:id="9"/>
      <w:r w:rsidRPr="004A0633">
        <w:rPr>
          <w:rFonts w:ascii="Times New Roman" w:eastAsia="Times New Roman" w:hAnsi="Times New Roman" w:cs="Times New Roman"/>
          <w:b/>
          <w:bCs/>
          <w:sz w:val="28"/>
          <w:szCs w:val="28"/>
          <w:lang w:eastAsia="ru-RU"/>
        </w:rPr>
        <w:lastRenderedPageBreak/>
        <w:t>Розділ I</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ЗАГАЛЬНА ЧАСТИНА</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0" w:name="n50"/>
      <w:bookmarkEnd w:id="10"/>
      <w:r w:rsidRPr="004A0633">
        <w:rPr>
          <w:rFonts w:ascii="Times New Roman" w:eastAsia="Times New Roman" w:hAnsi="Times New Roman" w:cs="Times New Roman"/>
          <w:b/>
          <w:bCs/>
          <w:sz w:val="28"/>
          <w:szCs w:val="28"/>
          <w:lang w:eastAsia="ru-RU"/>
        </w:rPr>
        <w:t>Глава 1. Загальні положення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 w:name="n51"/>
      <w:bookmarkEnd w:id="11"/>
      <w:r w:rsidRPr="004A0633">
        <w:rPr>
          <w:rFonts w:ascii="Times New Roman" w:eastAsia="Times New Roman" w:hAnsi="Times New Roman" w:cs="Times New Roman"/>
          <w:b/>
          <w:bCs/>
          <w:sz w:val="24"/>
          <w:szCs w:val="24"/>
          <w:lang w:eastAsia="ru-RU"/>
        </w:rPr>
        <w:t>Стаття 1.</w:t>
      </w:r>
      <w:r w:rsidRPr="004A0633">
        <w:rPr>
          <w:rFonts w:ascii="Times New Roman" w:eastAsia="Times New Roman" w:hAnsi="Times New Roman" w:cs="Times New Roman"/>
          <w:sz w:val="24"/>
          <w:szCs w:val="24"/>
          <w:lang w:eastAsia="ru-RU"/>
        </w:rPr>
        <w:t> Відносини, що регулюються Кодексом цивільного захисту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 w:name="n52"/>
      <w:bookmarkEnd w:id="12"/>
      <w:r w:rsidRPr="004A0633">
        <w:rPr>
          <w:rFonts w:ascii="Times New Roman" w:eastAsia="Times New Roman" w:hAnsi="Times New Roman" w:cs="Times New Roman"/>
          <w:sz w:val="24"/>
          <w:szCs w:val="24"/>
          <w:lang w:eastAsia="ru-RU"/>
        </w:rPr>
        <w:t>1. 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реагуванням на них, функціонуванням єдиної державної системи цивільного захисту, та визначає повноваження органів державної влади, Ради міністрів Автономної Республіки Крим, органів місцевого самоврядування, права та обов’язки громадян України, іноземців та осіб без громадянства, підприємств, установ та організацій незалежно від форми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 w:name="n53"/>
      <w:bookmarkEnd w:id="13"/>
      <w:r w:rsidRPr="004A0633">
        <w:rPr>
          <w:rFonts w:ascii="Times New Roman" w:eastAsia="Times New Roman" w:hAnsi="Times New Roman" w:cs="Times New Roman"/>
          <w:b/>
          <w:bCs/>
          <w:sz w:val="24"/>
          <w:szCs w:val="24"/>
          <w:lang w:eastAsia="ru-RU"/>
        </w:rPr>
        <w:t>Стаття 2.</w:t>
      </w:r>
      <w:r w:rsidRPr="004A0633">
        <w:rPr>
          <w:rFonts w:ascii="Times New Roman" w:eastAsia="Times New Roman" w:hAnsi="Times New Roman" w:cs="Times New Roman"/>
          <w:sz w:val="24"/>
          <w:szCs w:val="24"/>
          <w:lang w:eastAsia="ru-RU"/>
        </w:rPr>
        <w:t> Визначення термінів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 w:name="n54"/>
      <w:bookmarkEnd w:id="14"/>
      <w:r w:rsidRPr="004A0633">
        <w:rPr>
          <w:rFonts w:ascii="Times New Roman" w:eastAsia="Times New Roman" w:hAnsi="Times New Roman" w:cs="Times New Roman"/>
          <w:sz w:val="24"/>
          <w:szCs w:val="24"/>
          <w:lang w:eastAsia="ru-RU"/>
        </w:rPr>
        <w:t>1. У цьому Кодексі терміни вживаються в такому значенні: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 w:name="n55"/>
      <w:bookmarkEnd w:id="15"/>
      <w:r w:rsidRPr="004A0633">
        <w:rPr>
          <w:rFonts w:ascii="Times New Roman" w:eastAsia="Times New Roman" w:hAnsi="Times New Roman" w:cs="Times New Roman"/>
          <w:sz w:val="24"/>
          <w:szCs w:val="24"/>
          <w:lang w:eastAsia="ru-RU"/>
        </w:rPr>
        <w:t>1) аварійно-рятувальна служба -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 w:name="n56"/>
      <w:bookmarkEnd w:id="16"/>
      <w:r w:rsidRPr="004A0633">
        <w:rPr>
          <w:rFonts w:ascii="Times New Roman" w:eastAsia="Times New Roman" w:hAnsi="Times New Roman" w:cs="Times New Roman"/>
          <w:sz w:val="24"/>
          <w:szCs w:val="24"/>
          <w:lang w:eastAsia="ru-RU"/>
        </w:rPr>
        <w:t>2) аварійно-рятувальне формування - підрозділ аварійно-рятувальної служби, самостійний підрозділ, загін, центр, пожежно-рятувальний підрозділ (частина);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 w:name="n57"/>
      <w:bookmarkEnd w:id="17"/>
      <w:r w:rsidRPr="004A0633">
        <w:rPr>
          <w:rFonts w:ascii="Times New Roman" w:eastAsia="Times New Roman" w:hAnsi="Times New Roman" w:cs="Times New Roman"/>
          <w:sz w:val="24"/>
          <w:szCs w:val="24"/>
          <w:lang w:eastAsia="ru-RU"/>
        </w:rPr>
        <w:t>3) аварійно-рятувальні та інші невідкладні роботи - роботи, спрямовані на пошук, рятування і захист населення, уникнення руйнувань і матеріальних збитків, локалізацію зони впливу небезпечних чинників, ліквідацію чинників, що унеможливлюють проведення таких робіт або загрожують життю рятувальників;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 w:name="n58"/>
      <w:bookmarkEnd w:id="18"/>
      <w:r w:rsidRPr="004A0633">
        <w:rPr>
          <w:rFonts w:ascii="Times New Roman" w:eastAsia="Times New Roman" w:hAnsi="Times New Roman" w:cs="Times New Roman"/>
          <w:sz w:val="24"/>
          <w:szCs w:val="24"/>
          <w:lang w:eastAsia="ru-RU"/>
        </w:rPr>
        <w:t>4) аварія - небезпечна подія техногенного характеру,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 w:name="n59"/>
      <w:bookmarkEnd w:id="19"/>
      <w:r w:rsidRPr="004A0633">
        <w:rPr>
          <w:rFonts w:ascii="Times New Roman" w:eastAsia="Times New Roman" w:hAnsi="Times New Roman" w:cs="Times New Roman"/>
          <w:sz w:val="24"/>
          <w:szCs w:val="24"/>
          <w:lang w:eastAsia="ru-RU"/>
        </w:rPr>
        <w:t>5) відновлювальні роботи - комплекс робіт, пов’язаних з відновленням будівель, споруд, підприємств, установ та організацій незалежно від форми власності, які були зруйновані або пошкоджені внаслідок надзвичайної ситуації, та відповідних територій;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 w:name="n60"/>
      <w:bookmarkEnd w:id="20"/>
      <w:r w:rsidRPr="004A0633">
        <w:rPr>
          <w:rFonts w:ascii="Times New Roman" w:eastAsia="Times New Roman" w:hAnsi="Times New Roman" w:cs="Times New Roman"/>
          <w:sz w:val="24"/>
          <w:szCs w:val="24"/>
          <w:lang w:eastAsia="ru-RU"/>
        </w:rPr>
        <w:t>6) дорожньо-транспортна пригода - подія, що сталася під час руху дорожнього транспортного засобу, внаслідок якої загинули або зазнали травм люди чи заподіяна шкода майну. Рівень надзвичайної ситуації при дорожньо-транспортній пригоді визначається відповідно до Порядку класифікації надзвичайних ситуацій техногенного та природного характеру, що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1" w:name="n61"/>
      <w:bookmarkEnd w:id="21"/>
      <w:r w:rsidRPr="004A0633">
        <w:rPr>
          <w:rFonts w:ascii="Times New Roman" w:eastAsia="Times New Roman" w:hAnsi="Times New Roman" w:cs="Times New Roman"/>
          <w:sz w:val="24"/>
          <w:szCs w:val="24"/>
          <w:lang w:eastAsia="ru-RU"/>
        </w:rPr>
        <w:t>7) евакуація - організоване виведення чи вивезення із зони надзвичайної ситуації або зони можливого ураження населення, якщо виникає загроза його життю або здоров’ю, а також матеріальних і культурних цінностей, якщо виникає загроза їх пошкодження або знищення;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 w:name="n62"/>
      <w:bookmarkEnd w:id="22"/>
      <w:r w:rsidRPr="004A0633">
        <w:rPr>
          <w:rFonts w:ascii="Times New Roman" w:eastAsia="Times New Roman" w:hAnsi="Times New Roman" w:cs="Times New Roman"/>
          <w:sz w:val="24"/>
          <w:szCs w:val="24"/>
          <w:lang w:eastAsia="ru-RU"/>
        </w:rPr>
        <w:t>8) епідемія - масове поширення інфекційної хвороби серед населення відповідної території за короткий проміжок часу;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 w:name="n63"/>
      <w:bookmarkEnd w:id="23"/>
      <w:r w:rsidRPr="004A0633">
        <w:rPr>
          <w:rFonts w:ascii="Times New Roman" w:eastAsia="Times New Roman" w:hAnsi="Times New Roman" w:cs="Times New Roman"/>
          <w:sz w:val="24"/>
          <w:szCs w:val="24"/>
          <w:lang w:eastAsia="ru-RU"/>
        </w:rPr>
        <w:t>9) епізоотія - широке поширення заразної хвороби тварин за короткий проміжок часу, що значно перевищує звичайний рівень захворюваності на цю хворобу на відповідній території;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 w:name="n64"/>
      <w:bookmarkEnd w:id="24"/>
      <w:r w:rsidRPr="004A0633">
        <w:rPr>
          <w:rFonts w:ascii="Times New Roman" w:eastAsia="Times New Roman" w:hAnsi="Times New Roman" w:cs="Times New Roman"/>
          <w:sz w:val="24"/>
          <w:szCs w:val="24"/>
          <w:lang w:eastAsia="ru-RU"/>
        </w:rPr>
        <w:t>10) епіфітотія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 w:name="n65"/>
      <w:bookmarkEnd w:id="25"/>
      <w:r w:rsidRPr="004A0633">
        <w:rPr>
          <w:rFonts w:ascii="Times New Roman" w:eastAsia="Times New Roman" w:hAnsi="Times New Roman" w:cs="Times New Roman"/>
          <w:sz w:val="24"/>
          <w:szCs w:val="24"/>
          <w:lang w:eastAsia="ru-RU"/>
        </w:rPr>
        <w:lastRenderedPageBreak/>
        <w:t>11) запобігання виникненню надзвичайних ситуацій - комплекс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надзвичайної ситуації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наслідків;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 w:name="n66"/>
      <w:bookmarkEnd w:id="26"/>
      <w:r w:rsidRPr="004A0633">
        <w:rPr>
          <w:rFonts w:ascii="Times New Roman" w:eastAsia="Times New Roman" w:hAnsi="Times New Roman" w:cs="Times New Roman"/>
          <w:sz w:val="24"/>
          <w:szCs w:val="24"/>
          <w:lang w:eastAsia="ru-RU"/>
        </w:rPr>
        <w:t>12) засоби протипожежного захисту - технічні засоби, призначені для запобігання, виявлення, локалізації та ліквідації пожеж, захисту людей, матеріальних цінностей та довкілля від впливу небезпечних факторів пожежі;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 w:name="n67"/>
      <w:bookmarkEnd w:id="27"/>
      <w:r w:rsidRPr="004A0633">
        <w:rPr>
          <w:rFonts w:ascii="Times New Roman" w:eastAsia="Times New Roman" w:hAnsi="Times New Roman" w:cs="Times New Roman"/>
          <w:sz w:val="24"/>
          <w:szCs w:val="24"/>
          <w:lang w:eastAsia="ru-RU"/>
        </w:rPr>
        <w:t>13) засоби цивільного захисту - протипожежна, аварійно-рятувальна та інша спеціальна техніка, обладнання, механізми, прилади, інструменти, вироби медичного призначення, лікарські засоби, засоби колективного та індивідуального захисту, які призначені та використовуються під час виконання завдань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 w:name="n68"/>
      <w:bookmarkEnd w:id="28"/>
      <w:r w:rsidRPr="004A0633">
        <w:rPr>
          <w:rFonts w:ascii="Times New Roman" w:eastAsia="Times New Roman" w:hAnsi="Times New Roman" w:cs="Times New Roman"/>
          <w:sz w:val="24"/>
          <w:szCs w:val="24"/>
          <w:lang w:eastAsia="ru-RU"/>
        </w:rPr>
        <w:t>14) захисні споруди цивільного захисту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 w:name="n69"/>
      <w:bookmarkEnd w:id="29"/>
      <w:r w:rsidRPr="004A0633">
        <w:rPr>
          <w:rFonts w:ascii="Times New Roman" w:eastAsia="Times New Roman" w:hAnsi="Times New Roman" w:cs="Times New Roman"/>
          <w:sz w:val="24"/>
          <w:szCs w:val="24"/>
          <w:lang w:eastAsia="ru-RU"/>
        </w:rPr>
        <w:t>15) зона можливого ураження - окрема територія, акваторія, на якій внаслідок настання надзвичайної ситуації виникає загроза життю або здоров’ю людей та заподіяна шкода майну;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 w:name="n70"/>
      <w:bookmarkEnd w:id="30"/>
      <w:r w:rsidRPr="004A0633">
        <w:rPr>
          <w:rFonts w:ascii="Times New Roman" w:eastAsia="Times New Roman" w:hAnsi="Times New Roman" w:cs="Times New Roman"/>
          <w:sz w:val="24"/>
          <w:szCs w:val="24"/>
          <w:lang w:eastAsia="ru-RU"/>
        </w:rPr>
        <w:t>16) зона надзвичайної ситуації - окрема територія, акваторія, де сталася надзвичайна ситуація;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 w:name="n71"/>
      <w:bookmarkEnd w:id="31"/>
      <w:r w:rsidRPr="004A0633">
        <w:rPr>
          <w:rFonts w:ascii="Times New Roman" w:eastAsia="Times New Roman" w:hAnsi="Times New Roman" w:cs="Times New Roman"/>
          <w:sz w:val="24"/>
          <w:szCs w:val="24"/>
          <w:lang w:eastAsia="ru-RU"/>
        </w:rPr>
        <w:t>17) інженерний захист територій - комплекс організаційних та інженерно-технічних заходів, спрямованих на запобігання виникненню надзвичайних ситуацій, забезпечення захисту територій, населених пунктів та суб’єктів господарювання від їх наслідків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 w:name="n72"/>
      <w:bookmarkEnd w:id="32"/>
      <w:r w:rsidRPr="004A0633">
        <w:rPr>
          <w:rFonts w:ascii="Times New Roman" w:eastAsia="Times New Roman" w:hAnsi="Times New Roman" w:cs="Times New Roman"/>
          <w:sz w:val="24"/>
          <w:szCs w:val="24"/>
          <w:lang w:eastAsia="ru-RU"/>
        </w:rPr>
        <w:t>18) інженерно-технічні заходи цивільного захисту - комплекс інженерно-технічних рішень, спрямованих на запобігання виникненню надзвичайних ситуацій, забезпечення захисту населення і територій від них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 w:name="n73"/>
      <w:bookmarkEnd w:id="33"/>
      <w:r w:rsidRPr="004A0633">
        <w:rPr>
          <w:rFonts w:ascii="Times New Roman" w:eastAsia="Times New Roman" w:hAnsi="Times New Roman" w:cs="Times New Roman"/>
          <w:sz w:val="24"/>
          <w:szCs w:val="24"/>
          <w:lang w:eastAsia="ru-RU"/>
        </w:rPr>
        <w:t>19) катастрофа - велика за масштабами аварія чи інша подія, що призводить до тяжких наслідків;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 w:name="n74"/>
      <w:bookmarkEnd w:id="34"/>
      <w:r w:rsidRPr="004A0633">
        <w:rPr>
          <w:rFonts w:ascii="Times New Roman" w:eastAsia="Times New Roman" w:hAnsi="Times New Roman" w:cs="Times New Roman"/>
          <w:sz w:val="24"/>
          <w:szCs w:val="24"/>
          <w:lang w:eastAsia="ru-RU"/>
        </w:rPr>
        <w:t>20) класифікаційна ознака надзвичайних ситуацій - технічна або інша характеристика небезпечної події, що зумовлює виникнення обстановки, яка визначається як надзвичайна ситуація;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 w:name="n75"/>
      <w:bookmarkEnd w:id="35"/>
      <w:r w:rsidRPr="004A0633">
        <w:rPr>
          <w:rFonts w:ascii="Times New Roman" w:eastAsia="Times New Roman" w:hAnsi="Times New Roman" w:cs="Times New Roman"/>
          <w:sz w:val="24"/>
          <w:szCs w:val="24"/>
          <w:lang w:eastAsia="ru-RU"/>
        </w:rPr>
        <w:t>21) класифікація надзвичайних ситуацій - система, згідно з якою надзвичайні ситуації поділяються на класи і підкласи залежно від характеру їх походження;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 w:name="n76"/>
      <w:bookmarkEnd w:id="36"/>
      <w:r w:rsidRPr="004A0633">
        <w:rPr>
          <w:rFonts w:ascii="Times New Roman" w:eastAsia="Times New Roman" w:hAnsi="Times New Roman" w:cs="Times New Roman"/>
          <w:sz w:val="24"/>
          <w:szCs w:val="24"/>
          <w:lang w:eastAsia="ru-RU"/>
        </w:rPr>
        <w:t>22) ліквідація наслідків надзвичайної ситуації - проведення комплексу заходів, що включає аварійно-рятувальні та інші невідкладні роботи, які здійснюються у разі виникнення надзвичайної ситуації і спрямовані на припинення дії небезпечних факторів, рятування життя та збереження здоров’я людей, а також на локалізацію зони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 w:name="n77"/>
      <w:bookmarkEnd w:id="37"/>
      <w:r w:rsidRPr="004A0633">
        <w:rPr>
          <w:rFonts w:ascii="Times New Roman" w:eastAsia="Times New Roman" w:hAnsi="Times New Roman" w:cs="Times New Roman"/>
          <w:sz w:val="24"/>
          <w:szCs w:val="24"/>
          <w:lang w:eastAsia="ru-RU"/>
        </w:rPr>
        <w:t xml:space="preserve">23)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w:t>
      </w:r>
      <w:r w:rsidRPr="004A0633">
        <w:rPr>
          <w:rFonts w:ascii="Times New Roman" w:eastAsia="Times New Roman" w:hAnsi="Times New Roman" w:cs="Times New Roman"/>
          <w:sz w:val="24"/>
          <w:szCs w:val="24"/>
          <w:lang w:eastAsia="ru-RU"/>
        </w:rPr>
        <w:lastRenderedPageBreak/>
        <w:t>робіт у разі виникнення надзвичайної ситуації, а також постраждалих внаслідок такої надзвичайної ситуації, передусім неповнолітніх осіб;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 w:name="n78"/>
      <w:bookmarkEnd w:id="38"/>
      <w:r w:rsidRPr="004A0633">
        <w:rPr>
          <w:rFonts w:ascii="Times New Roman" w:eastAsia="Times New Roman" w:hAnsi="Times New Roman" w:cs="Times New Roman"/>
          <w:sz w:val="24"/>
          <w:szCs w:val="24"/>
          <w:lang w:eastAsia="ru-RU"/>
        </w:rPr>
        <w:t>24) 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 w:name="n79"/>
      <w:bookmarkEnd w:id="39"/>
      <w:r w:rsidRPr="004A0633">
        <w:rPr>
          <w:rFonts w:ascii="Times New Roman" w:eastAsia="Times New Roman" w:hAnsi="Times New Roman" w:cs="Times New Roman"/>
          <w:sz w:val="24"/>
          <w:szCs w:val="24"/>
          <w:lang w:eastAsia="ru-RU"/>
        </w:rPr>
        <w:t>25) небезпечна подія - подія, у тому числі катастрофа, аварія, пожежа, стихійне лихо, епідемія, епізоотія, епіфітотія, яка за своїми наслідками становить загрозу життю або здоров’ю населення чи призводить до завдання матеріальних збитків;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 w:name="n80"/>
      <w:bookmarkEnd w:id="40"/>
      <w:r w:rsidRPr="004A0633">
        <w:rPr>
          <w:rFonts w:ascii="Times New Roman" w:eastAsia="Times New Roman" w:hAnsi="Times New Roman" w:cs="Times New Roman"/>
          <w:sz w:val="24"/>
          <w:szCs w:val="24"/>
          <w:lang w:eastAsia="ru-RU"/>
        </w:rPr>
        <w:t>26) небезпечний чинник - складова частина небезпечного явища (пожежа, вибух, викидання, загроза викидання небезпечних 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 w:name="n81"/>
      <w:bookmarkEnd w:id="41"/>
      <w:r w:rsidRPr="004A0633">
        <w:rPr>
          <w:rFonts w:ascii="Times New Roman" w:eastAsia="Times New Roman" w:hAnsi="Times New Roman" w:cs="Times New Roman"/>
          <w:sz w:val="24"/>
          <w:szCs w:val="24"/>
          <w:lang w:eastAsia="ru-RU"/>
        </w:rPr>
        <w:t>27) непрофесійні об’єктові аварійно-рятувальні служби - служби, що створюються з числа інженерно-технічних та інших досвідчених працівників суб’єктів господарювання, які здобули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 w:name="n82"/>
      <w:bookmarkEnd w:id="42"/>
      <w:r w:rsidRPr="004A0633">
        <w:rPr>
          <w:rFonts w:ascii="Times New Roman" w:eastAsia="Times New Roman" w:hAnsi="Times New Roman" w:cs="Times New Roman"/>
          <w:sz w:val="24"/>
          <w:szCs w:val="24"/>
          <w:lang w:eastAsia="ru-RU"/>
        </w:rPr>
        <w:t>28) неспеціалізована аварійно-рятувальна служба - професійна або непрофесійна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які не потребують відповідної спеціалізації;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 w:name="n83"/>
      <w:bookmarkEnd w:id="43"/>
      <w:r w:rsidRPr="004A0633">
        <w:rPr>
          <w:rFonts w:ascii="Times New Roman" w:eastAsia="Times New Roman" w:hAnsi="Times New Roman" w:cs="Times New Roman"/>
          <w:sz w:val="24"/>
          <w:szCs w:val="24"/>
          <w:lang w:eastAsia="ru-RU"/>
        </w:rPr>
        <w:t>29) об’єкт підвищеної небезпеки - об’єкт, який згідно із законом вважається таким, на якому є реальна загроза виникнення аварії та/або надзвичайної ситуації техногенного чи природного характеру;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 w:name="n84"/>
      <w:bookmarkEnd w:id="44"/>
      <w:r w:rsidRPr="004A0633">
        <w:rPr>
          <w:rFonts w:ascii="Times New Roman" w:eastAsia="Times New Roman" w:hAnsi="Times New Roman" w:cs="Times New Roman"/>
          <w:sz w:val="24"/>
          <w:szCs w:val="24"/>
          <w:lang w:eastAsia="ru-RU"/>
        </w:rPr>
        <w:t>30) Оперативно-рятувальна служба цивільного захисту - спеціальне невійськове об’єднання аварійно-рятувальних та інших формувань, органів управління такими формуваннями системи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 w:name="n85"/>
      <w:bookmarkEnd w:id="45"/>
      <w:r w:rsidRPr="004A0633">
        <w:rPr>
          <w:rFonts w:ascii="Times New Roman" w:eastAsia="Times New Roman" w:hAnsi="Times New Roman" w:cs="Times New Roman"/>
          <w:sz w:val="24"/>
          <w:szCs w:val="24"/>
          <w:lang w:eastAsia="ru-RU"/>
        </w:rPr>
        <w:t>31) оповіщення - доведення сигналів і повідомлень органів управління цивільного захисту про загрозу та виникнення надзвичайних ситуацій, аварій, катастроф, епідемій, пожеж тощо до центральних і місцевих органів виконавчої влади, підприємств, установ, організацій та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 w:name="n86"/>
      <w:bookmarkEnd w:id="46"/>
      <w:r w:rsidRPr="004A0633">
        <w:rPr>
          <w:rFonts w:ascii="Times New Roman" w:eastAsia="Times New Roman" w:hAnsi="Times New Roman" w:cs="Times New Roman"/>
          <w:sz w:val="24"/>
          <w:szCs w:val="24"/>
          <w:lang w:eastAsia="ru-RU"/>
        </w:rPr>
        <w:t>32) пожежа - неконтрольований процес знищування або пошкодження вогнем майна, під час якого виникають чинники, небезпечні для істот та навколишнього природного середовища;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 w:name="n87"/>
      <w:bookmarkEnd w:id="47"/>
      <w:r w:rsidRPr="004A0633">
        <w:rPr>
          <w:rFonts w:ascii="Times New Roman" w:eastAsia="Times New Roman" w:hAnsi="Times New Roman" w:cs="Times New Roman"/>
          <w:sz w:val="24"/>
          <w:szCs w:val="24"/>
          <w:lang w:eastAsia="ru-RU"/>
        </w:rPr>
        <w:t>33) пожежна безпека - відсутність неприпустимого ризику виникнення і розвитку пожеж та пов’язаної з ними можливості завдання шкоди живим істотам, матеріальним цінностям і довкіллю;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 w:name="n88"/>
      <w:bookmarkEnd w:id="48"/>
      <w:r w:rsidRPr="004A0633">
        <w:rPr>
          <w:rFonts w:ascii="Times New Roman" w:eastAsia="Times New Roman" w:hAnsi="Times New Roman" w:cs="Times New Roman"/>
          <w:sz w:val="24"/>
          <w:szCs w:val="24"/>
          <w:lang w:eastAsia="ru-RU"/>
        </w:rPr>
        <w:t>34) пожежна охорона - вид діяльності, який полягає у запобіганні виникненню пожеж і захисті життя та здоров’я населення, матеріальних цінностей, навколишнього природного середовища від впливу небезпечних чинників пожежі;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 w:name="n89"/>
      <w:bookmarkEnd w:id="49"/>
      <w:r w:rsidRPr="004A0633">
        <w:rPr>
          <w:rFonts w:ascii="Times New Roman" w:eastAsia="Times New Roman" w:hAnsi="Times New Roman" w:cs="Times New Roman"/>
          <w:sz w:val="24"/>
          <w:szCs w:val="24"/>
          <w:lang w:eastAsia="ru-RU"/>
        </w:rPr>
        <w:t>35) постраждалі внаслідок надзвичайної ситуації техногенного або природного характеру (далі - постраждалі) - особи, здоров’ю яких заподіяна шкода внаслідок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 w:name="n90"/>
      <w:bookmarkEnd w:id="50"/>
      <w:r w:rsidRPr="004A0633">
        <w:rPr>
          <w:rFonts w:ascii="Times New Roman" w:eastAsia="Times New Roman" w:hAnsi="Times New Roman" w:cs="Times New Roman"/>
          <w:sz w:val="24"/>
          <w:szCs w:val="24"/>
          <w:lang w:eastAsia="ru-RU"/>
        </w:rPr>
        <w:lastRenderedPageBreak/>
        <w:t>36) професійна аварійно-рятувальна служба - аварійно-рятувальна служба, працівники якої працюють за трудовим договором, а рятувальники, крім того, проходять професійну, спеціальну фізичну, медичну та психологічну підготовку;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 w:name="n91"/>
      <w:bookmarkEnd w:id="51"/>
      <w:r w:rsidRPr="004A0633">
        <w:rPr>
          <w:rFonts w:ascii="Times New Roman" w:eastAsia="Times New Roman" w:hAnsi="Times New Roman" w:cs="Times New Roman"/>
          <w:sz w:val="24"/>
          <w:szCs w:val="24"/>
          <w:lang w:eastAsia="ru-RU"/>
        </w:rPr>
        <w:t>37) реагування на надзвичайні ситуації та ліквідація їх наслідків - скоординовані дії суб’єктів забезпечення цивільного захисту, що здійснюються відповідно до планів реагування на надзвичайні ситуації, уточнених в умовах конкретного виду та рівня надзвичайної ситуації, і полягають в організації робіт з ліквідації наслідків надзвичайної ситуації, припинення дії або впливу небезпечних факторів, викликаних нею, рятування населення і майна, локалізації зони надзвичайної ситуації, а також ліквідації або мінімізації її наслідків, які становлять загрозу життю або здоров’ю населення, заподіяння шкоди території, навколишньому природному середовищу або майну;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 w:name="n92"/>
      <w:bookmarkEnd w:id="52"/>
      <w:r w:rsidRPr="004A0633">
        <w:rPr>
          <w:rFonts w:ascii="Times New Roman" w:eastAsia="Times New Roman" w:hAnsi="Times New Roman" w:cs="Times New Roman"/>
          <w:sz w:val="24"/>
          <w:szCs w:val="24"/>
          <w:lang w:eastAsia="ru-RU"/>
        </w:rPr>
        <w:t>38) сили цивільного захисту - аварійно-рятувальні формування, спеціалізовані служби та інші формування цивільного захисту, призначені для проведення аварійно-рятувальних та інших невідкладних робіт з ліквідації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 w:name="n93"/>
      <w:bookmarkEnd w:id="53"/>
      <w:r w:rsidRPr="004A0633">
        <w:rPr>
          <w:rFonts w:ascii="Times New Roman" w:eastAsia="Times New Roman" w:hAnsi="Times New Roman" w:cs="Times New Roman"/>
          <w:sz w:val="24"/>
          <w:szCs w:val="24"/>
          <w:lang w:eastAsia="ru-RU"/>
        </w:rPr>
        <w:t>39) система оповіщення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 w:name="n94"/>
      <w:bookmarkEnd w:id="54"/>
      <w:r w:rsidRPr="004A0633">
        <w:rPr>
          <w:rFonts w:ascii="Times New Roman" w:eastAsia="Times New Roman" w:hAnsi="Times New Roman" w:cs="Times New Roman"/>
          <w:sz w:val="24"/>
          <w:szCs w:val="24"/>
          <w:lang w:eastAsia="ru-RU"/>
        </w:rPr>
        <w:t>40) спеціалізована аварійно-рятувальна служба - 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з особливим ризиком для життя та здоров’я, зокрема для гасіння газових фонтанів, проведення водолазних та гірничорятувальних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 w:name="n95"/>
      <w:bookmarkEnd w:id="55"/>
      <w:r w:rsidRPr="004A0633">
        <w:rPr>
          <w:rFonts w:ascii="Times New Roman" w:eastAsia="Times New Roman" w:hAnsi="Times New Roman" w:cs="Times New Roman"/>
          <w:sz w:val="24"/>
          <w:szCs w:val="24"/>
          <w:lang w:eastAsia="ru-RU"/>
        </w:rPr>
        <w:t>41) спеціалізована служба цивільного захисту - підприємства, установи, організації, об’єднані для виконання завдань у сфері цивільного захисту відповідної функціональної спрямованості;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 w:name="n96"/>
      <w:bookmarkEnd w:id="56"/>
      <w:r w:rsidRPr="004A0633">
        <w:rPr>
          <w:rFonts w:ascii="Times New Roman" w:eastAsia="Times New Roman" w:hAnsi="Times New Roman" w:cs="Times New Roman"/>
          <w:sz w:val="24"/>
          <w:szCs w:val="24"/>
          <w:lang w:eastAsia="ru-RU"/>
        </w:rPr>
        <w:t>42) стихійне лихо - природне явище, що діє з великою руйнівною силою, заподіює значну шкоду території, на якій відбувається, порушує нормальну життєдіяльність населення, завдає матеріальних збитків;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 w:name="n97"/>
      <w:bookmarkEnd w:id="57"/>
      <w:r w:rsidRPr="004A0633">
        <w:rPr>
          <w:rFonts w:ascii="Times New Roman" w:eastAsia="Times New Roman" w:hAnsi="Times New Roman" w:cs="Times New Roman"/>
          <w:sz w:val="24"/>
          <w:szCs w:val="24"/>
          <w:lang w:eastAsia="ru-RU"/>
        </w:rPr>
        <w:t>43) техногенна безпека - відсутність ризику виникнення аварій та/або катастроф на потенційно небезпечних об’єктах, а також у суб’єктів господарювання, що можуть створити реальну загрозу їх виникнення. Техногенна безпека характеризує стан захисту населення і територій від надзвичайних ситуацій техногенного характеру. Забезпечення техногенної безпеки є особливою (специфічною) функцією захисту населення і територій від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 w:name="n98"/>
      <w:bookmarkEnd w:id="58"/>
      <w:r w:rsidRPr="004A0633">
        <w:rPr>
          <w:rFonts w:ascii="Times New Roman" w:eastAsia="Times New Roman" w:hAnsi="Times New Roman" w:cs="Times New Roman"/>
          <w:b/>
          <w:bCs/>
          <w:sz w:val="24"/>
          <w:szCs w:val="24"/>
          <w:lang w:eastAsia="ru-RU"/>
        </w:rPr>
        <w:t>Стаття 3.</w:t>
      </w:r>
      <w:r w:rsidRPr="004A0633">
        <w:rPr>
          <w:rFonts w:ascii="Times New Roman" w:eastAsia="Times New Roman" w:hAnsi="Times New Roman" w:cs="Times New Roman"/>
          <w:sz w:val="24"/>
          <w:szCs w:val="24"/>
          <w:lang w:eastAsia="ru-RU"/>
        </w:rPr>
        <w:t> Правова основа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 w:name="n99"/>
      <w:bookmarkEnd w:id="59"/>
      <w:r w:rsidRPr="004A0633">
        <w:rPr>
          <w:rFonts w:ascii="Times New Roman" w:eastAsia="Times New Roman" w:hAnsi="Times New Roman" w:cs="Times New Roman"/>
          <w:sz w:val="24"/>
          <w:szCs w:val="24"/>
          <w:lang w:eastAsia="ru-RU"/>
        </w:rPr>
        <w:t>1. Правовою основою цивільного захисту є </w:t>
      </w:r>
      <w:hyperlink r:id="rId40" w:anchor="n1654" w:tgtFrame="_blank" w:history="1">
        <w:r w:rsidRPr="004A0633">
          <w:rPr>
            <w:rFonts w:ascii="Times New Roman" w:eastAsia="Times New Roman" w:hAnsi="Times New Roman" w:cs="Times New Roman"/>
            <w:color w:val="000099"/>
            <w:sz w:val="24"/>
            <w:szCs w:val="24"/>
            <w:u w:val="single"/>
            <w:lang w:eastAsia="ru-RU"/>
          </w:rPr>
          <w:t>Конституція України</w:t>
        </w:r>
      </w:hyperlink>
      <w:r w:rsidRPr="004A0633">
        <w:rPr>
          <w:rFonts w:ascii="Times New Roman" w:eastAsia="Times New Roman" w:hAnsi="Times New Roman" w:cs="Times New Roman"/>
          <w:sz w:val="24"/>
          <w:szCs w:val="24"/>
          <w:lang w:eastAsia="ru-RU"/>
        </w:rPr>
        <w:t>, цей Кодекс, інші закони України, а також акти Президента України та Кабінету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 w:name="n100"/>
      <w:bookmarkEnd w:id="60"/>
      <w:r w:rsidRPr="004A0633">
        <w:rPr>
          <w:rFonts w:ascii="Times New Roman" w:eastAsia="Times New Roman" w:hAnsi="Times New Roman" w:cs="Times New Roman"/>
          <w:b/>
          <w:bCs/>
          <w:sz w:val="24"/>
          <w:szCs w:val="24"/>
          <w:lang w:eastAsia="ru-RU"/>
        </w:rPr>
        <w:t>Стаття 4.</w:t>
      </w:r>
      <w:r w:rsidRPr="004A0633">
        <w:rPr>
          <w:rFonts w:ascii="Times New Roman" w:eastAsia="Times New Roman" w:hAnsi="Times New Roman" w:cs="Times New Roman"/>
          <w:sz w:val="24"/>
          <w:szCs w:val="24"/>
          <w:lang w:eastAsia="ru-RU"/>
        </w:rPr>
        <w:t> Цивільний захист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 w:name="n101"/>
      <w:bookmarkEnd w:id="61"/>
      <w:r w:rsidRPr="004A0633">
        <w:rPr>
          <w:rFonts w:ascii="Times New Roman" w:eastAsia="Times New Roman" w:hAnsi="Times New Roman" w:cs="Times New Roman"/>
          <w:sz w:val="24"/>
          <w:szCs w:val="24"/>
          <w:lang w:eastAsia="ru-RU"/>
        </w:rPr>
        <w:t>1. Цивільний захист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 w:name="n102"/>
      <w:bookmarkEnd w:id="62"/>
      <w:r w:rsidRPr="004A0633">
        <w:rPr>
          <w:rFonts w:ascii="Times New Roman" w:eastAsia="Times New Roman" w:hAnsi="Times New Roman" w:cs="Times New Roman"/>
          <w:b/>
          <w:bCs/>
          <w:sz w:val="24"/>
          <w:szCs w:val="24"/>
          <w:lang w:eastAsia="ru-RU"/>
        </w:rPr>
        <w:t>Стаття 5.</w:t>
      </w:r>
      <w:r w:rsidRPr="004A0633">
        <w:rPr>
          <w:rFonts w:ascii="Times New Roman" w:eastAsia="Times New Roman" w:hAnsi="Times New Roman" w:cs="Times New Roman"/>
          <w:sz w:val="24"/>
          <w:szCs w:val="24"/>
          <w:lang w:eastAsia="ru-RU"/>
        </w:rPr>
        <w:t> Класифікація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 w:name="n103"/>
      <w:bookmarkEnd w:id="63"/>
      <w:r w:rsidRPr="004A0633">
        <w:rPr>
          <w:rFonts w:ascii="Times New Roman" w:eastAsia="Times New Roman" w:hAnsi="Times New Roman" w:cs="Times New Roman"/>
          <w:sz w:val="24"/>
          <w:szCs w:val="24"/>
          <w:lang w:eastAsia="ru-RU"/>
        </w:rPr>
        <w:t>1. Надзвичайні ситуації класифікуються за характером походження, ступенем поширення, розміром людських втрат та матеріальних збитків.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 w:name="n104"/>
      <w:bookmarkEnd w:id="64"/>
      <w:r w:rsidRPr="004A0633">
        <w:rPr>
          <w:rFonts w:ascii="Times New Roman" w:eastAsia="Times New Roman" w:hAnsi="Times New Roman" w:cs="Times New Roman"/>
          <w:sz w:val="24"/>
          <w:szCs w:val="24"/>
          <w:lang w:eastAsia="ru-RU"/>
        </w:rPr>
        <w:lastRenderedPageBreak/>
        <w:t>2. 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 w:name="n105"/>
      <w:bookmarkEnd w:id="65"/>
      <w:r w:rsidRPr="004A0633">
        <w:rPr>
          <w:rFonts w:ascii="Times New Roman" w:eastAsia="Times New Roman" w:hAnsi="Times New Roman" w:cs="Times New Roman"/>
          <w:sz w:val="24"/>
          <w:szCs w:val="24"/>
          <w:lang w:eastAsia="ru-RU"/>
        </w:rPr>
        <w:t>1) техногенного характеру;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 w:name="n106"/>
      <w:bookmarkEnd w:id="66"/>
      <w:r w:rsidRPr="004A0633">
        <w:rPr>
          <w:rFonts w:ascii="Times New Roman" w:eastAsia="Times New Roman" w:hAnsi="Times New Roman" w:cs="Times New Roman"/>
          <w:sz w:val="24"/>
          <w:szCs w:val="24"/>
          <w:lang w:eastAsia="ru-RU"/>
        </w:rPr>
        <w:t>2) природного характеру;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 w:name="n107"/>
      <w:bookmarkEnd w:id="67"/>
      <w:r w:rsidRPr="004A0633">
        <w:rPr>
          <w:rFonts w:ascii="Times New Roman" w:eastAsia="Times New Roman" w:hAnsi="Times New Roman" w:cs="Times New Roman"/>
          <w:sz w:val="24"/>
          <w:szCs w:val="24"/>
          <w:lang w:eastAsia="ru-RU"/>
        </w:rPr>
        <w:t>3) соціальні;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 w:name="n108"/>
      <w:bookmarkEnd w:id="68"/>
      <w:r w:rsidRPr="004A0633">
        <w:rPr>
          <w:rFonts w:ascii="Times New Roman" w:eastAsia="Times New Roman" w:hAnsi="Times New Roman" w:cs="Times New Roman"/>
          <w:sz w:val="24"/>
          <w:szCs w:val="24"/>
          <w:lang w:eastAsia="ru-RU"/>
        </w:rPr>
        <w:t>4) воєнні.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 w:name="n109"/>
      <w:bookmarkEnd w:id="69"/>
      <w:r w:rsidRPr="004A0633">
        <w:rPr>
          <w:rFonts w:ascii="Times New Roman" w:eastAsia="Times New Roman" w:hAnsi="Times New Roman" w:cs="Times New Roman"/>
          <w:sz w:val="24"/>
          <w:szCs w:val="24"/>
          <w:lang w:eastAsia="ru-RU"/>
        </w:rPr>
        <w:t>3. 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 w:name="n110"/>
      <w:bookmarkEnd w:id="70"/>
      <w:r w:rsidRPr="004A0633">
        <w:rPr>
          <w:rFonts w:ascii="Times New Roman" w:eastAsia="Times New Roman" w:hAnsi="Times New Roman" w:cs="Times New Roman"/>
          <w:sz w:val="24"/>
          <w:szCs w:val="24"/>
          <w:lang w:eastAsia="ru-RU"/>
        </w:rPr>
        <w:t>1) державний;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 w:name="n111"/>
      <w:bookmarkEnd w:id="71"/>
      <w:r w:rsidRPr="004A0633">
        <w:rPr>
          <w:rFonts w:ascii="Times New Roman" w:eastAsia="Times New Roman" w:hAnsi="Times New Roman" w:cs="Times New Roman"/>
          <w:sz w:val="24"/>
          <w:szCs w:val="24"/>
          <w:lang w:eastAsia="ru-RU"/>
        </w:rPr>
        <w:t>2) регіональний;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 w:name="n112"/>
      <w:bookmarkEnd w:id="72"/>
      <w:r w:rsidRPr="004A0633">
        <w:rPr>
          <w:rFonts w:ascii="Times New Roman" w:eastAsia="Times New Roman" w:hAnsi="Times New Roman" w:cs="Times New Roman"/>
          <w:sz w:val="24"/>
          <w:szCs w:val="24"/>
          <w:lang w:eastAsia="ru-RU"/>
        </w:rPr>
        <w:t>3) місцевий;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 w:name="n113"/>
      <w:bookmarkEnd w:id="73"/>
      <w:r w:rsidRPr="004A0633">
        <w:rPr>
          <w:rFonts w:ascii="Times New Roman" w:eastAsia="Times New Roman" w:hAnsi="Times New Roman" w:cs="Times New Roman"/>
          <w:sz w:val="24"/>
          <w:szCs w:val="24"/>
          <w:lang w:eastAsia="ru-RU"/>
        </w:rPr>
        <w:t>4) об’єктовий.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 w:name="n114"/>
      <w:bookmarkEnd w:id="74"/>
      <w:r w:rsidRPr="004A0633">
        <w:rPr>
          <w:rFonts w:ascii="Times New Roman" w:eastAsia="Times New Roman" w:hAnsi="Times New Roman" w:cs="Times New Roman"/>
          <w:sz w:val="24"/>
          <w:szCs w:val="24"/>
          <w:lang w:eastAsia="ru-RU"/>
        </w:rPr>
        <w:t>4. Порядок класифікації надзвичайних ситуацій за їх рівнями встановлюється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 w:name="n115"/>
      <w:bookmarkEnd w:id="75"/>
      <w:r w:rsidRPr="004A0633">
        <w:rPr>
          <w:rFonts w:ascii="Times New Roman" w:eastAsia="Times New Roman" w:hAnsi="Times New Roman" w:cs="Times New Roman"/>
          <w:sz w:val="24"/>
          <w:szCs w:val="24"/>
          <w:lang w:eastAsia="ru-RU"/>
        </w:rPr>
        <w:t>5. </w:t>
      </w:r>
      <w:hyperlink r:id="rId41" w:anchor="n14" w:tgtFrame="_blank" w:history="1">
        <w:r w:rsidRPr="004A0633">
          <w:rPr>
            <w:rFonts w:ascii="Times New Roman" w:eastAsia="Times New Roman" w:hAnsi="Times New Roman" w:cs="Times New Roman"/>
            <w:color w:val="000099"/>
            <w:sz w:val="24"/>
            <w:szCs w:val="24"/>
            <w:u w:val="single"/>
            <w:lang w:eastAsia="ru-RU"/>
          </w:rPr>
          <w:t>Класифікаційні ознаки надзвичайних ситуацій</w:t>
        </w:r>
      </w:hyperlink>
      <w:r w:rsidRPr="004A0633">
        <w:rPr>
          <w:rFonts w:ascii="Times New Roman" w:eastAsia="Times New Roman" w:hAnsi="Times New Roman" w:cs="Times New Roman"/>
          <w:sz w:val="24"/>
          <w:szCs w:val="24"/>
          <w:lang w:eastAsia="ru-RU"/>
        </w:rPr>
        <w:t> визначаються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 w:name="n116"/>
      <w:bookmarkEnd w:id="76"/>
      <w:r w:rsidRPr="004A0633">
        <w:rPr>
          <w:rFonts w:ascii="Times New Roman" w:eastAsia="Times New Roman" w:hAnsi="Times New Roman" w:cs="Times New Roman"/>
          <w:b/>
          <w:bCs/>
          <w:sz w:val="24"/>
          <w:szCs w:val="24"/>
          <w:lang w:eastAsia="ru-RU"/>
        </w:rPr>
        <w:t>Стаття 6.</w:t>
      </w:r>
      <w:r w:rsidRPr="004A0633">
        <w:rPr>
          <w:rFonts w:ascii="Times New Roman" w:eastAsia="Times New Roman" w:hAnsi="Times New Roman" w:cs="Times New Roman"/>
          <w:sz w:val="24"/>
          <w:szCs w:val="24"/>
          <w:lang w:eastAsia="ru-RU"/>
        </w:rPr>
        <w:t> Суб’єкти забезпечення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 w:name="n117"/>
      <w:bookmarkEnd w:id="77"/>
      <w:r w:rsidRPr="004A0633">
        <w:rPr>
          <w:rFonts w:ascii="Times New Roman" w:eastAsia="Times New Roman" w:hAnsi="Times New Roman" w:cs="Times New Roman"/>
          <w:sz w:val="24"/>
          <w:szCs w:val="24"/>
          <w:lang w:eastAsia="ru-RU"/>
        </w:rPr>
        <w:t>1. Цивільний захист забезпечується з урахуванням особливостей, визначених </w:t>
      </w:r>
      <w:hyperlink r:id="rId42" w:tgtFrame="_blank" w:history="1">
        <w:r w:rsidRPr="004A0633">
          <w:rPr>
            <w:rFonts w:ascii="Times New Roman" w:eastAsia="Times New Roman" w:hAnsi="Times New Roman" w:cs="Times New Roman"/>
            <w:color w:val="000099"/>
            <w:sz w:val="24"/>
            <w:szCs w:val="24"/>
            <w:u w:val="single"/>
            <w:lang w:eastAsia="ru-RU"/>
          </w:rPr>
          <w:t>Законом України "Про основи національної безпеки України"</w:t>
        </w:r>
      </w:hyperlink>
      <w:r w:rsidRPr="004A0633">
        <w:rPr>
          <w:rFonts w:ascii="Times New Roman" w:eastAsia="Times New Roman" w:hAnsi="Times New Roman" w:cs="Times New Roman"/>
          <w:sz w:val="24"/>
          <w:szCs w:val="24"/>
          <w:lang w:eastAsia="ru-RU"/>
        </w:rPr>
        <w:t>,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у межах реалізації заходів держави щодо оборони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 w:name="n118"/>
      <w:bookmarkEnd w:id="78"/>
      <w:r w:rsidRPr="004A0633">
        <w:rPr>
          <w:rFonts w:ascii="Times New Roman" w:eastAsia="Times New Roman" w:hAnsi="Times New Roman" w:cs="Times New Roman"/>
          <w:sz w:val="24"/>
          <w:szCs w:val="24"/>
          <w:lang w:eastAsia="ru-RU"/>
        </w:rPr>
        <w:t>2. Координацію діяльності органів виконавчої влади у сфері цивільного захисту у межах своїх повноважень здійснюють: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 w:name="n119"/>
      <w:bookmarkEnd w:id="79"/>
      <w:r w:rsidRPr="004A0633">
        <w:rPr>
          <w:rFonts w:ascii="Times New Roman" w:eastAsia="Times New Roman" w:hAnsi="Times New Roman" w:cs="Times New Roman"/>
          <w:sz w:val="24"/>
          <w:szCs w:val="24"/>
          <w:lang w:eastAsia="ru-RU"/>
        </w:rPr>
        <w:t>1) Рада національної безпеки і оборони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 w:name="n120"/>
      <w:bookmarkEnd w:id="80"/>
      <w:r w:rsidRPr="004A0633">
        <w:rPr>
          <w:rFonts w:ascii="Times New Roman" w:eastAsia="Times New Roman" w:hAnsi="Times New Roman" w:cs="Times New Roman"/>
          <w:sz w:val="24"/>
          <w:szCs w:val="24"/>
          <w:lang w:eastAsia="ru-RU"/>
        </w:rPr>
        <w:t>2) Кабінет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 w:name="n121"/>
      <w:bookmarkEnd w:id="81"/>
      <w:r w:rsidRPr="004A0633">
        <w:rPr>
          <w:rFonts w:ascii="Times New Roman" w:eastAsia="Times New Roman" w:hAnsi="Times New Roman" w:cs="Times New Roman"/>
          <w:sz w:val="24"/>
          <w:szCs w:val="24"/>
          <w:lang w:eastAsia="ru-RU"/>
        </w:rPr>
        <w:t>3. Для координації діяльності центральних і місцевих органів виконавчої влади,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 w:name="n122"/>
      <w:bookmarkEnd w:id="82"/>
      <w:r w:rsidRPr="004A0633">
        <w:rPr>
          <w:rFonts w:ascii="Times New Roman" w:eastAsia="Times New Roman" w:hAnsi="Times New Roman" w:cs="Times New Roman"/>
          <w:sz w:val="24"/>
          <w:szCs w:val="24"/>
          <w:lang w:eastAsia="ru-RU"/>
        </w:rPr>
        <w:t>1) Кабінетом Міністрів України утворюється Державна комісія з питань техногенно-екологічної безпеки та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 w:name="n123"/>
      <w:bookmarkEnd w:id="83"/>
      <w:r w:rsidRPr="004A0633">
        <w:rPr>
          <w:rFonts w:ascii="Times New Roman" w:eastAsia="Times New Roman" w:hAnsi="Times New Roman" w:cs="Times New Roman"/>
          <w:sz w:val="24"/>
          <w:szCs w:val="24"/>
          <w:lang w:eastAsia="ru-RU"/>
        </w:rPr>
        <w:t>2) Радою міністрів Автономної Республіки Крим, обласними, Київською та Севастопольською міськими державними адміністраціями утворюються регіональні комісії з питань техногенно-екологічної безпеки та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 w:name="n124"/>
      <w:bookmarkEnd w:id="84"/>
      <w:r w:rsidRPr="004A0633">
        <w:rPr>
          <w:rFonts w:ascii="Times New Roman" w:eastAsia="Times New Roman" w:hAnsi="Times New Roman" w:cs="Times New Roman"/>
          <w:sz w:val="24"/>
          <w:szCs w:val="24"/>
          <w:lang w:eastAsia="ru-RU"/>
        </w:rPr>
        <w:t>3) районними державними адміністраціями, виконавчими органами міських рад, районними у містах та селищними радами утворюються місцеві комісії з питань техногенно-екологічної безпеки та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 w:name="n125"/>
      <w:bookmarkEnd w:id="85"/>
      <w:r w:rsidRPr="004A0633">
        <w:rPr>
          <w:rFonts w:ascii="Times New Roman" w:eastAsia="Times New Roman" w:hAnsi="Times New Roman" w:cs="Times New Roman"/>
          <w:sz w:val="24"/>
          <w:szCs w:val="24"/>
          <w:lang w:eastAsia="ru-RU"/>
        </w:rPr>
        <w:t>4) керівними органами підприємств, установ та організацій утворюються комісії з питань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 w:name="n126"/>
      <w:bookmarkEnd w:id="86"/>
      <w:r w:rsidRPr="004A0633">
        <w:rPr>
          <w:rFonts w:ascii="Times New Roman" w:eastAsia="Times New Roman" w:hAnsi="Times New Roman" w:cs="Times New Roman"/>
          <w:sz w:val="24"/>
          <w:szCs w:val="24"/>
          <w:lang w:eastAsia="ru-RU"/>
        </w:rPr>
        <w:lastRenderedPageBreak/>
        <w:t>4. Для координації робіт з ліквідації конкретної надзвичайної ситуації та її наслідків на державному, регіональному, місцевому та об’єктовому рівнях утворюються спеціальні комісії з ліквідації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 w:name="n127"/>
      <w:bookmarkEnd w:id="87"/>
      <w:r w:rsidRPr="004A0633">
        <w:rPr>
          <w:rFonts w:ascii="Times New Roman" w:eastAsia="Times New Roman" w:hAnsi="Times New Roman" w:cs="Times New Roman"/>
          <w:b/>
          <w:bCs/>
          <w:sz w:val="24"/>
          <w:szCs w:val="24"/>
          <w:lang w:eastAsia="ru-RU"/>
        </w:rPr>
        <w:t>Стаття 7.</w:t>
      </w:r>
      <w:r w:rsidRPr="004A0633">
        <w:rPr>
          <w:rFonts w:ascii="Times New Roman" w:eastAsia="Times New Roman" w:hAnsi="Times New Roman" w:cs="Times New Roman"/>
          <w:sz w:val="24"/>
          <w:szCs w:val="24"/>
          <w:lang w:eastAsia="ru-RU"/>
        </w:rPr>
        <w:t> Основні принципи здійснення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 w:name="n128"/>
      <w:bookmarkEnd w:id="88"/>
      <w:r w:rsidRPr="004A0633">
        <w:rPr>
          <w:rFonts w:ascii="Times New Roman" w:eastAsia="Times New Roman" w:hAnsi="Times New Roman" w:cs="Times New Roman"/>
          <w:sz w:val="24"/>
          <w:szCs w:val="24"/>
          <w:lang w:eastAsia="ru-RU"/>
        </w:rPr>
        <w:t>1. Цивільний захист здійснюється за такими основними принципами: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 w:name="n129"/>
      <w:bookmarkEnd w:id="89"/>
      <w:r w:rsidRPr="004A0633">
        <w:rPr>
          <w:rFonts w:ascii="Times New Roman" w:eastAsia="Times New Roman" w:hAnsi="Times New Roman" w:cs="Times New Roman"/>
          <w:sz w:val="24"/>
          <w:szCs w:val="24"/>
          <w:lang w:eastAsia="ru-RU"/>
        </w:rPr>
        <w:t>1) гарантування та забезпечення державою конституційних прав громадян на захист життя, здоров’я та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 w:name="n130"/>
      <w:bookmarkEnd w:id="90"/>
      <w:r w:rsidRPr="004A0633">
        <w:rPr>
          <w:rFonts w:ascii="Times New Roman" w:eastAsia="Times New Roman" w:hAnsi="Times New Roman" w:cs="Times New Roman"/>
          <w:sz w:val="24"/>
          <w:szCs w:val="24"/>
          <w:lang w:eastAsia="ru-RU"/>
        </w:rPr>
        <w:t>2) комплексного підходу до вирішення завдань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 w:name="n131"/>
      <w:bookmarkEnd w:id="91"/>
      <w:r w:rsidRPr="004A0633">
        <w:rPr>
          <w:rFonts w:ascii="Times New Roman" w:eastAsia="Times New Roman" w:hAnsi="Times New Roman" w:cs="Times New Roman"/>
          <w:sz w:val="24"/>
          <w:szCs w:val="24"/>
          <w:lang w:eastAsia="ru-RU"/>
        </w:rPr>
        <w:t>3) пріоритетності завдань, спрямованих на рятування життя та збереження здоров’я громадян;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 w:name="n132"/>
      <w:bookmarkEnd w:id="92"/>
      <w:r w:rsidRPr="004A0633">
        <w:rPr>
          <w:rFonts w:ascii="Times New Roman" w:eastAsia="Times New Roman" w:hAnsi="Times New Roman" w:cs="Times New Roman"/>
          <w:sz w:val="24"/>
          <w:szCs w:val="24"/>
          <w:lang w:eastAsia="ru-RU"/>
        </w:rPr>
        <w:t>4) максимально можливого, економічно обґрунтованого зменшення ризику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 w:name="n133"/>
      <w:bookmarkEnd w:id="93"/>
      <w:r w:rsidRPr="004A0633">
        <w:rPr>
          <w:rFonts w:ascii="Times New Roman" w:eastAsia="Times New Roman" w:hAnsi="Times New Roman" w:cs="Times New Roman"/>
          <w:sz w:val="24"/>
          <w:szCs w:val="24"/>
          <w:lang w:eastAsia="ru-RU"/>
        </w:rPr>
        <w:t>5) централізації управління, єдиноначальності, підпорядкованості, статутної дисципліни Оперативно-рятувальної служби цивільного захисту,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 w:name="n134"/>
      <w:bookmarkEnd w:id="94"/>
      <w:r w:rsidRPr="004A0633">
        <w:rPr>
          <w:rFonts w:ascii="Times New Roman" w:eastAsia="Times New Roman" w:hAnsi="Times New Roman" w:cs="Times New Roman"/>
          <w:sz w:val="24"/>
          <w:szCs w:val="24"/>
          <w:lang w:eastAsia="ru-RU"/>
        </w:rPr>
        <w:t>6) гласності, прозорості, вільного отримання та поширення публічної інформації про стан цивільного захисту, крім обмежень, встановлених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 w:name="n135"/>
      <w:bookmarkEnd w:id="95"/>
      <w:r w:rsidRPr="004A0633">
        <w:rPr>
          <w:rFonts w:ascii="Times New Roman" w:eastAsia="Times New Roman" w:hAnsi="Times New Roman" w:cs="Times New Roman"/>
          <w:sz w:val="24"/>
          <w:szCs w:val="24"/>
          <w:lang w:eastAsia="ru-RU"/>
        </w:rPr>
        <w:t>7) добровільності - у разі залучення громадян до здійснення заходів цивільного захисту, пов’язаних з ризиком для їхнього життя і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 w:name="n136"/>
      <w:bookmarkEnd w:id="96"/>
      <w:r w:rsidRPr="004A0633">
        <w:rPr>
          <w:rFonts w:ascii="Times New Roman" w:eastAsia="Times New Roman" w:hAnsi="Times New Roman" w:cs="Times New Roman"/>
          <w:sz w:val="24"/>
          <w:szCs w:val="24"/>
          <w:lang w:eastAsia="ru-RU"/>
        </w:rPr>
        <w:t>8) відповідальності посадових осіб органів державної влади та органів місцевого самоврядування за дотримання вимог законодавства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 w:name="n137"/>
      <w:bookmarkEnd w:id="97"/>
      <w:r w:rsidRPr="004A0633">
        <w:rPr>
          <w:rFonts w:ascii="Times New Roman" w:eastAsia="Times New Roman" w:hAnsi="Times New Roman" w:cs="Times New Roman"/>
          <w:sz w:val="24"/>
          <w:szCs w:val="24"/>
          <w:lang w:eastAsia="ru-RU"/>
        </w:rPr>
        <w:t>9) 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98" w:name="n138"/>
      <w:bookmarkEnd w:id="98"/>
      <w:r w:rsidRPr="004A0633">
        <w:rPr>
          <w:rFonts w:ascii="Times New Roman" w:eastAsia="Times New Roman" w:hAnsi="Times New Roman" w:cs="Times New Roman"/>
          <w:b/>
          <w:bCs/>
          <w:sz w:val="28"/>
          <w:szCs w:val="28"/>
          <w:lang w:eastAsia="ru-RU"/>
        </w:rPr>
        <w:t>Розділ II</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ЄДИНА ДЕРЖАВНА СИСТЕМА ЦИВІЛЬНОГО ЗАХИСТУ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99" w:name="n139"/>
      <w:bookmarkEnd w:id="99"/>
      <w:r w:rsidRPr="004A0633">
        <w:rPr>
          <w:rFonts w:ascii="Times New Roman" w:eastAsia="Times New Roman" w:hAnsi="Times New Roman" w:cs="Times New Roman"/>
          <w:b/>
          <w:bCs/>
          <w:sz w:val="28"/>
          <w:szCs w:val="28"/>
          <w:lang w:eastAsia="ru-RU"/>
        </w:rPr>
        <w:t>Глава 2. Єдина державна система цивільного захисту та її складові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 w:name="n140"/>
      <w:bookmarkEnd w:id="100"/>
      <w:r w:rsidRPr="004A0633">
        <w:rPr>
          <w:rFonts w:ascii="Times New Roman" w:eastAsia="Times New Roman" w:hAnsi="Times New Roman" w:cs="Times New Roman"/>
          <w:b/>
          <w:bCs/>
          <w:sz w:val="24"/>
          <w:szCs w:val="24"/>
          <w:lang w:eastAsia="ru-RU"/>
        </w:rPr>
        <w:t>Стаття 8.</w:t>
      </w:r>
      <w:r w:rsidRPr="004A0633">
        <w:rPr>
          <w:rFonts w:ascii="Times New Roman" w:eastAsia="Times New Roman" w:hAnsi="Times New Roman" w:cs="Times New Roman"/>
          <w:sz w:val="24"/>
          <w:szCs w:val="24"/>
          <w:lang w:eastAsia="ru-RU"/>
        </w:rPr>
        <w:t> Єдина державна система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 w:name="n141"/>
      <w:bookmarkEnd w:id="101"/>
      <w:r w:rsidRPr="004A0633">
        <w:rPr>
          <w:rFonts w:ascii="Times New Roman" w:eastAsia="Times New Roman" w:hAnsi="Times New Roman" w:cs="Times New Roman"/>
          <w:sz w:val="24"/>
          <w:szCs w:val="24"/>
          <w:lang w:eastAsia="ru-RU"/>
        </w:rPr>
        <w:t>1. Забезпечення реалізації державної політики у сфері цивільного захисту здійснюється єдиною державною системою цивільного захисту, яка складається з функціональних і територіальних підсистем та їх ланок.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 w:name="n142"/>
      <w:bookmarkEnd w:id="102"/>
      <w:r w:rsidRPr="004A0633">
        <w:rPr>
          <w:rFonts w:ascii="Times New Roman" w:eastAsia="Times New Roman" w:hAnsi="Times New Roman" w:cs="Times New Roman"/>
          <w:sz w:val="24"/>
          <w:szCs w:val="24"/>
          <w:lang w:eastAsia="ru-RU"/>
        </w:rPr>
        <w:t>2. </w:t>
      </w:r>
      <w:hyperlink r:id="rId43" w:anchor="n10" w:tgtFrame="_blank" w:history="1">
        <w:r w:rsidRPr="004A0633">
          <w:rPr>
            <w:rFonts w:ascii="Times New Roman" w:eastAsia="Times New Roman" w:hAnsi="Times New Roman" w:cs="Times New Roman"/>
            <w:color w:val="000099"/>
            <w:sz w:val="24"/>
            <w:szCs w:val="24"/>
            <w:u w:val="single"/>
            <w:lang w:eastAsia="ru-RU"/>
          </w:rPr>
          <w:t>Положення про єдину державну систему цивільного захисту</w:t>
        </w:r>
      </w:hyperlink>
      <w:r w:rsidRPr="004A0633">
        <w:rPr>
          <w:rFonts w:ascii="Times New Roman" w:eastAsia="Times New Roman" w:hAnsi="Times New Roman" w:cs="Times New Roman"/>
          <w:sz w:val="24"/>
          <w:szCs w:val="24"/>
          <w:lang w:eastAsia="ru-RU"/>
        </w:rPr>
        <w:t>, типові </w:t>
      </w:r>
      <w:hyperlink r:id="rId44" w:anchor="n12" w:tgtFrame="_blank" w:history="1">
        <w:r w:rsidRPr="004A0633">
          <w:rPr>
            <w:rFonts w:ascii="Times New Roman" w:eastAsia="Times New Roman" w:hAnsi="Times New Roman" w:cs="Times New Roman"/>
            <w:color w:val="000099"/>
            <w:sz w:val="24"/>
            <w:szCs w:val="24"/>
            <w:u w:val="single"/>
            <w:lang w:eastAsia="ru-RU"/>
          </w:rPr>
          <w:t>положення про функціональну</w:t>
        </w:r>
      </w:hyperlink>
      <w:r w:rsidRPr="004A0633">
        <w:rPr>
          <w:rFonts w:ascii="Times New Roman" w:eastAsia="Times New Roman" w:hAnsi="Times New Roman" w:cs="Times New Roman"/>
          <w:sz w:val="24"/>
          <w:szCs w:val="24"/>
          <w:lang w:eastAsia="ru-RU"/>
        </w:rPr>
        <w:t> і </w:t>
      </w:r>
      <w:hyperlink r:id="rId45" w:anchor="n57" w:tgtFrame="_blank" w:history="1">
        <w:r w:rsidRPr="004A0633">
          <w:rPr>
            <w:rFonts w:ascii="Times New Roman" w:eastAsia="Times New Roman" w:hAnsi="Times New Roman" w:cs="Times New Roman"/>
            <w:color w:val="000099"/>
            <w:sz w:val="24"/>
            <w:szCs w:val="24"/>
            <w:u w:val="single"/>
            <w:lang w:eastAsia="ru-RU"/>
          </w:rPr>
          <w:t>територіальну</w:t>
        </w:r>
      </w:hyperlink>
      <w:r w:rsidRPr="004A0633">
        <w:rPr>
          <w:rFonts w:ascii="Times New Roman" w:eastAsia="Times New Roman" w:hAnsi="Times New Roman" w:cs="Times New Roman"/>
          <w:sz w:val="24"/>
          <w:szCs w:val="24"/>
          <w:lang w:eastAsia="ru-RU"/>
        </w:rPr>
        <w:t> підсистеми затверджуються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 w:name="n143"/>
      <w:bookmarkEnd w:id="103"/>
      <w:r w:rsidRPr="004A0633">
        <w:rPr>
          <w:rFonts w:ascii="Times New Roman" w:eastAsia="Times New Roman" w:hAnsi="Times New Roman" w:cs="Times New Roman"/>
          <w:sz w:val="24"/>
          <w:szCs w:val="24"/>
          <w:lang w:eastAsia="ru-RU"/>
        </w:rPr>
        <w:t>3. Основними завданнями єдиної державної системи цивільного захисту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 w:name="n144"/>
      <w:bookmarkEnd w:id="104"/>
      <w:r w:rsidRPr="004A0633">
        <w:rPr>
          <w:rFonts w:ascii="Times New Roman" w:eastAsia="Times New Roman" w:hAnsi="Times New Roman" w:cs="Times New Roman"/>
          <w:sz w:val="24"/>
          <w:szCs w:val="24"/>
          <w:lang w:eastAsia="ru-RU"/>
        </w:rPr>
        <w:t>1) забезпечення готовності міністерств та інших центральних та місцевих органів виконавчої влади, органів місцевого самоврядування, підпорядкованих їм сил і засобів до дій, спрямованих на запобігання і реагування на надзвичайні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 w:name="n145"/>
      <w:bookmarkEnd w:id="105"/>
      <w:r w:rsidRPr="004A0633">
        <w:rPr>
          <w:rFonts w:ascii="Times New Roman" w:eastAsia="Times New Roman" w:hAnsi="Times New Roman" w:cs="Times New Roman"/>
          <w:sz w:val="24"/>
          <w:szCs w:val="24"/>
          <w:lang w:eastAsia="ru-RU"/>
        </w:rPr>
        <w:t>2) забезпечення реалізації заходів щодо запобігання виникненню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 w:name="n146"/>
      <w:bookmarkEnd w:id="106"/>
      <w:r w:rsidRPr="004A0633">
        <w:rPr>
          <w:rFonts w:ascii="Times New Roman" w:eastAsia="Times New Roman" w:hAnsi="Times New Roman" w:cs="Times New Roman"/>
          <w:sz w:val="24"/>
          <w:szCs w:val="24"/>
          <w:lang w:eastAsia="ru-RU"/>
        </w:rPr>
        <w:t>3) навчання населення щодо поведінки та дій у разі виникнення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 w:name="n147"/>
      <w:bookmarkEnd w:id="107"/>
      <w:r w:rsidRPr="004A0633">
        <w:rPr>
          <w:rFonts w:ascii="Times New Roman" w:eastAsia="Times New Roman" w:hAnsi="Times New Roman" w:cs="Times New Roman"/>
          <w:sz w:val="24"/>
          <w:szCs w:val="24"/>
          <w:lang w:eastAsia="ru-RU"/>
        </w:rPr>
        <w:lastRenderedPageBreak/>
        <w:t>4) виконання державних цільових програм, спрямованих на запобігання надзвичайним ситуаціям, забезпечення сталого функціонування підприємств, установ та організацій, зменшення можливих матеріальних втрат;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 w:name="n148"/>
      <w:bookmarkEnd w:id="108"/>
      <w:r w:rsidRPr="004A0633">
        <w:rPr>
          <w:rFonts w:ascii="Times New Roman" w:eastAsia="Times New Roman" w:hAnsi="Times New Roman" w:cs="Times New Roman"/>
          <w:sz w:val="24"/>
          <w:szCs w:val="24"/>
          <w:lang w:eastAsia="ru-RU"/>
        </w:rPr>
        <w:t>5) опрацювання інформації про надзвичайні ситуації, видання інформаційних матеріалів з питань захисту населення і територій від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 w:name="n149"/>
      <w:bookmarkEnd w:id="109"/>
      <w:r w:rsidRPr="004A0633">
        <w:rPr>
          <w:rFonts w:ascii="Times New Roman" w:eastAsia="Times New Roman" w:hAnsi="Times New Roman" w:cs="Times New Roman"/>
          <w:sz w:val="24"/>
          <w:szCs w:val="24"/>
          <w:lang w:eastAsia="ru-RU"/>
        </w:rPr>
        <w:t>6) прогнозування і оцінка соціально-економічних наслідків надзвичайних ситуацій, визначення на основі прогнозу потреби в силах, засобах, матеріальних та фінансових ресурсах;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 w:name="n150"/>
      <w:bookmarkEnd w:id="110"/>
      <w:r w:rsidRPr="004A0633">
        <w:rPr>
          <w:rFonts w:ascii="Times New Roman" w:eastAsia="Times New Roman" w:hAnsi="Times New Roman" w:cs="Times New Roman"/>
          <w:sz w:val="24"/>
          <w:szCs w:val="24"/>
          <w:lang w:eastAsia="ru-RU"/>
        </w:rPr>
        <w:t>7) створення, раціональне збереження і використання резерву матеріальних та фінансових ресурсів, необхідних для запобігання і реагування на надзвичайні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 w:name="n151"/>
      <w:bookmarkEnd w:id="111"/>
      <w:r w:rsidRPr="004A0633">
        <w:rPr>
          <w:rFonts w:ascii="Times New Roman" w:eastAsia="Times New Roman" w:hAnsi="Times New Roman" w:cs="Times New Roman"/>
          <w:sz w:val="24"/>
          <w:szCs w:val="24"/>
          <w:lang w:eastAsia="ru-RU"/>
        </w:rPr>
        <w:t>8) оповіщення населення про загрозу та виникнення надзвичайних ситуацій, своєчасне та достовірне інформування про фактичну обстановку і вжиті заходи;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 w:name="n152"/>
      <w:bookmarkEnd w:id="112"/>
      <w:r w:rsidRPr="004A0633">
        <w:rPr>
          <w:rFonts w:ascii="Times New Roman" w:eastAsia="Times New Roman" w:hAnsi="Times New Roman" w:cs="Times New Roman"/>
          <w:sz w:val="24"/>
          <w:szCs w:val="24"/>
          <w:lang w:eastAsia="ru-RU"/>
        </w:rPr>
        <w:t>9) захист населення у разі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 w:name="n153"/>
      <w:bookmarkEnd w:id="113"/>
      <w:r w:rsidRPr="004A0633">
        <w:rPr>
          <w:rFonts w:ascii="Times New Roman" w:eastAsia="Times New Roman" w:hAnsi="Times New Roman" w:cs="Times New Roman"/>
          <w:sz w:val="24"/>
          <w:szCs w:val="24"/>
          <w:lang w:eastAsia="ru-RU"/>
        </w:rPr>
        <w:t>10) проведення рятувальних та інших невідкладних робіт щодо ліквідації наслідків надзвичайних ситуацій, організація життєзабезпечення постраждалого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 w:name="n154"/>
      <w:bookmarkEnd w:id="114"/>
      <w:r w:rsidRPr="004A0633">
        <w:rPr>
          <w:rFonts w:ascii="Times New Roman" w:eastAsia="Times New Roman" w:hAnsi="Times New Roman" w:cs="Times New Roman"/>
          <w:sz w:val="24"/>
          <w:szCs w:val="24"/>
          <w:lang w:eastAsia="ru-RU"/>
        </w:rPr>
        <w:t>11) пом’якшення можливих наслідків надзвичайних ситуацій у разі їх виникнення;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 w:name="n155"/>
      <w:bookmarkEnd w:id="115"/>
      <w:r w:rsidRPr="004A0633">
        <w:rPr>
          <w:rFonts w:ascii="Times New Roman" w:eastAsia="Times New Roman" w:hAnsi="Times New Roman" w:cs="Times New Roman"/>
          <w:sz w:val="24"/>
          <w:szCs w:val="24"/>
          <w:lang w:eastAsia="ru-RU"/>
        </w:rPr>
        <w:t>12) здійснення заходів щодо соціального захисту постраждалого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 w:name="n156"/>
      <w:bookmarkEnd w:id="116"/>
      <w:r w:rsidRPr="004A0633">
        <w:rPr>
          <w:rFonts w:ascii="Times New Roman" w:eastAsia="Times New Roman" w:hAnsi="Times New Roman" w:cs="Times New Roman"/>
          <w:sz w:val="24"/>
          <w:szCs w:val="24"/>
          <w:lang w:eastAsia="ru-RU"/>
        </w:rPr>
        <w:t>13) реалізація визначених законом прав у сфері захисту населення від наслідків надзвичайних ситуацій, в тому числі осіб (чи їх сімей), що брали безпосередню участь у ліквідації цих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 w:name="n157"/>
      <w:bookmarkEnd w:id="117"/>
      <w:r w:rsidRPr="004A0633">
        <w:rPr>
          <w:rFonts w:ascii="Times New Roman" w:eastAsia="Times New Roman" w:hAnsi="Times New Roman" w:cs="Times New Roman"/>
          <w:sz w:val="24"/>
          <w:szCs w:val="24"/>
          <w:lang w:eastAsia="ru-RU"/>
        </w:rPr>
        <w:t>14) інші завдання, визначені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 w:name="n158"/>
      <w:bookmarkEnd w:id="118"/>
      <w:r w:rsidRPr="004A0633">
        <w:rPr>
          <w:rFonts w:ascii="Times New Roman" w:eastAsia="Times New Roman" w:hAnsi="Times New Roman" w:cs="Times New Roman"/>
          <w:b/>
          <w:bCs/>
          <w:sz w:val="24"/>
          <w:szCs w:val="24"/>
          <w:lang w:eastAsia="ru-RU"/>
        </w:rPr>
        <w:t>Стаття 9.</w:t>
      </w:r>
      <w:r w:rsidRPr="004A0633">
        <w:rPr>
          <w:rFonts w:ascii="Times New Roman" w:eastAsia="Times New Roman" w:hAnsi="Times New Roman" w:cs="Times New Roman"/>
          <w:sz w:val="24"/>
          <w:szCs w:val="24"/>
          <w:lang w:eastAsia="ru-RU"/>
        </w:rPr>
        <w:t> Функціональні підсистеми єдиної державної системи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 w:name="n159"/>
      <w:bookmarkEnd w:id="119"/>
      <w:r w:rsidRPr="004A0633">
        <w:rPr>
          <w:rFonts w:ascii="Times New Roman" w:eastAsia="Times New Roman" w:hAnsi="Times New Roman" w:cs="Times New Roman"/>
          <w:sz w:val="24"/>
          <w:szCs w:val="24"/>
          <w:lang w:eastAsia="ru-RU"/>
        </w:rPr>
        <w:t>1. Функціональні підсистеми єдиної державної системи цивільного захисту (далі - функціональні підсистеми) створюються центральними органами виконавчої влади у відповідній сфері суспільного життя.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 w:name="n160"/>
      <w:bookmarkEnd w:id="120"/>
      <w:r w:rsidRPr="004A0633">
        <w:rPr>
          <w:rFonts w:ascii="Times New Roman" w:eastAsia="Times New Roman" w:hAnsi="Times New Roman" w:cs="Times New Roman"/>
          <w:sz w:val="24"/>
          <w:szCs w:val="24"/>
          <w:lang w:eastAsia="ru-RU"/>
        </w:rPr>
        <w:t>2. Положення про функціональні підсистеми розробляються на підставі типового положення про таку підсистему і затверджуються центральними органами виконавчої влади, що їх створили,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 w:name="n161"/>
      <w:bookmarkEnd w:id="121"/>
      <w:r w:rsidRPr="004A0633">
        <w:rPr>
          <w:rFonts w:ascii="Times New Roman" w:eastAsia="Times New Roman" w:hAnsi="Times New Roman" w:cs="Times New Roman"/>
          <w:sz w:val="24"/>
          <w:szCs w:val="24"/>
          <w:lang w:eastAsia="ru-RU"/>
        </w:rPr>
        <w:t>У разі якщо діяльність центральних органів виконавчої влади спрямовується і координується Кабінетом Міністрів України через відповідного міністра, зазначені положення затверджуються такими міністрами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 w:name="n162"/>
      <w:bookmarkEnd w:id="122"/>
      <w:r w:rsidRPr="004A0633">
        <w:rPr>
          <w:rFonts w:ascii="Times New Roman" w:eastAsia="Times New Roman" w:hAnsi="Times New Roman" w:cs="Times New Roman"/>
          <w:sz w:val="24"/>
          <w:szCs w:val="24"/>
          <w:lang w:eastAsia="ru-RU"/>
        </w:rPr>
        <w:t>3. Перелік центральних органів виконавчої влади, що створюють функціональні підсистеми, визначається </w:t>
      </w:r>
      <w:hyperlink r:id="rId46" w:anchor="n10" w:tgtFrame="_blank" w:history="1">
        <w:r w:rsidRPr="004A0633">
          <w:rPr>
            <w:rFonts w:ascii="Times New Roman" w:eastAsia="Times New Roman" w:hAnsi="Times New Roman" w:cs="Times New Roman"/>
            <w:color w:val="000099"/>
            <w:sz w:val="24"/>
            <w:szCs w:val="24"/>
            <w:u w:val="single"/>
            <w:lang w:eastAsia="ru-RU"/>
          </w:rPr>
          <w:t>Положенням</w:t>
        </w:r>
      </w:hyperlink>
      <w:r w:rsidRPr="004A0633">
        <w:rPr>
          <w:rFonts w:ascii="Times New Roman" w:eastAsia="Times New Roman" w:hAnsi="Times New Roman" w:cs="Times New Roman"/>
          <w:sz w:val="24"/>
          <w:szCs w:val="24"/>
          <w:lang w:eastAsia="ru-RU"/>
        </w:rPr>
        <w:t> про єдину державну систему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 w:name="n163"/>
      <w:bookmarkEnd w:id="123"/>
      <w:r w:rsidRPr="004A0633">
        <w:rPr>
          <w:rFonts w:ascii="Times New Roman" w:eastAsia="Times New Roman" w:hAnsi="Times New Roman" w:cs="Times New Roman"/>
          <w:sz w:val="24"/>
          <w:szCs w:val="24"/>
          <w:lang w:eastAsia="ru-RU"/>
        </w:rPr>
        <w:t>4. Безпосереднє керівництво функціональною підсистемою покладається на керівника органу, суб’єкта господарювання, що створив таку підсистему.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 w:name="n164"/>
      <w:bookmarkEnd w:id="124"/>
      <w:r w:rsidRPr="004A0633">
        <w:rPr>
          <w:rFonts w:ascii="Times New Roman" w:eastAsia="Times New Roman" w:hAnsi="Times New Roman" w:cs="Times New Roman"/>
          <w:sz w:val="24"/>
          <w:szCs w:val="24"/>
          <w:lang w:eastAsia="ru-RU"/>
        </w:rPr>
        <w:t>5. До складу функціональних підсистем входять органи управління та підпорядковані їм сили цивільного захисту, відповідні суб’єкти господарювання, які виконують завдання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 w:name="n165"/>
      <w:bookmarkEnd w:id="125"/>
      <w:r w:rsidRPr="004A0633">
        <w:rPr>
          <w:rFonts w:ascii="Times New Roman" w:eastAsia="Times New Roman" w:hAnsi="Times New Roman" w:cs="Times New Roman"/>
          <w:b/>
          <w:bCs/>
          <w:sz w:val="24"/>
          <w:szCs w:val="24"/>
          <w:lang w:eastAsia="ru-RU"/>
        </w:rPr>
        <w:t>Стаття 10.</w:t>
      </w:r>
      <w:r w:rsidRPr="004A0633">
        <w:rPr>
          <w:rFonts w:ascii="Times New Roman" w:eastAsia="Times New Roman" w:hAnsi="Times New Roman" w:cs="Times New Roman"/>
          <w:sz w:val="24"/>
          <w:szCs w:val="24"/>
          <w:lang w:eastAsia="ru-RU"/>
        </w:rPr>
        <w:t> Територіальні підсистеми єдиної державної системи цивільного захисту та їх ланки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 w:name="n166"/>
      <w:bookmarkEnd w:id="126"/>
      <w:r w:rsidRPr="004A0633">
        <w:rPr>
          <w:rFonts w:ascii="Times New Roman" w:eastAsia="Times New Roman" w:hAnsi="Times New Roman" w:cs="Times New Roman"/>
          <w:sz w:val="24"/>
          <w:szCs w:val="24"/>
          <w:lang w:eastAsia="ru-RU"/>
        </w:rPr>
        <w:t>1. Територіальні підсистеми єдиної державної системи цивільного захисту (далі - територіальні підсистеми) діють в Автономній Республіці Крим, областях, містах Києві та Севастополі.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 w:name="n167"/>
      <w:bookmarkEnd w:id="127"/>
      <w:r w:rsidRPr="004A0633">
        <w:rPr>
          <w:rFonts w:ascii="Times New Roman" w:eastAsia="Times New Roman" w:hAnsi="Times New Roman" w:cs="Times New Roman"/>
          <w:sz w:val="24"/>
          <w:szCs w:val="24"/>
          <w:lang w:eastAsia="ru-RU"/>
        </w:rPr>
        <w:lastRenderedPageBreak/>
        <w:t>2. Положення про територіальні підсистеми розробляються на підставі типового положення про таку підсистему і затверджуються відповідно Радою міністрів Автономної Республіки Крим чи місцевими державними адміністраціями за погодженням із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 w:name="n168"/>
      <w:bookmarkEnd w:id="128"/>
      <w:r w:rsidRPr="004A0633">
        <w:rPr>
          <w:rFonts w:ascii="Times New Roman" w:eastAsia="Times New Roman" w:hAnsi="Times New Roman" w:cs="Times New Roman"/>
          <w:sz w:val="24"/>
          <w:szCs w:val="24"/>
          <w:lang w:eastAsia="ru-RU"/>
        </w:rPr>
        <w:t>3. Ланки територіальних підсистем створюються: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 w:name="n169"/>
      <w:bookmarkEnd w:id="129"/>
      <w:r w:rsidRPr="004A0633">
        <w:rPr>
          <w:rFonts w:ascii="Times New Roman" w:eastAsia="Times New Roman" w:hAnsi="Times New Roman" w:cs="Times New Roman"/>
          <w:sz w:val="24"/>
          <w:szCs w:val="24"/>
          <w:lang w:eastAsia="ru-RU"/>
        </w:rPr>
        <w:t>1) Радою міністрів Автономної Республіки Крим - у районах Автономної Республіки Крим;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 w:name="n170"/>
      <w:bookmarkEnd w:id="130"/>
      <w:r w:rsidRPr="004A0633">
        <w:rPr>
          <w:rFonts w:ascii="Times New Roman" w:eastAsia="Times New Roman" w:hAnsi="Times New Roman" w:cs="Times New Roman"/>
          <w:sz w:val="24"/>
          <w:szCs w:val="24"/>
          <w:lang w:eastAsia="ru-RU"/>
        </w:rPr>
        <w:t>2) районними, районними у містах Києві та Севастополі державними адміністраціями - у районах, районах у містах Києві та Севастополі;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 w:name="n171"/>
      <w:bookmarkEnd w:id="131"/>
      <w:r w:rsidRPr="004A0633">
        <w:rPr>
          <w:rFonts w:ascii="Times New Roman" w:eastAsia="Times New Roman" w:hAnsi="Times New Roman" w:cs="Times New Roman"/>
          <w:sz w:val="24"/>
          <w:szCs w:val="24"/>
          <w:lang w:eastAsia="ru-RU"/>
        </w:rPr>
        <w:t>3) органами місцевого самоврядування - в обласних центрах, у містах обласного і районного значення.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 w:name="n172"/>
      <w:bookmarkEnd w:id="132"/>
      <w:r w:rsidRPr="004A0633">
        <w:rPr>
          <w:rFonts w:ascii="Times New Roman" w:eastAsia="Times New Roman" w:hAnsi="Times New Roman" w:cs="Times New Roman"/>
          <w:sz w:val="24"/>
          <w:szCs w:val="24"/>
          <w:lang w:eastAsia="ru-RU"/>
        </w:rPr>
        <w:t>4. Положення про ланку територіальної підсистеми затверджується органом, що її створив.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 w:name="n173"/>
      <w:bookmarkEnd w:id="133"/>
      <w:r w:rsidRPr="004A0633">
        <w:rPr>
          <w:rFonts w:ascii="Times New Roman" w:eastAsia="Times New Roman" w:hAnsi="Times New Roman" w:cs="Times New Roman"/>
          <w:sz w:val="24"/>
          <w:szCs w:val="24"/>
          <w:lang w:eastAsia="ru-RU"/>
        </w:rPr>
        <w:t>5. Безпосереднє керівництво територіальною підсистемою, її ланкою покладається на посадову особу, яка очолює орган, що створив таку підсистему, ланку.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 w:name="n174"/>
      <w:bookmarkEnd w:id="134"/>
      <w:r w:rsidRPr="004A0633">
        <w:rPr>
          <w:rFonts w:ascii="Times New Roman" w:eastAsia="Times New Roman" w:hAnsi="Times New Roman" w:cs="Times New Roman"/>
          <w:sz w:val="24"/>
          <w:szCs w:val="24"/>
          <w:lang w:eastAsia="ru-RU"/>
        </w:rPr>
        <w:t>6. Безпосереднє керівництво територіальною підсистемою Автономної Республіки Крим покладається на Раду міністрів Автономної Республіки Крим.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 w:name="n175"/>
      <w:bookmarkEnd w:id="135"/>
      <w:r w:rsidRPr="004A0633">
        <w:rPr>
          <w:rFonts w:ascii="Times New Roman" w:eastAsia="Times New Roman" w:hAnsi="Times New Roman" w:cs="Times New Roman"/>
          <w:sz w:val="24"/>
          <w:szCs w:val="24"/>
          <w:lang w:eastAsia="ru-RU"/>
        </w:rPr>
        <w:t>7. До складу територіальних підсистем та їх ланок входять органи управління та підпорядковані їм сили цивільного захисту, відповідні суб’єкти господарювання.</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36" w:name="n176"/>
      <w:bookmarkEnd w:id="136"/>
      <w:r w:rsidRPr="004A0633">
        <w:rPr>
          <w:rFonts w:ascii="Times New Roman" w:eastAsia="Times New Roman" w:hAnsi="Times New Roman" w:cs="Times New Roman"/>
          <w:b/>
          <w:bCs/>
          <w:sz w:val="28"/>
          <w:szCs w:val="28"/>
          <w:lang w:eastAsia="ru-RU"/>
        </w:rPr>
        <w:t>Глава 3. Функціонування єдиної державної системи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 w:name="n177"/>
      <w:bookmarkEnd w:id="137"/>
      <w:r w:rsidRPr="004A0633">
        <w:rPr>
          <w:rFonts w:ascii="Times New Roman" w:eastAsia="Times New Roman" w:hAnsi="Times New Roman" w:cs="Times New Roman"/>
          <w:b/>
          <w:bCs/>
          <w:sz w:val="24"/>
          <w:szCs w:val="24"/>
          <w:lang w:eastAsia="ru-RU"/>
        </w:rPr>
        <w:t>Стаття 11.</w:t>
      </w:r>
      <w:r w:rsidRPr="004A0633">
        <w:rPr>
          <w:rFonts w:ascii="Times New Roman" w:eastAsia="Times New Roman" w:hAnsi="Times New Roman" w:cs="Times New Roman"/>
          <w:sz w:val="24"/>
          <w:szCs w:val="24"/>
          <w:lang w:eastAsia="ru-RU"/>
        </w:rPr>
        <w:t> Режими функціонування єдиної державної системи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 w:name="n178"/>
      <w:bookmarkEnd w:id="138"/>
      <w:r w:rsidRPr="004A0633">
        <w:rPr>
          <w:rFonts w:ascii="Times New Roman" w:eastAsia="Times New Roman" w:hAnsi="Times New Roman" w:cs="Times New Roman"/>
          <w:sz w:val="24"/>
          <w:szCs w:val="24"/>
          <w:lang w:eastAsia="ru-RU"/>
        </w:rPr>
        <w:t>1. Єдина державна система залежно від масштабів і особливостей надзвичайної ситуації, що прогнозується або виникла, функціонує у режимах: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 w:name="n179"/>
      <w:bookmarkEnd w:id="139"/>
      <w:r w:rsidRPr="004A0633">
        <w:rPr>
          <w:rFonts w:ascii="Times New Roman" w:eastAsia="Times New Roman" w:hAnsi="Times New Roman" w:cs="Times New Roman"/>
          <w:sz w:val="24"/>
          <w:szCs w:val="24"/>
          <w:lang w:eastAsia="ru-RU"/>
        </w:rPr>
        <w:t>1) повсякденного функціонування;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 w:name="n180"/>
      <w:bookmarkEnd w:id="140"/>
      <w:r w:rsidRPr="004A0633">
        <w:rPr>
          <w:rFonts w:ascii="Times New Roman" w:eastAsia="Times New Roman" w:hAnsi="Times New Roman" w:cs="Times New Roman"/>
          <w:sz w:val="24"/>
          <w:szCs w:val="24"/>
          <w:lang w:eastAsia="ru-RU"/>
        </w:rPr>
        <w:t>2) підвищеної готовності;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 w:name="n181"/>
      <w:bookmarkEnd w:id="141"/>
      <w:r w:rsidRPr="004A0633">
        <w:rPr>
          <w:rFonts w:ascii="Times New Roman" w:eastAsia="Times New Roman" w:hAnsi="Times New Roman" w:cs="Times New Roman"/>
          <w:sz w:val="24"/>
          <w:szCs w:val="24"/>
          <w:lang w:eastAsia="ru-RU"/>
        </w:rPr>
        <w:t>3)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 w:name="n182"/>
      <w:bookmarkEnd w:id="142"/>
      <w:r w:rsidRPr="004A0633">
        <w:rPr>
          <w:rFonts w:ascii="Times New Roman" w:eastAsia="Times New Roman" w:hAnsi="Times New Roman" w:cs="Times New Roman"/>
          <w:sz w:val="24"/>
          <w:szCs w:val="24"/>
          <w:lang w:eastAsia="ru-RU"/>
        </w:rPr>
        <w:t>4) надзвичайного стану.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 w:name="n183"/>
      <w:bookmarkEnd w:id="143"/>
      <w:r w:rsidRPr="004A0633">
        <w:rPr>
          <w:rFonts w:ascii="Times New Roman" w:eastAsia="Times New Roman" w:hAnsi="Times New Roman" w:cs="Times New Roman"/>
          <w:sz w:val="24"/>
          <w:szCs w:val="24"/>
          <w:lang w:eastAsia="ru-RU"/>
        </w:rPr>
        <w:t>2. </w:t>
      </w:r>
      <w:hyperlink r:id="rId47" w:anchor="n10" w:tgtFrame="_blank" w:history="1">
        <w:r w:rsidRPr="004A0633">
          <w:rPr>
            <w:rFonts w:ascii="Times New Roman" w:eastAsia="Times New Roman" w:hAnsi="Times New Roman" w:cs="Times New Roman"/>
            <w:color w:val="000099"/>
            <w:sz w:val="24"/>
            <w:szCs w:val="24"/>
            <w:u w:val="single"/>
            <w:lang w:eastAsia="ru-RU"/>
          </w:rPr>
          <w:t>Положенням</w:t>
        </w:r>
      </w:hyperlink>
      <w:r w:rsidRPr="004A0633">
        <w:rPr>
          <w:rFonts w:ascii="Times New Roman" w:eastAsia="Times New Roman" w:hAnsi="Times New Roman" w:cs="Times New Roman"/>
          <w:sz w:val="24"/>
          <w:szCs w:val="24"/>
          <w:lang w:eastAsia="ru-RU"/>
        </w:rPr>
        <w:t> про єдину державну систему цивільного захисту визначається перелік заходів, що здійснюються у відповідному режимі, завдання та порядок взаємодії суб’єктів забезпечення цивільного захисту під час функціонування зазначеної системи у відповідному режимі.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 w:name="n184"/>
      <w:bookmarkEnd w:id="144"/>
      <w:r w:rsidRPr="004A0633">
        <w:rPr>
          <w:rFonts w:ascii="Times New Roman" w:eastAsia="Times New Roman" w:hAnsi="Times New Roman" w:cs="Times New Roman"/>
          <w:sz w:val="24"/>
          <w:szCs w:val="24"/>
          <w:lang w:eastAsia="ru-RU"/>
        </w:rPr>
        <w:t>3. В особливий період єдина державна система цивільного захисту функціонує відповідно до цього Кодексу та з урахуванням особливостей, що визначаються згідно з вимогами законів України </w:t>
      </w:r>
      <w:hyperlink r:id="rId48" w:tgtFrame="_blank" w:history="1">
        <w:r w:rsidRPr="004A0633">
          <w:rPr>
            <w:rFonts w:ascii="Times New Roman" w:eastAsia="Times New Roman" w:hAnsi="Times New Roman" w:cs="Times New Roman"/>
            <w:color w:val="000099"/>
            <w:sz w:val="24"/>
            <w:szCs w:val="24"/>
            <w:u w:val="single"/>
            <w:lang w:eastAsia="ru-RU"/>
          </w:rPr>
          <w:t>"Про правовий режим воєнного стану"</w:t>
        </w:r>
      </w:hyperlink>
      <w:r w:rsidRPr="004A0633">
        <w:rPr>
          <w:rFonts w:ascii="Times New Roman" w:eastAsia="Times New Roman" w:hAnsi="Times New Roman" w:cs="Times New Roman"/>
          <w:sz w:val="24"/>
          <w:szCs w:val="24"/>
          <w:lang w:eastAsia="ru-RU"/>
        </w:rPr>
        <w:t>, </w:t>
      </w:r>
      <w:hyperlink r:id="rId49" w:tgtFrame="_blank" w:history="1">
        <w:r w:rsidRPr="004A0633">
          <w:rPr>
            <w:rFonts w:ascii="Times New Roman" w:eastAsia="Times New Roman" w:hAnsi="Times New Roman" w:cs="Times New Roman"/>
            <w:color w:val="000099"/>
            <w:sz w:val="24"/>
            <w:szCs w:val="24"/>
            <w:u w:val="single"/>
            <w:lang w:eastAsia="ru-RU"/>
          </w:rPr>
          <w:t>"Про мобілізаційну підготовку та мобілізацію"</w:t>
        </w:r>
      </w:hyperlink>
      <w:r w:rsidRPr="004A0633">
        <w:rPr>
          <w:rFonts w:ascii="Times New Roman" w:eastAsia="Times New Roman" w:hAnsi="Times New Roman" w:cs="Times New Roman"/>
          <w:sz w:val="24"/>
          <w:szCs w:val="24"/>
          <w:lang w:eastAsia="ru-RU"/>
        </w:rPr>
        <w:t>, а також інших нормативно-правових актів.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 w:name="n185"/>
      <w:bookmarkEnd w:id="145"/>
      <w:r w:rsidRPr="004A0633">
        <w:rPr>
          <w:rFonts w:ascii="Times New Roman" w:eastAsia="Times New Roman" w:hAnsi="Times New Roman" w:cs="Times New Roman"/>
          <w:b/>
          <w:bCs/>
          <w:sz w:val="24"/>
          <w:szCs w:val="24"/>
          <w:lang w:eastAsia="ru-RU"/>
        </w:rPr>
        <w:t>Стаття 12.</w:t>
      </w:r>
      <w:r w:rsidRPr="004A0633">
        <w:rPr>
          <w:rFonts w:ascii="Times New Roman" w:eastAsia="Times New Roman" w:hAnsi="Times New Roman" w:cs="Times New Roman"/>
          <w:sz w:val="24"/>
          <w:szCs w:val="24"/>
          <w:lang w:eastAsia="ru-RU"/>
        </w:rPr>
        <w:t> Режим повсякденного функціонування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 w:name="n186"/>
      <w:bookmarkEnd w:id="146"/>
      <w:r w:rsidRPr="004A0633">
        <w:rPr>
          <w:rFonts w:ascii="Times New Roman" w:eastAsia="Times New Roman" w:hAnsi="Times New Roman" w:cs="Times New Roman"/>
          <w:sz w:val="24"/>
          <w:szCs w:val="24"/>
          <w:lang w:eastAsia="ru-RU"/>
        </w:rPr>
        <w:t>1. Режим повсякденного функціонування єдиної державної системи цивільного захисту встановлюється за умов нормальної виробничо-промислової, радіаційної, хімічної, сейсмічної, гідрогеологічної, гідрометеорологічної, техногенної та пожежної обстановки та за відсутності епідемій, епізоотій, епіфітотій.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 w:name="n187"/>
      <w:bookmarkEnd w:id="147"/>
      <w:r w:rsidRPr="004A0633">
        <w:rPr>
          <w:rFonts w:ascii="Times New Roman" w:eastAsia="Times New Roman" w:hAnsi="Times New Roman" w:cs="Times New Roman"/>
          <w:b/>
          <w:bCs/>
          <w:sz w:val="24"/>
          <w:szCs w:val="24"/>
          <w:lang w:eastAsia="ru-RU"/>
        </w:rPr>
        <w:t>Стаття 13.</w:t>
      </w:r>
      <w:r w:rsidRPr="004A0633">
        <w:rPr>
          <w:rFonts w:ascii="Times New Roman" w:eastAsia="Times New Roman" w:hAnsi="Times New Roman" w:cs="Times New Roman"/>
          <w:sz w:val="24"/>
          <w:szCs w:val="24"/>
          <w:lang w:eastAsia="ru-RU"/>
        </w:rPr>
        <w:t> Режим підвищеної готовності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 w:name="n188"/>
      <w:bookmarkEnd w:id="148"/>
      <w:r w:rsidRPr="004A0633">
        <w:rPr>
          <w:rFonts w:ascii="Times New Roman" w:eastAsia="Times New Roman" w:hAnsi="Times New Roman" w:cs="Times New Roman"/>
          <w:sz w:val="24"/>
          <w:szCs w:val="24"/>
          <w:lang w:eastAsia="ru-RU"/>
        </w:rPr>
        <w:t xml:space="preserve">1. У разі загрози виникнення надзвичайної ситуації за рішенням відповідно Кабінету Міністрів України, Ради міністрів Автономної Республіки Крим, обласних, Київської чи </w:t>
      </w:r>
      <w:r w:rsidRPr="004A0633">
        <w:rPr>
          <w:rFonts w:ascii="Times New Roman" w:eastAsia="Times New Roman" w:hAnsi="Times New Roman" w:cs="Times New Roman"/>
          <w:sz w:val="24"/>
          <w:szCs w:val="24"/>
          <w:lang w:eastAsia="ru-RU"/>
        </w:rPr>
        <w:lastRenderedPageBreak/>
        <w:t>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підвищеної готовності.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 w:name="n189"/>
      <w:bookmarkEnd w:id="149"/>
      <w:r w:rsidRPr="004A0633">
        <w:rPr>
          <w:rFonts w:ascii="Times New Roman" w:eastAsia="Times New Roman" w:hAnsi="Times New Roman" w:cs="Times New Roman"/>
          <w:b/>
          <w:bCs/>
          <w:sz w:val="24"/>
          <w:szCs w:val="24"/>
          <w:lang w:eastAsia="ru-RU"/>
        </w:rPr>
        <w:t>Стаття 14.</w:t>
      </w:r>
      <w:r w:rsidRPr="004A0633">
        <w:rPr>
          <w:rFonts w:ascii="Times New Roman" w:eastAsia="Times New Roman" w:hAnsi="Times New Roman" w:cs="Times New Roman"/>
          <w:sz w:val="24"/>
          <w:szCs w:val="24"/>
          <w:lang w:eastAsia="ru-RU"/>
        </w:rPr>
        <w:t> Режим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 w:name="n190"/>
      <w:bookmarkEnd w:id="150"/>
      <w:r w:rsidRPr="004A0633">
        <w:rPr>
          <w:rFonts w:ascii="Times New Roman" w:eastAsia="Times New Roman" w:hAnsi="Times New Roman" w:cs="Times New Roman"/>
          <w:sz w:val="24"/>
          <w:szCs w:val="24"/>
          <w:lang w:eastAsia="ru-RU"/>
        </w:rPr>
        <w:t>1. У разі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тимчасово встановлюється режим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 w:name="n191"/>
      <w:bookmarkEnd w:id="151"/>
      <w:r w:rsidRPr="004A0633">
        <w:rPr>
          <w:rFonts w:ascii="Times New Roman" w:eastAsia="Times New Roman" w:hAnsi="Times New Roman" w:cs="Times New Roman"/>
          <w:b/>
          <w:bCs/>
          <w:sz w:val="24"/>
          <w:szCs w:val="24"/>
          <w:lang w:eastAsia="ru-RU"/>
        </w:rPr>
        <w:t>Стаття 15.</w:t>
      </w:r>
      <w:r w:rsidRPr="004A0633">
        <w:rPr>
          <w:rFonts w:ascii="Times New Roman" w:eastAsia="Times New Roman" w:hAnsi="Times New Roman" w:cs="Times New Roman"/>
          <w:sz w:val="24"/>
          <w:szCs w:val="24"/>
          <w:lang w:eastAsia="ru-RU"/>
        </w:rPr>
        <w:t> Режим надзвичайного стану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 w:name="n192"/>
      <w:bookmarkEnd w:id="152"/>
      <w:r w:rsidRPr="004A0633">
        <w:rPr>
          <w:rFonts w:ascii="Times New Roman" w:eastAsia="Times New Roman" w:hAnsi="Times New Roman" w:cs="Times New Roman"/>
          <w:sz w:val="24"/>
          <w:szCs w:val="24"/>
          <w:lang w:eastAsia="ru-RU"/>
        </w:rPr>
        <w:t>1. Режим надзвичайного стану для єдиної державної системи цивільного захисту у повному обсязі або частково для окремих її територіальних підсистем тимчасово встановлюється у межах території, на якій введено правовий режим надзвичайного стану відповідно до </w:t>
      </w:r>
      <w:hyperlink r:id="rId50" w:tgtFrame="_blank" w:history="1">
        <w:r w:rsidRPr="004A0633">
          <w:rPr>
            <w:rFonts w:ascii="Times New Roman" w:eastAsia="Times New Roman" w:hAnsi="Times New Roman" w:cs="Times New Roman"/>
            <w:color w:val="000099"/>
            <w:sz w:val="24"/>
            <w:szCs w:val="24"/>
            <w:u w:val="single"/>
            <w:lang w:eastAsia="ru-RU"/>
          </w:rPr>
          <w:t>Закону України "Про правовий режим надзвичайного стану"</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53" w:name="n193"/>
      <w:bookmarkEnd w:id="153"/>
      <w:r w:rsidRPr="004A0633">
        <w:rPr>
          <w:rFonts w:ascii="Times New Roman" w:eastAsia="Times New Roman" w:hAnsi="Times New Roman" w:cs="Times New Roman"/>
          <w:b/>
          <w:bCs/>
          <w:sz w:val="28"/>
          <w:szCs w:val="28"/>
          <w:lang w:eastAsia="ru-RU"/>
        </w:rPr>
        <w:t>Розділ III</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ПОВНОВАЖЕННЯ СУБ’ЄКТІВ ЗАБЕЗПЕЧЕННЯ ЦИВІЛЬНОГО ЗАХИСТУ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54" w:name="n194"/>
      <w:bookmarkEnd w:id="154"/>
      <w:r w:rsidRPr="004A0633">
        <w:rPr>
          <w:rFonts w:ascii="Times New Roman" w:eastAsia="Times New Roman" w:hAnsi="Times New Roman" w:cs="Times New Roman"/>
          <w:b/>
          <w:bCs/>
          <w:sz w:val="28"/>
          <w:szCs w:val="28"/>
          <w:lang w:eastAsia="ru-RU"/>
        </w:rPr>
        <w:t>Глава 4. Повноваження органів виконавчої влади, органів місцевого самоврядування, завдання та обов’язки суб’єктів господарювання, права та обов’язки громадян України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5" w:name="n195"/>
      <w:bookmarkEnd w:id="155"/>
      <w:r w:rsidRPr="004A0633">
        <w:rPr>
          <w:rFonts w:ascii="Times New Roman" w:eastAsia="Times New Roman" w:hAnsi="Times New Roman" w:cs="Times New Roman"/>
          <w:b/>
          <w:bCs/>
          <w:sz w:val="24"/>
          <w:szCs w:val="24"/>
          <w:lang w:eastAsia="ru-RU"/>
        </w:rPr>
        <w:t>Стаття 16.</w:t>
      </w:r>
      <w:r w:rsidRPr="004A0633">
        <w:rPr>
          <w:rFonts w:ascii="Times New Roman" w:eastAsia="Times New Roman" w:hAnsi="Times New Roman" w:cs="Times New Roman"/>
          <w:sz w:val="24"/>
          <w:szCs w:val="24"/>
          <w:lang w:eastAsia="ru-RU"/>
        </w:rPr>
        <w:t> Повноваження Кабінету Міністрів України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 w:name="n196"/>
      <w:bookmarkEnd w:id="156"/>
      <w:r w:rsidRPr="004A0633">
        <w:rPr>
          <w:rFonts w:ascii="Times New Roman" w:eastAsia="Times New Roman" w:hAnsi="Times New Roman" w:cs="Times New Roman"/>
          <w:sz w:val="24"/>
          <w:szCs w:val="24"/>
          <w:lang w:eastAsia="ru-RU"/>
        </w:rPr>
        <w:t>1. До повноважень Кабінету Міністрів України у сфері цивільного захисту належить: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7" w:name="n197"/>
      <w:bookmarkEnd w:id="157"/>
      <w:r w:rsidRPr="004A0633">
        <w:rPr>
          <w:rFonts w:ascii="Times New Roman" w:eastAsia="Times New Roman" w:hAnsi="Times New Roman" w:cs="Times New Roman"/>
          <w:sz w:val="24"/>
          <w:szCs w:val="24"/>
          <w:lang w:eastAsia="ru-RU"/>
        </w:rPr>
        <w:t>1) керівництво єдиною державною системою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8" w:name="n198"/>
      <w:bookmarkEnd w:id="158"/>
      <w:r w:rsidRPr="004A0633">
        <w:rPr>
          <w:rFonts w:ascii="Times New Roman" w:eastAsia="Times New Roman" w:hAnsi="Times New Roman" w:cs="Times New Roman"/>
          <w:sz w:val="24"/>
          <w:szCs w:val="24"/>
          <w:lang w:eastAsia="ru-RU"/>
        </w:rPr>
        <w:t>2) організація здійснення заходів щодо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9" w:name="n199"/>
      <w:bookmarkEnd w:id="159"/>
      <w:r w:rsidRPr="004A0633">
        <w:rPr>
          <w:rFonts w:ascii="Times New Roman" w:eastAsia="Times New Roman" w:hAnsi="Times New Roman" w:cs="Times New Roman"/>
          <w:sz w:val="24"/>
          <w:szCs w:val="24"/>
          <w:lang w:eastAsia="ru-RU"/>
        </w:rPr>
        <w:t>3) встановлення порядку віднесення міст до відповідних груп цивільного захисту, а суб’єктів господарювання – до відповідних категорій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0" w:name="n200"/>
      <w:bookmarkEnd w:id="160"/>
      <w:r w:rsidRPr="004A0633">
        <w:rPr>
          <w:rFonts w:ascii="Times New Roman" w:eastAsia="Times New Roman" w:hAnsi="Times New Roman" w:cs="Times New Roman"/>
          <w:sz w:val="24"/>
          <w:szCs w:val="24"/>
          <w:lang w:eastAsia="ru-RU"/>
        </w:rPr>
        <w:t>4) віднесення міст до груп цивільного захисту, затвердження їх переліку;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1" w:name="n201"/>
      <w:bookmarkEnd w:id="161"/>
      <w:r w:rsidRPr="004A0633">
        <w:rPr>
          <w:rFonts w:ascii="Times New Roman" w:eastAsia="Times New Roman" w:hAnsi="Times New Roman" w:cs="Times New Roman"/>
          <w:sz w:val="24"/>
          <w:szCs w:val="24"/>
          <w:lang w:eastAsia="ru-RU"/>
        </w:rPr>
        <w:t>5) створення резерву засобів індивідуального захисту та матеріальних резервів для запобігання та ліквідації наслідків надзвичайних ситуацій, визначення їх обсягу і порядку використання;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2" w:name="n202"/>
      <w:bookmarkEnd w:id="162"/>
      <w:r w:rsidRPr="004A0633">
        <w:rPr>
          <w:rFonts w:ascii="Times New Roman" w:eastAsia="Times New Roman" w:hAnsi="Times New Roman" w:cs="Times New Roman"/>
          <w:sz w:val="24"/>
          <w:szCs w:val="24"/>
          <w:lang w:eastAsia="ru-RU"/>
        </w:rPr>
        <w:t>6) вжиття заходів щодо забезпечення готовності єдиної державної системи цивільного захисту до дій в умовах надзвичайних ситуацій та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3" w:name="n203"/>
      <w:bookmarkEnd w:id="163"/>
      <w:r w:rsidRPr="004A0633">
        <w:rPr>
          <w:rFonts w:ascii="Times New Roman" w:eastAsia="Times New Roman" w:hAnsi="Times New Roman" w:cs="Times New Roman"/>
          <w:sz w:val="24"/>
          <w:szCs w:val="24"/>
          <w:lang w:eastAsia="ru-RU"/>
        </w:rPr>
        <w:t>7) визначення порядку переведення єдиної державної системи цивільного захисту з режиму функціонування у мирний час на функціонування в умовах особливого періоду;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4" w:name="n204"/>
      <w:bookmarkEnd w:id="164"/>
      <w:r w:rsidRPr="004A0633">
        <w:rPr>
          <w:rFonts w:ascii="Times New Roman" w:eastAsia="Times New Roman" w:hAnsi="Times New Roman" w:cs="Times New Roman"/>
          <w:sz w:val="24"/>
          <w:szCs w:val="24"/>
          <w:lang w:eastAsia="ru-RU"/>
        </w:rPr>
        <w:t>8) залучення сил цивільного захисту до проведення аварійно-рятувальних та інших невідкладних робіт, ліквідації наслідків надзвичайних ситуацій, гуманітарних операцій за межами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5" w:name="n205"/>
      <w:bookmarkEnd w:id="165"/>
      <w:r w:rsidRPr="004A0633">
        <w:rPr>
          <w:rFonts w:ascii="Times New Roman" w:eastAsia="Times New Roman" w:hAnsi="Times New Roman" w:cs="Times New Roman"/>
          <w:sz w:val="24"/>
          <w:szCs w:val="24"/>
          <w:lang w:eastAsia="ru-RU"/>
        </w:rPr>
        <w:t>9) забезпечення здійснення заходів щодо соціального захисту постраждалих внаслідок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6" w:name="n206"/>
      <w:bookmarkEnd w:id="166"/>
      <w:r w:rsidRPr="004A0633">
        <w:rPr>
          <w:rFonts w:ascii="Times New Roman" w:eastAsia="Times New Roman" w:hAnsi="Times New Roman" w:cs="Times New Roman"/>
          <w:sz w:val="24"/>
          <w:szCs w:val="24"/>
          <w:lang w:eastAsia="ru-RU"/>
        </w:rPr>
        <w:t>10) розроблення та здійснення заходів, спрямованих на забезпечення сталого функціонування суб’єктів господарювання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7" w:name="n207"/>
      <w:bookmarkEnd w:id="167"/>
      <w:r w:rsidRPr="004A0633">
        <w:rPr>
          <w:rFonts w:ascii="Times New Roman" w:eastAsia="Times New Roman" w:hAnsi="Times New Roman" w:cs="Times New Roman"/>
          <w:sz w:val="24"/>
          <w:szCs w:val="24"/>
          <w:lang w:eastAsia="ru-RU"/>
        </w:rPr>
        <w:t>11) забезпечення реалізації вимог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8" w:name="n208"/>
      <w:bookmarkEnd w:id="168"/>
      <w:r w:rsidRPr="004A0633">
        <w:rPr>
          <w:rFonts w:ascii="Times New Roman" w:eastAsia="Times New Roman" w:hAnsi="Times New Roman" w:cs="Times New Roman"/>
          <w:sz w:val="24"/>
          <w:szCs w:val="24"/>
          <w:lang w:eastAsia="ru-RU"/>
        </w:rPr>
        <w:lastRenderedPageBreak/>
        <w:t>12) визначення мобілізаційного завдання для задоволення потреб цивільного захисту та порядку накопичення, зберігання і використання мобілізаційних резервів для потреб цивільного захисту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69" w:name="n209"/>
      <w:bookmarkEnd w:id="169"/>
      <w:r w:rsidRPr="004A0633">
        <w:rPr>
          <w:rFonts w:ascii="Times New Roman" w:eastAsia="Times New Roman" w:hAnsi="Times New Roman" w:cs="Times New Roman"/>
          <w:sz w:val="24"/>
          <w:szCs w:val="24"/>
          <w:lang w:eastAsia="ru-RU"/>
        </w:rPr>
        <w:t>13) визначення </w:t>
      </w:r>
      <w:hyperlink r:id="rId51" w:anchor="n9"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підготовки та здійснення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0" w:name="n210"/>
      <w:bookmarkEnd w:id="170"/>
      <w:r w:rsidRPr="004A0633">
        <w:rPr>
          <w:rFonts w:ascii="Times New Roman" w:eastAsia="Times New Roman" w:hAnsi="Times New Roman" w:cs="Times New Roman"/>
          <w:sz w:val="24"/>
          <w:szCs w:val="24"/>
          <w:lang w:eastAsia="ru-RU"/>
        </w:rPr>
        <w:t>14) визначення порядку розроблення планів цивільного захисту на особливий період та інших планів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1" w:name="n211"/>
      <w:bookmarkEnd w:id="171"/>
      <w:r w:rsidRPr="004A0633">
        <w:rPr>
          <w:rFonts w:ascii="Times New Roman" w:eastAsia="Times New Roman" w:hAnsi="Times New Roman" w:cs="Times New Roman"/>
          <w:sz w:val="24"/>
          <w:szCs w:val="24"/>
          <w:lang w:eastAsia="ru-RU"/>
        </w:rPr>
        <w:t>15) затвердження щорічного плану основних заходів цивільного захисту України та плану комплектування з навчання керівного складу та фахівців, діяльність яких пов’язана з організацією та здійсненням заходів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2" w:name="n212"/>
      <w:bookmarkEnd w:id="172"/>
      <w:r w:rsidRPr="004A0633">
        <w:rPr>
          <w:rFonts w:ascii="Times New Roman" w:eastAsia="Times New Roman" w:hAnsi="Times New Roman" w:cs="Times New Roman"/>
          <w:sz w:val="24"/>
          <w:szCs w:val="24"/>
          <w:lang w:eastAsia="ru-RU"/>
        </w:rPr>
        <w:t>16) визначення порядку навчання населення діям у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3" w:name="n213"/>
      <w:bookmarkEnd w:id="173"/>
      <w:r w:rsidRPr="004A0633">
        <w:rPr>
          <w:rFonts w:ascii="Times New Roman" w:eastAsia="Times New Roman" w:hAnsi="Times New Roman" w:cs="Times New Roman"/>
          <w:sz w:val="24"/>
          <w:szCs w:val="24"/>
          <w:lang w:eastAsia="ru-RU"/>
        </w:rPr>
        <w:t>17) здійснення інших повноважень, передбачених цим Кодексом та іншими законодавчими 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4" w:name="n214"/>
      <w:bookmarkEnd w:id="174"/>
      <w:r w:rsidRPr="004A0633">
        <w:rPr>
          <w:rFonts w:ascii="Times New Roman" w:eastAsia="Times New Roman" w:hAnsi="Times New Roman" w:cs="Times New Roman"/>
          <w:b/>
          <w:bCs/>
          <w:sz w:val="24"/>
          <w:szCs w:val="24"/>
          <w:lang w:eastAsia="ru-RU"/>
        </w:rPr>
        <w:t>Стаття 17.</w:t>
      </w:r>
      <w:r w:rsidRPr="004A0633">
        <w:rPr>
          <w:rFonts w:ascii="Times New Roman" w:eastAsia="Times New Roman" w:hAnsi="Times New Roman" w:cs="Times New Roman"/>
          <w:sz w:val="24"/>
          <w:szCs w:val="24"/>
          <w:lang w:eastAsia="ru-RU"/>
        </w:rPr>
        <w:t> Повноваження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5" w:name="n215"/>
      <w:bookmarkEnd w:id="175"/>
      <w:r w:rsidRPr="004A0633">
        <w:rPr>
          <w:rFonts w:ascii="Times New Roman" w:eastAsia="Times New Roman" w:hAnsi="Times New Roman" w:cs="Times New Roman"/>
          <w:sz w:val="24"/>
          <w:szCs w:val="24"/>
          <w:lang w:eastAsia="ru-RU"/>
        </w:rPr>
        <w:t>1. До системи центрального органу виконавчої влади, який забезпечує формування та реалізує державну політику у сфері цивільного захисту, входять сили цивільного захисту, навчальні заклади та наукові установи, заклади охорони здоров’я (медичні підрозділи) (далі - органи та підрозділи цивільного захисту), які входять до сфери його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6" w:name="n216"/>
      <w:bookmarkEnd w:id="176"/>
      <w:r w:rsidRPr="004A0633">
        <w:rPr>
          <w:rFonts w:ascii="Times New Roman" w:eastAsia="Times New Roman" w:hAnsi="Times New Roman" w:cs="Times New Roman"/>
          <w:sz w:val="24"/>
          <w:szCs w:val="24"/>
          <w:lang w:eastAsia="ru-RU"/>
        </w:rPr>
        <w:t>2. Центральний орган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7" w:name="n217"/>
      <w:bookmarkEnd w:id="177"/>
      <w:r w:rsidRPr="004A0633">
        <w:rPr>
          <w:rFonts w:ascii="Times New Roman" w:eastAsia="Times New Roman" w:hAnsi="Times New Roman" w:cs="Times New Roman"/>
          <w:sz w:val="24"/>
          <w:szCs w:val="24"/>
          <w:lang w:eastAsia="ru-RU"/>
        </w:rPr>
        <w:t>1) здійснює безпосереднє керівництво діяльністю єдиної державної системи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8" w:name="n218"/>
      <w:bookmarkEnd w:id="178"/>
      <w:r w:rsidRPr="004A0633">
        <w:rPr>
          <w:rFonts w:ascii="Times New Roman" w:eastAsia="Times New Roman" w:hAnsi="Times New Roman" w:cs="Times New Roman"/>
          <w:sz w:val="24"/>
          <w:szCs w:val="24"/>
          <w:lang w:eastAsia="ru-RU"/>
        </w:rPr>
        <w:t>2) формує проекти планів у сфері цивільного захисту державного рівня на мирний час та особливий період і подає їх на розгляд Кабінету Міністрів України, організовує планування заходів цивільного захисту центральними та місцевими органами виконавчої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79" w:name="n219"/>
      <w:bookmarkEnd w:id="179"/>
      <w:r w:rsidRPr="004A0633">
        <w:rPr>
          <w:rFonts w:ascii="Times New Roman" w:eastAsia="Times New Roman" w:hAnsi="Times New Roman" w:cs="Times New Roman"/>
          <w:sz w:val="24"/>
          <w:szCs w:val="24"/>
          <w:lang w:eastAsia="ru-RU"/>
        </w:rPr>
        <w:t>3) проводить підготовку органів управління функціональних і територіальних підсистем єдиної державної системи цивільного захисту та їх ланок;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0" w:name="n220"/>
      <w:bookmarkEnd w:id="180"/>
      <w:r w:rsidRPr="004A0633">
        <w:rPr>
          <w:rFonts w:ascii="Times New Roman" w:eastAsia="Times New Roman" w:hAnsi="Times New Roman" w:cs="Times New Roman"/>
          <w:sz w:val="24"/>
          <w:szCs w:val="24"/>
          <w:lang w:eastAsia="ru-RU"/>
        </w:rPr>
        <w:t>4) здійснює оповіщення та інформування центральних та місцевих органів виконавчої влади про загрозу та виникнення надзвичайних ситуацій, здійснює методичне керівництво щодо створення і належного функціонування систем оповіщення цивільного захисту різних рівнів;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1" w:name="n221"/>
      <w:bookmarkEnd w:id="181"/>
      <w:r w:rsidRPr="004A0633">
        <w:rPr>
          <w:rFonts w:ascii="Times New Roman" w:eastAsia="Times New Roman" w:hAnsi="Times New Roman" w:cs="Times New Roman"/>
          <w:sz w:val="24"/>
          <w:szCs w:val="24"/>
          <w:lang w:eastAsia="ru-RU"/>
        </w:rPr>
        <w:t>5) залучає підрозділи пошуково-рятувальних сил та аварійно-рятувальних служб центральних і місцевих органів виконавчої влади, підприємств, установ та організацій усіх форм власності та координує їх діяльність під час ліквідації наслідків надзвичайних ситуацій державного і регіонального рівнів, організовує проведення пошуково-рятувальних робіт та здійснює контроль за їх проведенням;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2" w:name="n222"/>
      <w:bookmarkEnd w:id="182"/>
      <w:r w:rsidRPr="004A0633">
        <w:rPr>
          <w:rFonts w:ascii="Times New Roman" w:eastAsia="Times New Roman" w:hAnsi="Times New Roman" w:cs="Times New Roman"/>
          <w:sz w:val="24"/>
          <w:szCs w:val="24"/>
          <w:lang w:eastAsia="ru-RU"/>
        </w:rPr>
        <w:t>6) забезпечує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3" w:name="n223"/>
      <w:bookmarkEnd w:id="183"/>
      <w:r w:rsidRPr="004A0633">
        <w:rPr>
          <w:rFonts w:ascii="Times New Roman" w:eastAsia="Times New Roman" w:hAnsi="Times New Roman" w:cs="Times New Roman"/>
          <w:sz w:val="24"/>
          <w:szCs w:val="24"/>
          <w:lang w:eastAsia="ru-RU"/>
        </w:rPr>
        <w:t>7) організовувати та забезпечувати охорону від пожеж підприємств, установ, організацій та інших об’єктів на підставі договорів в </w:t>
      </w:r>
      <w:hyperlink r:id="rId52" w:anchor="n8"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встановленому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4" w:name="n1591"/>
      <w:bookmarkEnd w:id="184"/>
      <w:r w:rsidRPr="004A0633">
        <w:rPr>
          <w:rFonts w:ascii="Times New Roman" w:eastAsia="Times New Roman" w:hAnsi="Times New Roman" w:cs="Times New Roman"/>
          <w:i/>
          <w:iCs/>
          <w:sz w:val="24"/>
          <w:szCs w:val="24"/>
          <w:lang w:eastAsia="ru-RU"/>
        </w:rPr>
        <w:t>{Пункт 7 частини другої статті 17 в редакції Закону </w:t>
      </w:r>
      <w:hyperlink r:id="rId53" w:anchor="n44"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5" w:name="n224"/>
      <w:bookmarkEnd w:id="185"/>
      <w:r w:rsidRPr="004A0633">
        <w:rPr>
          <w:rFonts w:ascii="Times New Roman" w:eastAsia="Times New Roman" w:hAnsi="Times New Roman" w:cs="Times New Roman"/>
          <w:sz w:val="24"/>
          <w:szCs w:val="24"/>
          <w:lang w:eastAsia="ru-RU"/>
        </w:rPr>
        <w:lastRenderedPageBreak/>
        <w:t>8) здійснює організацію авіаційного пошуку і рятування повітряних суден, що зазнають або зазнали лиха, координує проведення аварійно-рятувальних та інших невідкладних робіт авіаційними силами і засобами центральних і місцевих органів виконавчої влади, підприємств, установ та організацій усіх форм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6" w:name="n225"/>
      <w:bookmarkEnd w:id="186"/>
      <w:r w:rsidRPr="004A0633">
        <w:rPr>
          <w:rFonts w:ascii="Times New Roman" w:eastAsia="Times New Roman" w:hAnsi="Times New Roman" w:cs="Times New Roman"/>
          <w:sz w:val="24"/>
          <w:szCs w:val="24"/>
          <w:lang w:eastAsia="ru-RU"/>
        </w:rPr>
        <w:t>9) бере участь у роботі комісій з розслідування авіаційних подій;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7" w:name="n226"/>
      <w:bookmarkEnd w:id="187"/>
      <w:r w:rsidRPr="004A0633">
        <w:rPr>
          <w:rFonts w:ascii="Times New Roman" w:eastAsia="Times New Roman" w:hAnsi="Times New Roman" w:cs="Times New Roman"/>
          <w:sz w:val="24"/>
          <w:szCs w:val="24"/>
          <w:lang w:eastAsia="ru-RU"/>
        </w:rPr>
        <w:t>10) здійснює безпосереднє управління заходами з переведення єдиної державної системи цивільного захисту з режиму функціонування у мирний час на функціонування в умовах особливого періоду;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8" w:name="n227"/>
      <w:bookmarkEnd w:id="188"/>
      <w:r w:rsidRPr="004A0633">
        <w:rPr>
          <w:rFonts w:ascii="Times New Roman" w:eastAsia="Times New Roman" w:hAnsi="Times New Roman" w:cs="Times New Roman"/>
          <w:sz w:val="24"/>
          <w:szCs w:val="24"/>
          <w:lang w:eastAsia="ru-RU"/>
        </w:rPr>
        <w:t>11) бере участь у розробленні мобілізаційного плану держави;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89" w:name="n228"/>
      <w:bookmarkEnd w:id="189"/>
      <w:r w:rsidRPr="004A0633">
        <w:rPr>
          <w:rFonts w:ascii="Times New Roman" w:eastAsia="Times New Roman" w:hAnsi="Times New Roman" w:cs="Times New Roman"/>
          <w:sz w:val="24"/>
          <w:szCs w:val="24"/>
          <w:lang w:eastAsia="ru-RU"/>
        </w:rPr>
        <w:t>12) розгортає у разі проведення мобілізації спеціальні формування, призначені для виконання окремих завдань цивільного захисту міст, віднесених до груп цивільного захисту, та суб’єктів господарювання, віднесених до категорій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0" w:name="n229"/>
      <w:bookmarkEnd w:id="190"/>
      <w:r w:rsidRPr="004A0633">
        <w:rPr>
          <w:rFonts w:ascii="Times New Roman" w:eastAsia="Times New Roman" w:hAnsi="Times New Roman" w:cs="Times New Roman"/>
          <w:sz w:val="24"/>
          <w:szCs w:val="24"/>
          <w:lang w:eastAsia="ru-RU"/>
        </w:rPr>
        <w:t>13) веде облік осіб, які проходять службу цивільного захисту, а також тих, які уклали контракт про перебування у резерві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1" w:name="n230"/>
      <w:bookmarkEnd w:id="191"/>
      <w:r w:rsidRPr="004A0633">
        <w:rPr>
          <w:rFonts w:ascii="Times New Roman" w:eastAsia="Times New Roman" w:hAnsi="Times New Roman" w:cs="Times New Roman"/>
          <w:sz w:val="24"/>
          <w:szCs w:val="24"/>
          <w:lang w:eastAsia="ru-RU"/>
        </w:rPr>
        <w:t>14) визначає потребу в фінансових та матеріально-технічних ресурсах органів та підрозділів цивільного захисту для виконання ними завдань особливого періоду та у разі проведення цільової мобілізації, подає відповідні пропозиції до центрального органу виконавчої влади, який забезпечує формування та реалізує державну політику у сфері економічного і соціального розвитку;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2" w:name="n231"/>
      <w:bookmarkEnd w:id="192"/>
      <w:r w:rsidRPr="004A0633">
        <w:rPr>
          <w:rFonts w:ascii="Times New Roman" w:eastAsia="Times New Roman" w:hAnsi="Times New Roman" w:cs="Times New Roman"/>
          <w:sz w:val="24"/>
          <w:szCs w:val="24"/>
          <w:lang w:eastAsia="ru-RU"/>
        </w:rPr>
        <w:t>15) здійснює координацію, організацію та методичне керівництво щодо визначення стану готовності функціональних і територіальних підсистем до вирішення завдань цивільного захисту у мирний час та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3" w:name="n232"/>
      <w:bookmarkEnd w:id="193"/>
      <w:r w:rsidRPr="004A0633">
        <w:rPr>
          <w:rFonts w:ascii="Times New Roman" w:eastAsia="Times New Roman" w:hAnsi="Times New Roman" w:cs="Times New Roman"/>
          <w:sz w:val="24"/>
          <w:szCs w:val="24"/>
          <w:lang w:eastAsia="ru-RU"/>
        </w:rPr>
        <w:t>16) формує та реалізує заходи державної політики щодо створення, утримання та реконструкції фонду захисних споруд цивільного захисту, ведення їх обліку;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4" w:name="n233"/>
      <w:bookmarkEnd w:id="194"/>
      <w:r w:rsidRPr="004A0633">
        <w:rPr>
          <w:rFonts w:ascii="Times New Roman" w:eastAsia="Times New Roman" w:hAnsi="Times New Roman" w:cs="Times New Roman"/>
          <w:sz w:val="24"/>
          <w:szCs w:val="24"/>
          <w:lang w:eastAsia="ru-RU"/>
        </w:rPr>
        <w:t>17) формує та реалізує заходи державної політики щодо впровадження інженерно-технічних заходів цивільного захисту, забезпечує нормативно-правове регулювання у цій сфері, здійснює роботу щодо віднесення населених пунктів та об’єктів національної економіки до груп (категорій) з цивільного захисту, виконує функції з нормування у будівництві щодо заходів цивільного захисту при проектуванні та будівництві;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5" w:name="n1622"/>
      <w:bookmarkEnd w:id="195"/>
      <w:r w:rsidRPr="004A0633">
        <w:rPr>
          <w:rFonts w:ascii="Times New Roman" w:eastAsia="Times New Roman" w:hAnsi="Times New Roman" w:cs="Times New Roman"/>
          <w:i/>
          <w:iCs/>
          <w:sz w:val="24"/>
          <w:szCs w:val="24"/>
          <w:lang w:eastAsia="ru-RU"/>
        </w:rPr>
        <w:t>{Пункт 17 частини другої статті 17 із змінами, внесеними згідно із Законом </w:t>
      </w:r>
      <w:hyperlink r:id="rId54" w:anchor="n7" w:tgtFrame="_blank" w:history="1">
        <w:r w:rsidRPr="004A0633">
          <w:rPr>
            <w:rFonts w:ascii="Times New Roman" w:eastAsia="Times New Roman" w:hAnsi="Times New Roman" w:cs="Times New Roman"/>
            <w:i/>
            <w:iCs/>
            <w:color w:val="000099"/>
            <w:sz w:val="24"/>
            <w:szCs w:val="24"/>
            <w:u w:val="single"/>
            <w:lang w:eastAsia="ru-RU"/>
          </w:rPr>
          <w:t>№ 2020-VIII від 13.04.2017</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6" w:name="n234"/>
      <w:bookmarkEnd w:id="196"/>
      <w:r w:rsidRPr="004A0633">
        <w:rPr>
          <w:rFonts w:ascii="Times New Roman" w:eastAsia="Times New Roman" w:hAnsi="Times New Roman" w:cs="Times New Roman"/>
          <w:sz w:val="24"/>
          <w:szCs w:val="24"/>
          <w:lang w:eastAsia="ru-RU"/>
        </w:rPr>
        <w:t>18) формує та реалізує заходи державної політики у сфері радіаційного і хімічного захисту, координує та контролює здійснення заходів щодо захисту населення і територій при виникненні радіаційних аварій та надзвичайних ситуацій, пов’язаних з виливом (викидом) небезпечних хімічних речовин, встановлює вимоги для засобів радіаційного і хімічного захисту населення та аварійно-рятувальних формувань;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7" w:name="n235"/>
      <w:bookmarkEnd w:id="197"/>
      <w:r w:rsidRPr="004A0633">
        <w:rPr>
          <w:rFonts w:ascii="Times New Roman" w:eastAsia="Times New Roman" w:hAnsi="Times New Roman" w:cs="Times New Roman"/>
          <w:sz w:val="24"/>
          <w:szCs w:val="24"/>
          <w:lang w:eastAsia="ru-RU"/>
        </w:rPr>
        <w:t>19) здійснює прогнозування спільно із центральними та місцевими органами виконавчої влади, органами місцевого самоврядування, підприємствами, установами, організаціями імовірності виникнення надзвичайних ситуацій, визначає показники ризику та здійснює районування території України щодо ризику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8" w:name="n236"/>
      <w:bookmarkEnd w:id="198"/>
      <w:r w:rsidRPr="004A0633">
        <w:rPr>
          <w:rFonts w:ascii="Times New Roman" w:eastAsia="Times New Roman" w:hAnsi="Times New Roman" w:cs="Times New Roman"/>
          <w:sz w:val="24"/>
          <w:szCs w:val="24"/>
          <w:lang w:eastAsia="ru-RU"/>
        </w:rPr>
        <w:t>20) здійснює реалізацію державної політики стосовно заходів з евакуації населення, координує діяльність центральних та місцевих органів виконавчої влади, суб’єктів господарювання з цих питань;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99" w:name="n237"/>
      <w:bookmarkEnd w:id="199"/>
      <w:r w:rsidRPr="004A0633">
        <w:rPr>
          <w:rFonts w:ascii="Times New Roman" w:eastAsia="Times New Roman" w:hAnsi="Times New Roman" w:cs="Times New Roman"/>
          <w:sz w:val="24"/>
          <w:szCs w:val="24"/>
          <w:lang w:eastAsia="ru-RU"/>
        </w:rPr>
        <w:t>21) забезпечує у межах своїх повноважень реалізацію державної політики з питань медичного та біологічного захисту населення у разі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0" w:name="n238"/>
      <w:bookmarkEnd w:id="200"/>
      <w:r w:rsidRPr="004A0633">
        <w:rPr>
          <w:rFonts w:ascii="Times New Roman" w:eastAsia="Times New Roman" w:hAnsi="Times New Roman" w:cs="Times New Roman"/>
          <w:sz w:val="24"/>
          <w:szCs w:val="24"/>
          <w:lang w:eastAsia="ru-RU"/>
        </w:rPr>
        <w:t xml:space="preserve">22) здійснює ліквідацію медико-санітарних наслідків надзвичайних ситуацій, надання екстреної медичної допомоги у зоні надзвичайної ситуації (осередку ураження) </w:t>
      </w:r>
      <w:r w:rsidRPr="004A0633">
        <w:rPr>
          <w:rFonts w:ascii="Times New Roman" w:eastAsia="Times New Roman" w:hAnsi="Times New Roman" w:cs="Times New Roman"/>
          <w:sz w:val="24"/>
          <w:szCs w:val="24"/>
          <w:lang w:eastAsia="ru-RU"/>
        </w:rPr>
        <w:lastRenderedPageBreak/>
        <w:t>постраждалим та рятувальникам, заходи з медичного забезпечення (лікувально-профілактичні, санітарно-гігієнічні, медичне постачання та санаторно-курортне лікування) осіб рядового і начальницького складу, ветеранів служби цивільного захисту (війни) та членів їхніх сімей;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1" w:name="n239"/>
      <w:bookmarkEnd w:id="201"/>
      <w:r w:rsidRPr="004A0633">
        <w:rPr>
          <w:rFonts w:ascii="Times New Roman" w:eastAsia="Times New Roman" w:hAnsi="Times New Roman" w:cs="Times New Roman"/>
          <w:sz w:val="24"/>
          <w:szCs w:val="24"/>
          <w:lang w:eastAsia="ru-RU"/>
        </w:rPr>
        <w:t>23) видає експертні висновки про рівень надзвичайної ситуації, веде їх облік;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2" w:name="n240"/>
      <w:bookmarkEnd w:id="202"/>
      <w:r w:rsidRPr="004A0633">
        <w:rPr>
          <w:rFonts w:ascii="Times New Roman" w:eastAsia="Times New Roman" w:hAnsi="Times New Roman" w:cs="Times New Roman"/>
          <w:sz w:val="24"/>
          <w:szCs w:val="24"/>
          <w:lang w:eastAsia="ru-RU"/>
        </w:rPr>
        <w:t>24) забезпечує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 проводить просвітницьку та практично-навчальну роботу з метою підготовки населення до дій в умовах вчинення терористичного акту;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3" w:name="n241"/>
      <w:bookmarkEnd w:id="203"/>
      <w:r w:rsidRPr="004A0633">
        <w:rPr>
          <w:rFonts w:ascii="Times New Roman" w:eastAsia="Times New Roman" w:hAnsi="Times New Roman" w:cs="Times New Roman"/>
          <w:sz w:val="24"/>
          <w:szCs w:val="24"/>
          <w:lang w:eastAsia="ru-RU"/>
        </w:rPr>
        <w:t>25) виконує піротехнічні роботи, пов’язані зі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в терористичних цілях), крім територій, які надані для розміщення і постійної діяльності військових частин, установ, військових навчальних закладів, підприємств та організацій Збройних Сил України, інших військових формувань, затверджує порядок організації таких робіт та порядок взаємодії під час їх виконання;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4" w:name="n242"/>
      <w:bookmarkEnd w:id="204"/>
      <w:r w:rsidRPr="004A0633">
        <w:rPr>
          <w:rFonts w:ascii="Times New Roman" w:eastAsia="Times New Roman" w:hAnsi="Times New Roman" w:cs="Times New Roman"/>
          <w:sz w:val="24"/>
          <w:szCs w:val="24"/>
          <w:lang w:eastAsia="ru-RU"/>
        </w:rPr>
        <w:t>26) затверджує </w:t>
      </w:r>
      <w:hyperlink r:id="rId55" w:anchor="n17" w:tgtFrame="_blank" w:history="1">
        <w:r w:rsidRPr="004A0633">
          <w:rPr>
            <w:rFonts w:ascii="Times New Roman" w:eastAsia="Times New Roman" w:hAnsi="Times New Roman" w:cs="Times New Roman"/>
            <w:color w:val="000099"/>
            <w:sz w:val="24"/>
            <w:szCs w:val="24"/>
            <w:u w:val="single"/>
            <w:lang w:eastAsia="ru-RU"/>
          </w:rPr>
          <w:t>статут дій у надзвичайних ситуаціях органів управління та підрозділів Оперативно-рятувальної служби цивільного захисту</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5" w:name="n243"/>
      <w:bookmarkEnd w:id="205"/>
      <w:r w:rsidRPr="004A0633">
        <w:rPr>
          <w:rFonts w:ascii="Times New Roman" w:eastAsia="Times New Roman" w:hAnsi="Times New Roman" w:cs="Times New Roman"/>
          <w:sz w:val="24"/>
          <w:szCs w:val="24"/>
          <w:lang w:eastAsia="ru-RU"/>
        </w:rPr>
        <w:t>27) затверджує </w:t>
      </w:r>
      <w:hyperlink r:id="rId56" w:anchor="n13"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організації внутрішньої, гарнізонної та караульної служб у підпорядкованих органах та підрозділах;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6" w:name="n244"/>
      <w:bookmarkEnd w:id="206"/>
      <w:r w:rsidRPr="004A0633">
        <w:rPr>
          <w:rFonts w:ascii="Times New Roman" w:eastAsia="Times New Roman" w:hAnsi="Times New Roman" w:cs="Times New Roman"/>
          <w:sz w:val="24"/>
          <w:szCs w:val="24"/>
          <w:lang w:eastAsia="ru-RU"/>
        </w:rPr>
        <w:t>28) здійснює атестацію та сертифікацію аварійно-рятувальних служб і рятувальників;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7" w:name="n245"/>
      <w:bookmarkEnd w:id="207"/>
      <w:r w:rsidRPr="004A0633">
        <w:rPr>
          <w:rFonts w:ascii="Times New Roman" w:eastAsia="Times New Roman" w:hAnsi="Times New Roman" w:cs="Times New Roman"/>
          <w:sz w:val="24"/>
          <w:szCs w:val="24"/>
          <w:lang w:eastAsia="ru-RU"/>
        </w:rPr>
        <w:t>29) здійснює контроль за готовністю авіаційних сил та засобів пошуку і рятування до проведення пошуку і рятування, за організацією пошуково-рятувального забезпечення польотів повітряних суден авіації центральних та місцевих органів виконавчої влади, органів місцевого самоврядування, підприємств, установ та організацій усіх форм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8" w:name="n246"/>
      <w:bookmarkEnd w:id="208"/>
      <w:r w:rsidRPr="004A0633">
        <w:rPr>
          <w:rFonts w:ascii="Times New Roman" w:eastAsia="Times New Roman" w:hAnsi="Times New Roman" w:cs="Times New Roman"/>
          <w:sz w:val="24"/>
          <w:szCs w:val="24"/>
          <w:lang w:eastAsia="ru-RU"/>
        </w:rPr>
        <w:t>30) вносить до відповідних органів пропозиції щодо припинення польотів у разі порушення вимог нормативних документів з питань пошуково-рятувального забезпечення до усунення недоліків;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09" w:name="n247"/>
      <w:bookmarkEnd w:id="209"/>
      <w:r w:rsidRPr="004A0633">
        <w:rPr>
          <w:rFonts w:ascii="Times New Roman" w:eastAsia="Times New Roman" w:hAnsi="Times New Roman" w:cs="Times New Roman"/>
          <w:sz w:val="24"/>
          <w:szCs w:val="24"/>
          <w:lang w:eastAsia="ru-RU"/>
        </w:rPr>
        <w:t>31) затверджує порядок організації використання авіаційних сил і засобів для проведення аварійно-рятувальних та інших невідкладних робіт на території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10" w:name="n248"/>
      <w:bookmarkEnd w:id="210"/>
      <w:r w:rsidRPr="004A0633">
        <w:rPr>
          <w:rFonts w:ascii="Times New Roman" w:eastAsia="Times New Roman" w:hAnsi="Times New Roman" w:cs="Times New Roman"/>
          <w:sz w:val="24"/>
          <w:szCs w:val="24"/>
          <w:lang w:eastAsia="ru-RU"/>
        </w:rPr>
        <w:t>32) проводить експертизи надзвичайних ситуацій та визначає їх рівні;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11" w:name="n249"/>
      <w:bookmarkEnd w:id="211"/>
      <w:r w:rsidRPr="004A0633">
        <w:rPr>
          <w:rFonts w:ascii="Times New Roman" w:eastAsia="Times New Roman" w:hAnsi="Times New Roman" w:cs="Times New Roman"/>
          <w:sz w:val="24"/>
          <w:szCs w:val="24"/>
          <w:lang w:eastAsia="ru-RU"/>
        </w:rPr>
        <w:t>33) затверджує загальнодержавні </w:t>
      </w:r>
      <w:hyperlink r:id="rId57" w:anchor="n14" w:tgtFrame="_blank" w:history="1">
        <w:r w:rsidRPr="004A0633">
          <w:rPr>
            <w:rFonts w:ascii="Times New Roman" w:eastAsia="Times New Roman" w:hAnsi="Times New Roman" w:cs="Times New Roman"/>
            <w:color w:val="000099"/>
            <w:sz w:val="24"/>
            <w:szCs w:val="24"/>
            <w:u w:val="single"/>
            <w:lang w:eastAsia="ru-RU"/>
          </w:rPr>
          <w:t>правила техногенної</w:t>
        </w:r>
      </w:hyperlink>
      <w:r w:rsidRPr="004A0633">
        <w:rPr>
          <w:rFonts w:ascii="Times New Roman" w:eastAsia="Times New Roman" w:hAnsi="Times New Roman" w:cs="Times New Roman"/>
          <w:sz w:val="24"/>
          <w:szCs w:val="24"/>
          <w:lang w:eastAsia="ru-RU"/>
        </w:rPr>
        <w:t> та пожежної безпеки, а також вимоги, інструкції і методики, інші нормативно-правові акти у сфері техногенної та пожежної безпеки, які є обов’язковими для всіх підприємств, установ, організацій;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12" w:name="n250"/>
      <w:bookmarkEnd w:id="212"/>
      <w:r w:rsidRPr="004A0633">
        <w:rPr>
          <w:rFonts w:ascii="Times New Roman" w:eastAsia="Times New Roman" w:hAnsi="Times New Roman" w:cs="Times New Roman"/>
          <w:sz w:val="24"/>
          <w:szCs w:val="24"/>
          <w:lang w:eastAsia="ru-RU"/>
        </w:rPr>
        <w:t>34) здійснює нормативно-правове регулювання щодо порядку організації та здійснення державного нагляду у сферах пожежної і техногенної безпеки, дозвільно-реєстраційної діяльності, оформлення матеріалів про адміністративні правопорушення, порядку та умов застосування запобіжних заходів;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13" w:name="n251"/>
      <w:bookmarkEnd w:id="213"/>
      <w:r w:rsidRPr="004A0633">
        <w:rPr>
          <w:rFonts w:ascii="Times New Roman" w:eastAsia="Times New Roman" w:hAnsi="Times New Roman" w:cs="Times New Roman"/>
          <w:sz w:val="24"/>
          <w:szCs w:val="24"/>
          <w:lang w:eastAsia="ru-RU"/>
        </w:rPr>
        <w:t>35) затверджує перелік критеріїв, за якими проводиться розмежування категорій зон радіоактивно забруднених територій;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14" w:name="n252"/>
      <w:bookmarkEnd w:id="214"/>
      <w:r w:rsidRPr="004A0633">
        <w:rPr>
          <w:rFonts w:ascii="Times New Roman" w:eastAsia="Times New Roman" w:hAnsi="Times New Roman" w:cs="Times New Roman"/>
          <w:sz w:val="24"/>
          <w:szCs w:val="24"/>
          <w:lang w:eastAsia="ru-RU"/>
        </w:rPr>
        <w:t>36) затверджує відомчі норми і правила щодо фізичного захисту ядерних установок, ядерних матеріалів, радіоактивних відходів, інших джерел іонізуючого випромінювання;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15" w:name="n253"/>
      <w:bookmarkEnd w:id="215"/>
      <w:r w:rsidRPr="004A0633">
        <w:rPr>
          <w:rFonts w:ascii="Times New Roman" w:eastAsia="Times New Roman" w:hAnsi="Times New Roman" w:cs="Times New Roman"/>
          <w:sz w:val="24"/>
          <w:szCs w:val="24"/>
          <w:lang w:eastAsia="ru-RU"/>
        </w:rPr>
        <w:t>37) здійснює виконання актів Верховної Ради України, Президента України про надання Україною гуманітарної допомоги іншим державам, у тому числі організовує закупівлю послуг із завантаження, вивезення та складування вантажів, здійснює їх супроводження до місця призначення та передачу отримувачам гуманітарної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16" w:name="n254"/>
      <w:bookmarkEnd w:id="216"/>
      <w:r w:rsidRPr="004A0633">
        <w:rPr>
          <w:rFonts w:ascii="Times New Roman" w:eastAsia="Times New Roman" w:hAnsi="Times New Roman" w:cs="Times New Roman"/>
          <w:sz w:val="24"/>
          <w:szCs w:val="24"/>
          <w:lang w:eastAsia="ru-RU"/>
        </w:rPr>
        <w:lastRenderedPageBreak/>
        <w:t>38) затверджує перелік центрів медико-психологічної реабілітації, порядок проходження медико-психологічної реабілітації, положення про медико-психологічну реабілітацію та відповідність санаторно-курортних установ вимогам медико-психологічної реабілітації;</w:t>
      </w:r>
    </w:p>
    <w:p w:rsidR="004A0633" w:rsidRPr="004A0633" w:rsidRDefault="004A0633" w:rsidP="004A0633">
      <w:pPr>
        <w:spacing w:after="150" w:line="240" w:lineRule="auto"/>
        <w:ind w:firstLine="450"/>
        <w:jc w:val="both"/>
        <w:rPr>
          <w:rFonts w:ascii="Times New Roman" w:eastAsia="Times New Roman" w:hAnsi="Times New Roman" w:cs="Times New Roman"/>
          <w:i/>
          <w:iCs/>
          <w:sz w:val="24"/>
          <w:szCs w:val="24"/>
          <w:lang w:eastAsia="ru-RU"/>
        </w:rPr>
      </w:pPr>
      <w:bookmarkStart w:id="217" w:name="n255"/>
      <w:bookmarkEnd w:id="217"/>
      <w:r w:rsidRPr="004A0633">
        <w:rPr>
          <w:rFonts w:ascii="Times New Roman" w:eastAsia="Times New Roman" w:hAnsi="Times New Roman" w:cs="Times New Roman"/>
          <w:i/>
          <w:iCs/>
          <w:sz w:val="24"/>
          <w:szCs w:val="24"/>
          <w:lang w:eastAsia="ru-RU"/>
        </w:rPr>
        <w:t>{Пункт 39 частини другої статті 17 виключено на підставі Закону </w:t>
      </w:r>
      <w:hyperlink r:id="rId58" w:anchor="n46"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i/>
          <w:iCs/>
          <w:sz w:val="24"/>
          <w:szCs w:val="24"/>
          <w:lang w:eastAsia="ru-RU"/>
        </w:rPr>
      </w:pPr>
      <w:bookmarkStart w:id="218" w:name="n256"/>
      <w:bookmarkEnd w:id="218"/>
      <w:r w:rsidRPr="004A0633">
        <w:rPr>
          <w:rFonts w:ascii="Times New Roman" w:eastAsia="Times New Roman" w:hAnsi="Times New Roman" w:cs="Times New Roman"/>
          <w:i/>
          <w:iCs/>
          <w:sz w:val="24"/>
          <w:szCs w:val="24"/>
          <w:lang w:eastAsia="ru-RU"/>
        </w:rPr>
        <w:t>{Пункт 40 частини другої статті 17 виключено на підставі Закону </w:t>
      </w:r>
      <w:hyperlink r:id="rId59" w:anchor="n46"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i/>
          <w:iCs/>
          <w:sz w:val="24"/>
          <w:szCs w:val="24"/>
          <w:lang w:eastAsia="ru-RU"/>
        </w:rPr>
      </w:pPr>
      <w:bookmarkStart w:id="219" w:name="n257"/>
      <w:bookmarkEnd w:id="219"/>
      <w:r w:rsidRPr="004A0633">
        <w:rPr>
          <w:rFonts w:ascii="Times New Roman" w:eastAsia="Times New Roman" w:hAnsi="Times New Roman" w:cs="Times New Roman"/>
          <w:i/>
          <w:iCs/>
          <w:sz w:val="24"/>
          <w:szCs w:val="24"/>
          <w:lang w:eastAsia="ru-RU"/>
        </w:rPr>
        <w:t>{Пункт 41 частини другої статті 17 виключено на підставі Закону </w:t>
      </w:r>
      <w:hyperlink r:id="rId60" w:anchor="n46"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0" w:name="n258"/>
      <w:bookmarkEnd w:id="220"/>
      <w:r w:rsidRPr="004A0633">
        <w:rPr>
          <w:rFonts w:ascii="Times New Roman" w:eastAsia="Times New Roman" w:hAnsi="Times New Roman" w:cs="Times New Roman"/>
          <w:sz w:val="24"/>
          <w:szCs w:val="24"/>
          <w:lang w:eastAsia="ru-RU"/>
        </w:rPr>
        <w:t>42) визначає основні напрями розвитку відомчої науки, виступає замовником наукових робіт, бере участь у проведенні прикладних науково-дослідних робіт щодо всебічного розвитку напрямів своєї відповідальності, розробляє та затверджує галузеві стандарти з питань цивільного захисту, рятувальної справи та гідрометеорологічної діяльності;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1" w:name="n259"/>
      <w:bookmarkEnd w:id="221"/>
      <w:r w:rsidRPr="004A0633">
        <w:rPr>
          <w:rFonts w:ascii="Times New Roman" w:eastAsia="Times New Roman" w:hAnsi="Times New Roman" w:cs="Times New Roman"/>
          <w:sz w:val="24"/>
          <w:szCs w:val="24"/>
          <w:lang w:eastAsia="ru-RU"/>
        </w:rPr>
        <w:t>43) організовує та визначає порядок проведення професійної підготовки, підвищення кваліфікації та перепідготовки осіб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2" w:name="n260"/>
      <w:bookmarkEnd w:id="222"/>
      <w:r w:rsidRPr="004A0633">
        <w:rPr>
          <w:rFonts w:ascii="Times New Roman" w:eastAsia="Times New Roman" w:hAnsi="Times New Roman" w:cs="Times New Roman"/>
          <w:sz w:val="24"/>
          <w:szCs w:val="24"/>
          <w:lang w:eastAsia="ru-RU"/>
        </w:rPr>
        <w:t>44) організовує навчання з питань цивільного захисту посадових осіб центральних і місцевих органів виконавчої влади та органів місцевого самоврядування і суб’єктів господарювання, організовує розроблення, розглядає та затверджує програми з навчання населення діям у надзвичайних ситуаціях, організовує та контролює їх виконання;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3" w:name="n261"/>
      <w:bookmarkEnd w:id="223"/>
      <w:r w:rsidRPr="004A0633">
        <w:rPr>
          <w:rFonts w:ascii="Times New Roman" w:eastAsia="Times New Roman" w:hAnsi="Times New Roman" w:cs="Times New Roman"/>
          <w:sz w:val="24"/>
          <w:szCs w:val="24"/>
          <w:lang w:eastAsia="ru-RU"/>
        </w:rPr>
        <w:t>45) встановлює порядок підготовки, перепідготовки та підвищення кваліфікації осіб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4" w:name="n262"/>
      <w:bookmarkEnd w:id="224"/>
      <w:r w:rsidRPr="004A0633">
        <w:rPr>
          <w:rFonts w:ascii="Times New Roman" w:eastAsia="Times New Roman" w:hAnsi="Times New Roman" w:cs="Times New Roman"/>
          <w:sz w:val="24"/>
          <w:szCs w:val="24"/>
          <w:lang w:eastAsia="ru-RU"/>
        </w:rPr>
        <w:t>46) здійснює функції з організації та навчально-методичного забезпечення навчання (підвищення кваліфікації за цільовим призначенням) керівних кадрів і фахівців центральних та місцевих органів виконавчої влади, органів місцевого самоврядування, підприємств, установ та організацій, на яких поширюється дія законів у сфері цивільного захисту, затверджує навчальні плани і програми післядипломної професійної освіти;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5" w:name="n263"/>
      <w:bookmarkEnd w:id="225"/>
      <w:r w:rsidRPr="004A0633">
        <w:rPr>
          <w:rFonts w:ascii="Times New Roman" w:eastAsia="Times New Roman" w:hAnsi="Times New Roman" w:cs="Times New Roman"/>
          <w:sz w:val="24"/>
          <w:szCs w:val="24"/>
          <w:lang w:eastAsia="ru-RU"/>
        </w:rPr>
        <w:t>47) затверджує навчальні програми перепідготовки та підвищення кваліфікації робітничих кадрів сфери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6" w:name="n264"/>
      <w:bookmarkEnd w:id="226"/>
      <w:r w:rsidRPr="004A0633">
        <w:rPr>
          <w:rFonts w:ascii="Times New Roman" w:eastAsia="Times New Roman" w:hAnsi="Times New Roman" w:cs="Times New Roman"/>
          <w:sz w:val="24"/>
          <w:szCs w:val="24"/>
          <w:lang w:eastAsia="ru-RU"/>
        </w:rPr>
        <w:t>48) затверджує </w:t>
      </w:r>
      <w:hyperlink r:id="rId61" w:anchor="n14" w:tgtFrame="_blank" w:history="1">
        <w:r w:rsidRPr="004A0633">
          <w:rPr>
            <w:rFonts w:ascii="Times New Roman" w:eastAsia="Times New Roman" w:hAnsi="Times New Roman" w:cs="Times New Roman"/>
            <w:color w:val="000099"/>
            <w:sz w:val="24"/>
            <w:szCs w:val="24"/>
            <w:u w:val="single"/>
            <w:lang w:eastAsia="ru-RU"/>
          </w:rPr>
          <w:t>типове положення про територіальні курси, навчально-методичні центри цивільного захисту та безпеки життєдіяльності</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7" w:name="n265"/>
      <w:bookmarkEnd w:id="227"/>
      <w:r w:rsidRPr="004A0633">
        <w:rPr>
          <w:rFonts w:ascii="Times New Roman" w:eastAsia="Times New Roman" w:hAnsi="Times New Roman" w:cs="Times New Roman"/>
          <w:sz w:val="24"/>
          <w:szCs w:val="24"/>
          <w:lang w:eastAsia="ru-RU"/>
        </w:rPr>
        <w:t>49) затверджує освітньо-професійні програми підготовки магістрів для професійної діяльності на державній службі у сфері цивільного захисту в межах напряму підготовки "Державне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8" w:name="n266"/>
      <w:bookmarkEnd w:id="228"/>
      <w:r w:rsidRPr="004A0633">
        <w:rPr>
          <w:rFonts w:ascii="Times New Roman" w:eastAsia="Times New Roman" w:hAnsi="Times New Roman" w:cs="Times New Roman"/>
          <w:sz w:val="24"/>
          <w:szCs w:val="24"/>
          <w:lang w:eastAsia="ru-RU"/>
        </w:rPr>
        <w:t>50) бере участь у формуванні державного оборонного замовлення;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29" w:name="n267"/>
      <w:bookmarkEnd w:id="229"/>
      <w:r w:rsidRPr="004A0633">
        <w:rPr>
          <w:rFonts w:ascii="Times New Roman" w:eastAsia="Times New Roman" w:hAnsi="Times New Roman" w:cs="Times New Roman"/>
          <w:sz w:val="24"/>
          <w:szCs w:val="24"/>
          <w:lang w:eastAsia="ru-RU"/>
        </w:rPr>
        <w:t>51) здійснює реалізацію державної політики стосовно державної таємниці, контроль за її збереженням в апараті центрального органу виконавчої влади, який забезпечує формування та реалізує державну політику у сфері цивільного захисту, територіальних органах, спеціальних формуваннях і підрозділах, на підприємствах, в установах та організаціях, що належать до сфери його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0" w:name="n268"/>
      <w:bookmarkEnd w:id="230"/>
      <w:r w:rsidRPr="004A0633">
        <w:rPr>
          <w:rFonts w:ascii="Times New Roman" w:eastAsia="Times New Roman" w:hAnsi="Times New Roman" w:cs="Times New Roman"/>
          <w:sz w:val="24"/>
          <w:szCs w:val="24"/>
          <w:lang w:eastAsia="ru-RU"/>
        </w:rPr>
        <w:t>52) здійснює міжнародне співробітництво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1" w:name="n269"/>
      <w:bookmarkEnd w:id="231"/>
      <w:r w:rsidRPr="004A0633">
        <w:rPr>
          <w:rFonts w:ascii="Times New Roman" w:eastAsia="Times New Roman" w:hAnsi="Times New Roman" w:cs="Times New Roman"/>
          <w:sz w:val="24"/>
          <w:szCs w:val="24"/>
          <w:lang w:eastAsia="ru-RU"/>
        </w:rPr>
        <w:t>53) створює та веде Державний реєстр потенційно небезпечних об’єктів;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2" w:name="n270"/>
      <w:bookmarkEnd w:id="232"/>
      <w:r w:rsidRPr="004A0633">
        <w:rPr>
          <w:rFonts w:ascii="Times New Roman" w:eastAsia="Times New Roman" w:hAnsi="Times New Roman" w:cs="Times New Roman"/>
          <w:sz w:val="24"/>
          <w:szCs w:val="24"/>
          <w:lang w:eastAsia="ru-RU"/>
        </w:rPr>
        <w:t>54) здійснює інші повноваження відповідно до </w:t>
      </w:r>
      <w:hyperlink r:id="rId62" w:anchor="n1654" w:tgtFrame="_blank" w:history="1">
        <w:r w:rsidRPr="004A0633">
          <w:rPr>
            <w:rFonts w:ascii="Times New Roman" w:eastAsia="Times New Roman" w:hAnsi="Times New Roman" w:cs="Times New Roman"/>
            <w:color w:val="000099"/>
            <w:sz w:val="24"/>
            <w:szCs w:val="24"/>
            <w:u w:val="single"/>
            <w:lang w:eastAsia="ru-RU"/>
          </w:rPr>
          <w:t>Конституції</w:t>
        </w:r>
      </w:hyperlink>
      <w:r w:rsidRPr="004A0633">
        <w:rPr>
          <w:rFonts w:ascii="Times New Roman" w:eastAsia="Times New Roman" w:hAnsi="Times New Roman" w:cs="Times New Roman"/>
          <w:sz w:val="24"/>
          <w:szCs w:val="24"/>
          <w:lang w:eastAsia="ru-RU"/>
        </w:rPr>
        <w:t> та законів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3" w:name="n271"/>
      <w:bookmarkEnd w:id="233"/>
      <w:r w:rsidRPr="004A0633">
        <w:rPr>
          <w:rFonts w:ascii="Times New Roman" w:eastAsia="Times New Roman" w:hAnsi="Times New Roman" w:cs="Times New Roman"/>
          <w:b/>
          <w:bCs/>
          <w:sz w:val="24"/>
          <w:szCs w:val="24"/>
          <w:lang w:eastAsia="ru-RU"/>
        </w:rPr>
        <w:t>Стаття 18.</w:t>
      </w:r>
      <w:r w:rsidRPr="004A0633">
        <w:rPr>
          <w:rFonts w:ascii="Times New Roman" w:eastAsia="Times New Roman" w:hAnsi="Times New Roman" w:cs="Times New Roman"/>
          <w:sz w:val="24"/>
          <w:szCs w:val="24"/>
          <w:lang w:eastAsia="ru-RU"/>
        </w:rPr>
        <w:t> Повноваження інших центральних органів виконавчої влади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4" w:name="n272"/>
      <w:bookmarkEnd w:id="234"/>
      <w:r w:rsidRPr="004A0633">
        <w:rPr>
          <w:rFonts w:ascii="Times New Roman" w:eastAsia="Times New Roman" w:hAnsi="Times New Roman" w:cs="Times New Roman"/>
          <w:sz w:val="24"/>
          <w:szCs w:val="24"/>
          <w:lang w:eastAsia="ru-RU"/>
        </w:rPr>
        <w:lastRenderedPageBreak/>
        <w:t>1. До повноважень інших центральних органів виконавчої влади у сфері цивільного захисту належить: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5" w:name="n273"/>
      <w:bookmarkEnd w:id="235"/>
      <w:r w:rsidRPr="004A0633">
        <w:rPr>
          <w:rFonts w:ascii="Times New Roman" w:eastAsia="Times New Roman" w:hAnsi="Times New Roman" w:cs="Times New Roman"/>
          <w:sz w:val="24"/>
          <w:szCs w:val="24"/>
          <w:lang w:eastAsia="ru-RU"/>
        </w:rPr>
        <w:t>1) забезпечення цивільного захисту у сфері суспільного життя, в якій реалізує державну політику відповідний орган виконавчої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6" w:name="n274"/>
      <w:bookmarkEnd w:id="236"/>
      <w:r w:rsidRPr="004A0633">
        <w:rPr>
          <w:rFonts w:ascii="Times New Roman" w:eastAsia="Times New Roman" w:hAnsi="Times New Roman" w:cs="Times New Roman"/>
          <w:sz w:val="24"/>
          <w:szCs w:val="24"/>
          <w:lang w:eastAsia="ru-RU"/>
        </w:rPr>
        <w:t>2) здійснення заходів щодо захисту населення і територій під час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7" w:name="n275"/>
      <w:bookmarkEnd w:id="237"/>
      <w:r w:rsidRPr="004A0633">
        <w:rPr>
          <w:rFonts w:ascii="Times New Roman" w:eastAsia="Times New Roman" w:hAnsi="Times New Roman" w:cs="Times New Roman"/>
          <w:sz w:val="24"/>
          <w:szCs w:val="24"/>
          <w:lang w:eastAsia="ru-RU"/>
        </w:rPr>
        <w:t>3) забезпечення виконання завдань цивільного захисту створеними ними функціональними підсистемами;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8" w:name="n276"/>
      <w:bookmarkEnd w:id="238"/>
      <w:r w:rsidRPr="004A0633">
        <w:rPr>
          <w:rFonts w:ascii="Times New Roman" w:eastAsia="Times New Roman" w:hAnsi="Times New Roman" w:cs="Times New Roman"/>
          <w:sz w:val="24"/>
          <w:szCs w:val="24"/>
          <w:lang w:eastAsia="ru-RU"/>
        </w:rPr>
        <w:t>4) розроблення та забезпечення реалізації галузевих програм і планів заходів з питань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39" w:name="n277"/>
      <w:bookmarkEnd w:id="239"/>
      <w:r w:rsidRPr="004A0633">
        <w:rPr>
          <w:rFonts w:ascii="Times New Roman" w:eastAsia="Times New Roman" w:hAnsi="Times New Roman" w:cs="Times New Roman"/>
          <w:sz w:val="24"/>
          <w:szCs w:val="24"/>
          <w:lang w:eastAsia="ru-RU"/>
        </w:rPr>
        <w:t>5) розроблення та здійснення заходів, спрямованих на забезпечення сталого функціонування національної економіки в особливий період, зокрема суб’єктів господарювання, що належать до сфери управління центральних органів виконавчої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0" w:name="n278"/>
      <w:bookmarkEnd w:id="240"/>
      <w:r w:rsidRPr="004A0633">
        <w:rPr>
          <w:rFonts w:ascii="Times New Roman" w:eastAsia="Times New Roman" w:hAnsi="Times New Roman" w:cs="Times New Roman"/>
          <w:sz w:val="24"/>
          <w:szCs w:val="24"/>
          <w:lang w:eastAsia="ru-RU"/>
        </w:rPr>
        <w:t>6) забезпечення реалізації вимог техногенної безпеки на потенційно небезпечних об’єктах, об’єктах підвищеної небезпеки та інших суб’єктах господарювання, що належать до сфери їх управління, які можуть створити загрозу виникнення аварії;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1" w:name="n279"/>
      <w:bookmarkEnd w:id="241"/>
      <w:r w:rsidRPr="004A0633">
        <w:rPr>
          <w:rFonts w:ascii="Times New Roman" w:eastAsia="Times New Roman" w:hAnsi="Times New Roman" w:cs="Times New Roman"/>
          <w:sz w:val="24"/>
          <w:szCs w:val="24"/>
          <w:lang w:eastAsia="ru-RU"/>
        </w:rPr>
        <w:t>7) керівництво створеними ними аварійно-рятувальними службами, суб’єктами господарювання, основна діяльність яких спрямована або може бути спрямована на виконання завдань із запобігання та ліквідації наслідків надзвичайних ситуацій, спеціалізованими службами цивільного захисту, забезпечення їх діяльності та здійснення контролю за готовністю до дій за призначенням;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2" w:name="n280"/>
      <w:bookmarkEnd w:id="242"/>
      <w:r w:rsidRPr="004A0633">
        <w:rPr>
          <w:rFonts w:ascii="Times New Roman" w:eastAsia="Times New Roman" w:hAnsi="Times New Roman" w:cs="Times New Roman"/>
          <w:sz w:val="24"/>
          <w:szCs w:val="24"/>
          <w:lang w:eastAsia="ru-RU"/>
        </w:rPr>
        <w:t>8) забезпечення виконання аварійно-рятувальних та інших невідкладних робіт, заходів і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3" w:name="n281"/>
      <w:bookmarkEnd w:id="243"/>
      <w:r w:rsidRPr="004A0633">
        <w:rPr>
          <w:rFonts w:ascii="Times New Roman" w:eastAsia="Times New Roman" w:hAnsi="Times New Roman" w:cs="Times New Roman"/>
          <w:sz w:val="24"/>
          <w:szCs w:val="24"/>
          <w:lang w:eastAsia="ru-RU"/>
        </w:rPr>
        <w:t>9) визначення за погодженням з центральним органом виконавчої влади, який забезпечує формування та реалізує державну політику у сфері цивільного захисту, місцевими державними адміністраціями та органами місцевого самоврядування загальної потреби у захисних спорудах цивільного захисту для суб’єктів господарювання,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4" w:name="n282"/>
      <w:bookmarkEnd w:id="244"/>
      <w:r w:rsidRPr="004A0633">
        <w:rPr>
          <w:rFonts w:ascii="Times New Roman" w:eastAsia="Times New Roman" w:hAnsi="Times New Roman" w:cs="Times New Roman"/>
          <w:sz w:val="24"/>
          <w:szCs w:val="24"/>
          <w:lang w:eastAsia="ru-RU"/>
        </w:rPr>
        <w:t>10) організація здійснення заходів щодо створення, утримання та використання фонду захисних споруд цивільного захисту суб’єктів господарювання,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5" w:name="n283"/>
      <w:bookmarkEnd w:id="245"/>
      <w:r w:rsidRPr="004A0633">
        <w:rPr>
          <w:rFonts w:ascii="Times New Roman" w:eastAsia="Times New Roman" w:hAnsi="Times New Roman" w:cs="Times New Roman"/>
          <w:sz w:val="24"/>
          <w:szCs w:val="24"/>
          <w:lang w:eastAsia="ru-RU"/>
        </w:rPr>
        <w:t>11) організація обліку фонду захисних споруд цивільного захисту суб’єктів господарювання, що належать до сфери їх управління, та захисних споруд цивільного захисту державної власності, що перебувають на балансі суб’єктів господарювання приватної форми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6" w:name="n284"/>
      <w:bookmarkEnd w:id="246"/>
      <w:r w:rsidRPr="004A0633">
        <w:rPr>
          <w:rFonts w:ascii="Times New Roman" w:eastAsia="Times New Roman" w:hAnsi="Times New Roman" w:cs="Times New Roman"/>
          <w:sz w:val="24"/>
          <w:szCs w:val="24"/>
          <w:lang w:eastAsia="ru-RU"/>
        </w:rPr>
        <w:t>12) організація проведення технічної інвентаризації фонду захисних споруд цивільного захисту суб’єктів господарювання,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7" w:name="n285"/>
      <w:bookmarkEnd w:id="247"/>
      <w:r w:rsidRPr="004A0633">
        <w:rPr>
          <w:rFonts w:ascii="Times New Roman" w:eastAsia="Times New Roman" w:hAnsi="Times New Roman" w:cs="Times New Roman"/>
          <w:sz w:val="24"/>
          <w:szCs w:val="24"/>
          <w:lang w:eastAsia="ru-RU"/>
        </w:rPr>
        <w:t>13) виключення за погодженням з центральним органом виконавчої влади, який забезпечує формування та реалізує державну політику у сфері цивільного захисту, сховищ та протирадіаційних укриттів з фонду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8" w:name="n286"/>
      <w:bookmarkEnd w:id="248"/>
      <w:r w:rsidRPr="004A0633">
        <w:rPr>
          <w:rFonts w:ascii="Times New Roman" w:eastAsia="Times New Roman" w:hAnsi="Times New Roman" w:cs="Times New Roman"/>
          <w:sz w:val="24"/>
          <w:szCs w:val="24"/>
          <w:lang w:eastAsia="ru-RU"/>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49" w:name="n287"/>
      <w:bookmarkEnd w:id="249"/>
      <w:r w:rsidRPr="004A0633">
        <w:rPr>
          <w:rFonts w:ascii="Times New Roman" w:eastAsia="Times New Roman" w:hAnsi="Times New Roman" w:cs="Times New Roman"/>
          <w:sz w:val="24"/>
          <w:szCs w:val="24"/>
          <w:lang w:eastAsia="ru-RU"/>
        </w:rPr>
        <w:lastRenderedPageBreak/>
        <w:t>15) організація створення автоматизованих систем раннього виявлення загрози виникнення надзвичайних ситуацій та оповіщення населення у разі їх виникнення на об’єктах підвищеної небезпеки,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0" w:name="n288"/>
      <w:bookmarkEnd w:id="250"/>
      <w:r w:rsidRPr="004A0633">
        <w:rPr>
          <w:rFonts w:ascii="Times New Roman" w:eastAsia="Times New Roman" w:hAnsi="Times New Roman" w:cs="Times New Roman"/>
          <w:sz w:val="24"/>
          <w:szCs w:val="24"/>
          <w:lang w:eastAsia="ru-RU"/>
        </w:rPr>
        <w:t>16) здійснення методичного керівництва суб’єктами господарювання, що належать до сфери їх управління, стосовно виконання ними вимог техногенної та пожежної безпеки, а також контролю за виконанням зазначених вимог;</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1" w:name="n289"/>
      <w:bookmarkEnd w:id="251"/>
      <w:r w:rsidRPr="004A0633">
        <w:rPr>
          <w:rFonts w:ascii="Times New Roman" w:eastAsia="Times New Roman" w:hAnsi="Times New Roman" w:cs="Times New Roman"/>
          <w:sz w:val="24"/>
          <w:szCs w:val="24"/>
          <w:lang w:eastAsia="ru-RU"/>
        </w:rPr>
        <w:t>17) створення і використання матеріальних резервів для запобігання та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2" w:name="n290"/>
      <w:bookmarkEnd w:id="252"/>
      <w:r w:rsidRPr="004A0633">
        <w:rPr>
          <w:rFonts w:ascii="Times New Roman" w:eastAsia="Times New Roman" w:hAnsi="Times New Roman" w:cs="Times New Roman"/>
          <w:sz w:val="24"/>
          <w:szCs w:val="24"/>
          <w:lang w:eastAsia="ru-RU"/>
        </w:rPr>
        <w:t>18) забезпечення навчання з питань цивільного захисту, техногенної та пожежної безпеки посадових осіб міністерств та інших центральних органів виконавчої влади, а також суб’єктів господарювання,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3" w:name="n291"/>
      <w:bookmarkEnd w:id="253"/>
      <w:r w:rsidRPr="004A0633">
        <w:rPr>
          <w:rFonts w:ascii="Times New Roman" w:eastAsia="Times New Roman" w:hAnsi="Times New Roman" w:cs="Times New Roman"/>
          <w:sz w:val="24"/>
          <w:szCs w:val="24"/>
          <w:lang w:eastAsia="ru-RU"/>
        </w:rPr>
        <w:t>19)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4" w:name="n292"/>
      <w:bookmarkEnd w:id="254"/>
      <w:r w:rsidRPr="004A0633">
        <w:rPr>
          <w:rFonts w:ascii="Times New Roman" w:eastAsia="Times New Roman" w:hAnsi="Times New Roman" w:cs="Times New Roman"/>
          <w:sz w:val="24"/>
          <w:szCs w:val="24"/>
          <w:lang w:eastAsia="ru-RU"/>
        </w:rPr>
        <w:t>20) створення та ведення Державного реєстру потенційно небезпечних об’єктів;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5" w:name="n293"/>
      <w:bookmarkEnd w:id="255"/>
      <w:r w:rsidRPr="004A0633">
        <w:rPr>
          <w:rFonts w:ascii="Times New Roman" w:eastAsia="Times New Roman" w:hAnsi="Times New Roman" w:cs="Times New Roman"/>
          <w:sz w:val="24"/>
          <w:szCs w:val="24"/>
          <w:lang w:eastAsia="ru-RU"/>
        </w:rPr>
        <w:t>21) здійснення інших повноважень у сфері цивільного захисту, передбачених цим Кодексом та іншими законодавчими 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6" w:name="n294"/>
      <w:bookmarkEnd w:id="256"/>
      <w:r w:rsidRPr="004A0633">
        <w:rPr>
          <w:rFonts w:ascii="Times New Roman" w:eastAsia="Times New Roman" w:hAnsi="Times New Roman" w:cs="Times New Roman"/>
          <w:sz w:val="24"/>
          <w:szCs w:val="24"/>
          <w:lang w:eastAsia="ru-RU"/>
        </w:rPr>
        <w:t>2. Організація заходів цивільного захисту у функціональних підсистемах і забезпечення техногенної та пожежної безпеки у сфері суспільного життя, в якій реалізує державну політику міністерство чи інший центральний орган виконавчої влади, здійснюються підрозділами з питань цивільного захисту, які створюються такими органами у складі їх апаратів.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7" w:name="n295"/>
      <w:bookmarkEnd w:id="257"/>
      <w:r w:rsidRPr="004A0633">
        <w:rPr>
          <w:rFonts w:ascii="Times New Roman" w:eastAsia="Times New Roman" w:hAnsi="Times New Roman" w:cs="Times New Roman"/>
          <w:sz w:val="24"/>
          <w:szCs w:val="24"/>
          <w:lang w:eastAsia="ru-RU"/>
        </w:rPr>
        <w:t>3. Положення про підрозділи з питань цивільного захисту центрального органу виконавчої влади затверджується відповідним центральним органом виконавчої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8" w:name="n296"/>
      <w:bookmarkEnd w:id="258"/>
      <w:r w:rsidRPr="004A0633">
        <w:rPr>
          <w:rFonts w:ascii="Times New Roman" w:eastAsia="Times New Roman" w:hAnsi="Times New Roman" w:cs="Times New Roman"/>
          <w:sz w:val="24"/>
          <w:szCs w:val="24"/>
          <w:lang w:eastAsia="ru-RU"/>
        </w:rPr>
        <w:t>4. У центральних органах виконавчої влади, які не створюють функціональні підсистеми, призначаються працівники з питань цивільного захисту,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59" w:name="n297"/>
      <w:bookmarkEnd w:id="259"/>
      <w:r w:rsidRPr="004A0633">
        <w:rPr>
          <w:rFonts w:ascii="Times New Roman" w:eastAsia="Times New Roman" w:hAnsi="Times New Roman" w:cs="Times New Roman"/>
          <w:sz w:val="24"/>
          <w:szCs w:val="24"/>
          <w:lang w:eastAsia="ru-RU"/>
        </w:rPr>
        <w:t>5. Основні функції з питань цивільного захисту, що належать до компетенції відповідного центрального органу виконавчої влади, визначаються в положенні про цей орган.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0" w:name="n298"/>
      <w:bookmarkEnd w:id="260"/>
      <w:r w:rsidRPr="004A0633">
        <w:rPr>
          <w:rFonts w:ascii="Times New Roman" w:eastAsia="Times New Roman" w:hAnsi="Times New Roman" w:cs="Times New Roman"/>
          <w:b/>
          <w:bCs/>
          <w:sz w:val="24"/>
          <w:szCs w:val="24"/>
          <w:lang w:eastAsia="ru-RU"/>
        </w:rPr>
        <w:t>Стаття 19.</w:t>
      </w:r>
      <w:r w:rsidRPr="004A0633">
        <w:rPr>
          <w:rFonts w:ascii="Times New Roman" w:eastAsia="Times New Roman" w:hAnsi="Times New Roman" w:cs="Times New Roman"/>
          <w:sz w:val="24"/>
          <w:szCs w:val="24"/>
          <w:lang w:eastAsia="ru-RU"/>
        </w:rPr>
        <w:t> Повноваження Ради міністрів Автономної Республіки Крим, місцевих державних адміністрацій, органів місцевого самоврядування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1" w:name="n299"/>
      <w:bookmarkEnd w:id="261"/>
      <w:r w:rsidRPr="004A0633">
        <w:rPr>
          <w:rFonts w:ascii="Times New Roman" w:eastAsia="Times New Roman" w:hAnsi="Times New Roman" w:cs="Times New Roman"/>
          <w:sz w:val="24"/>
          <w:szCs w:val="24"/>
          <w:lang w:eastAsia="ru-RU"/>
        </w:rPr>
        <w:t>1. До повноважень Ради міністрів Автономної Республіки Крим, місцевих державних адміністрацій у сфері цивільного захисту належить: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2" w:name="n300"/>
      <w:bookmarkEnd w:id="262"/>
      <w:r w:rsidRPr="004A0633">
        <w:rPr>
          <w:rFonts w:ascii="Times New Roman" w:eastAsia="Times New Roman" w:hAnsi="Times New Roman" w:cs="Times New Roman"/>
          <w:sz w:val="24"/>
          <w:szCs w:val="24"/>
          <w:lang w:eastAsia="ru-RU"/>
        </w:rPr>
        <w:t>1) забезпечення цивільного захисту на відповідній території;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3" w:name="n301"/>
      <w:bookmarkEnd w:id="263"/>
      <w:r w:rsidRPr="004A0633">
        <w:rPr>
          <w:rFonts w:ascii="Times New Roman" w:eastAsia="Times New Roman" w:hAnsi="Times New Roman" w:cs="Times New Roman"/>
          <w:sz w:val="24"/>
          <w:szCs w:val="24"/>
          <w:lang w:eastAsia="ru-RU"/>
        </w:rPr>
        <w:t>2) забезпечення виконання завдань створеними ними територіальними підсистемами та їх ланками;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4" w:name="n302"/>
      <w:bookmarkEnd w:id="264"/>
      <w:r w:rsidRPr="004A0633">
        <w:rPr>
          <w:rFonts w:ascii="Times New Roman" w:eastAsia="Times New Roman" w:hAnsi="Times New Roman" w:cs="Times New Roman"/>
          <w:sz w:val="24"/>
          <w:szCs w:val="24"/>
          <w:lang w:eastAsia="ru-RU"/>
        </w:rPr>
        <w:t>3) забезпечення реалізації вимог техногенної безпеки на потенційно небезпечних об’єктах та інших суб’єктах господарювання, які можуть створити реальну загрозу виникнення аварії,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5" w:name="n303"/>
      <w:bookmarkEnd w:id="265"/>
      <w:r w:rsidRPr="004A0633">
        <w:rPr>
          <w:rFonts w:ascii="Times New Roman" w:eastAsia="Times New Roman" w:hAnsi="Times New Roman" w:cs="Times New Roman"/>
          <w:sz w:val="24"/>
          <w:szCs w:val="24"/>
          <w:lang w:eastAsia="ru-RU"/>
        </w:rPr>
        <w:t>4) розроблення та забезпечення реалізації регіональних,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6" w:name="n304"/>
      <w:bookmarkEnd w:id="266"/>
      <w:r w:rsidRPr="004A0633">
        <w:rPr>
          <w:rFonts w:ascii="Times New Roman" w:eastAsia="Times New Roman" w:hAnsi="Times New Roman" w:cs="Times New Roman"/>
          <w:sz w:val="24"/>
          <w:szCs w:val="24"/>
          <w:lang w:eastAsia="ru-RU"/>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7" w:name="n305"/>
      <w:bookmarkEnd w:id="267"/>
      <w:r w:rsidRPr="004A0633">
        <w:rPr>
          <w:rFonts w:ascii="Times New Roman" w:eastAsia="Times New Roman" w:hAnsi="Times New Roman" w:cs="Times New Roman"/>
          <w:sz w:val="24"/>
          <w:szCs w:val="24"/>
          <w:lang w:eastAsia="ru-RU"/>
        </w:rPr>
        <w:lastRenderedPageBreak/>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8" w:name="n306"/>
      <w:bookmarkEnd w:id="268"/>
      <w:r w:rsidRPr="004A0633">
        <w:rPr>
          <w:rFonts w:ascii="Times New Roman" w:eastAsia="Times New Roman" w:hAnsi="Times New Roman" w:cs="Times New Roman"/>
          <w:sz w:val="24"/>
          <w:szCs w:val="24"/>
          <w:lang w:eastAsia="ru-RU"/>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69" w:name="n307"/>
      <w:bookmarkEnd w:id="269"/>
      <w:r w:rsidRPr="004A0633">
        <w:rPr>
          <w:rFonts w:ascii="Times New Roman" w:eastAsia="Times New Roman" w:hAnsi="Times New Roman" w:cs="Times New Roman"/>
          <w:sz w:val="24"/>
          <w:szCs w:val="24"/>
          <w:lang w:eastAsia="ru-RU"/>
        </w:rPr>
        <w:t>8) організація аварійно-рятувальних та інших невідкладних робіт, робіт з ліквідації наслідків надзвичайних ситуацій на відповідній території, а також радіаційного, хімічного, біологічного, медичного захисту населення та інженерного захисту територій від наслідків таких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0" w:name="n308"/>
      <w:bookmarkEnd w:id="270"/>
      <w:r w:rsidRPr="004A0633">
        <w:rPr>
          <w:rFonts w:ascii="Times New Roman" w:eastAsia="Times New Roman" w:hAnsi="Times New Roman" w:cs="Times New Roman"/>
          <w:sz w:val="24"/>
          <w:szCs w:val="24"/>
          <w:lang w:eastAsia="ru-RU"/>
        </w:rPr>
        <w:t>9) організація та керівництво проведенням відновлювальних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1" w:name="n309"/>
      <w:bookmarkEnd w:id="271"/>
      <w:r w:rsidRPr="004A0633">
        <w:rPr>
          <w:rFonts w:ascii="Times New Roman" w:eastAsia="Times New Roman" w:hAnsi="Times New Roman" w:cs="Times New Roman"/>
          <w:sz w:val="24"/>
          <w:szCs w:val="24"/>
          <w:lang w:eastAsia="ru-RU"/>
        </w:rPr>
        <w:t>10) організація та здійснення евакуації населення, майна у безпечні райони, їх розміщення, створення служб медицини катастроф, необхідних для надання екстреної медичної допомоги та життєзабезпечення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2" w:name="n310"/>
      <w:bookmarkEnd w:id="272"/>
      <w:r w:rsidRPr="004A0633">
        <w:rPr>
          <w:rFonts w:ascii="Times New Roman" w:eastAsia="Times New Roman" w:hAnsi="Times New Roman" w:cs="Times New Roman"/>
          <w:sz w:val="24"/>
          <w:szCs w:val="24"/>
          <w:lang w:eastAsia="ru-RU"/>
        </w:rPr>
        <w:t>11) контроль за станом навколишнього природного середовища, санітарно-гігієнічною та епідемічною ситуацією, за місцями захоронення біологічних матеріалів, заражених активними формами бактерій;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3" w:name="n311"/>
      <w:bookmarkEnd w:id="273"/>
      <w:r w:rsidRPr="004A0633">
        <w:rPr>
          <w:rFonts w:ascii="Times New Roman" w:eastAsia="Times New Roman" w:hAnsi="Times New Roman" w:cs="Times New Roman"/>
          <w:sz w:val="24"/>
          <w:szCs w:val="24"/>
          <w:lang w:eastAsia="ru-RU"/>
        </w:rPr>
        <w:t>12) розроблення та здійснення на відповідній території заходів, спрямованих на забезпечення сталого функціонування суб’єктів господарювання, що належать до сфери їх управління,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4" w:name="n312"/>
      <w:bookmarkEnd w:id="274"/>
      <w:r w:rsidRPr="004A0633">
        <w:rPr>
          <w:rFonts w:ascii="Times New Roman" w:eastAsia="Times New Roman" w:hAnsi="Times New Roman" w:cs="Times New Roman"/>
          <w:sz w:val="24"/>
          <w:szCs w:val="24"/>
          <w:lang w:eastAsia="ru-RU"/>
        </w:rPr>
        <w:t>13) підготовка пропозицій щодо віднесення міст до груп цивільного захисту та подання їх центральному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5" w:name="n313"/>
      <w:bookmarkEnd w:id="275"/>
      <w:r w:rsidRPr="004A0633">
        <w:rPr>
          <w:rFonts w:ascii="Times New Roman" w:eastAsia="Times New Roman" w:hAnsi="Times New Roman" w:cs="Times New Roman"/>
          <w:sz w:val="24"/>
          <w:szCs w:val="24"/>
          <w:lang w:eastAsia="ru-RU"/>
        </w:rPr>
        <w:t>14) віднесення відповідно до основних показників суб’єктів господарювання, що належать до сфери їх управління, до категорії цивільного захисту та затвердження їх переліку у порядку, що встановлюється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6" w:name="n314"/>
      <w:bookmarkEnd w:id="276"/>
      <w:r w:rsidRPr="004A0633">
        <w:rPr>
          <w:rFonts w:ascii="Times New Roman" w:eastAsia="Times New Roman" w:hAnsi="Times New Roman" w:cs="Times New Roman"/>
          <w:sz w:val="24"/>
          <w:szCs w:val="24"/>
          <w:lang w:eastAsia="ru-RU"/>
        </w:rPr>
        <w:t>15) створення і використання матеріальних резервів для запобігання та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7" w:name="n315"/>
      <w:bookmarkEnd w:id="277"/>
      <w:r w:rsidRPr="004A0633">
        <w:rPr>
          <w:rFonts w:ascii="Times New Roman" w:eastAsia="Times New Roman" w:hAnsi="Times New Roman" w:cs="Times New Roman"/>
          <w:sz w:val="24"/>
          <w:szCs w:val="24"/>
          <w:lang w:eastAsia="ru-RU"/>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8" w:name="n316"/>
      <w:bookmarkEnd w:id="278"/>
      <w:r w:rsidRPr="004A0633">
        <w:rPr>
          <w:rFonts w:ascii="Times New Roman" w:eastAsia="Times New Roman" w:hAnsi="Times New Roman" w:cs="Times New Roman"/>
          <w:sz w:val="24"/>
          <w:szCs w:val="24"/>
          <w:lang w:eastAsia="ru-RU"/>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79" w:name="n317"/>
      <w:bookmarkEnd w:id="279"/>
      <w:r w:rsidRPr="004A0633">
        <w:rPr>
          <w:rFonts w:ascii="Times New Roman" w:eastAsia="Times New Roman" w:hAnsi="Times New Roman" w:cs="Times New Roman"/>
          <w:sz w:val="24"/>
          <w:szCs w:val="24"/>
          <w:lang w:eastAsia="ru-RU"/>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0" w:name="n318"/>
      <w:bookmarkEnd w:id="280"/>
      <w:r w:rsidRPr="004A0633">
        <w:rPr>
          <w:rFonts w:ascii="Times New Roman" w:eastAsia="Times New Roman" w:hAnsi="Times New Roman" w:cs="Times New Roman"/>
          <w:sz w:val="24"/>
          <w:szCs w:val="24"/>
          <w:lang w:eastAsia="ru-RU"/>
        </w:rPr>
        <w:t>19) забезпечення соціального захисту постраждалих внаслідок надзвичайної ситуації, зокрема виплати матеріальної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1" w:name="n319"/>
      <w:bookmarkEnd w:id="281"/>
      <w:r w:rsidRPr="004A0633">
        <w:rPr>
          <w:rFonts w:ascii="Times New Roman" w:eastAsia="Times New Roman" w:hAnsi="Times New Roman" w:cs="Times New Roman"/>
          <w:sz w:val="24"/>
          <w:szCs w:val="24"/>
          <w:lang w:eastAsia="ru-RU"/>
        </w:rPr>
        <w:t>20) створення на регіональному та місцевому рівнях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2" w:name="n320"/>
      <w:bookmarkEnd w:id="282"/>
      <w:r w:rsidRPr="004A0633">
        <w:rPr>
          <w:rFonts w:ascii="Times New Roman" w:eastAsia="Times New Roman" w:hAnsi="Times New Roman" w:cs="Times New Roman"/>
          <w:sz w:val="24"/>
          <w:szCs w:val="24"/>
          <w:lang w:eastAsia="ru-RU"/>
        </w:rPr>
        <w:t>21) забезпечення навчання з питань цивільного захисту, техногенної та пожежної безпеки посадових осіб місцевих державних адміністрацій, суб’єктів господарювання, що належать до сфери їх управління, керівників та їх заступників, здійснення підготовки населення до дій у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3" w:name="n321"/>
      <w:bookmarkEnd w:id="283"/>
      <w:r w:rsidRPr="004A0633">
        <w:rPr>
          <w:rFonts w:ascii="Times New Roman" w:eastAsia="Times New Roman" w:hAnsi="Times New Roman" w:cs="Times New Roman"/>
          <w:sz w:val="24"/>
          <w:szCs w:val="24"/>
          <w:lang w:eastAsia="ru-RU"/>
        </w:rPr>
        <w:lastRenderedPageBreak/>
        <w:t>22)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4" w:name="n322"/>
      <w:bookmarkEnd w:id="284"/>
      <w:r w:rsidRPr="004A0633">
        <w:rPr>
          <w:rFonts w:ascii="Times New Roman" w:eastAsia="Times New Roman" w:hAnsi="Times New Roman" w:cs="Times New Roman"/>
          <w:sz w:val="24"/>
          <w:szCs w:val="24"/>
          <w:lang w:eastAsia="ru-RU"/>
        </w:rPr>
        <w:t>23) визначення потреби фонду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5" w:name="n323"/>
      <w:bookmarkEnd w:id="285"/>
      <w:r w:rsidRPr="004A0633">
        <w:rPr>
          <w:rFonts w:ascii="Times New Roman" w:eastAsia="Times New Roman" w:hAnsi="Times New Roman" w:cs="Times New Roman"/>
          <w:sz w:val="24"/>
          <w:szCs w:val="24"/>
          <w:lang w:eastAsia="ru-RU"/>
        </w:rPr>
        <w:t>24)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6" w:name="n324"/>
      <w:bookmarkEnd w:id="286"/>
      <w:r w:rsidRPr="004A0633">
        <w:rPr>
          <w:rFonts w:ascii="Times New Roman" w:eastAsia="Times New Roman" w:hAnsi="Times New Roman" w:cs="Times New Roman"/>
          <w:sz w:val="24"/>
          <w:szCs w:val="24"/>
          <w:lang w:eastAsia="ru-RU"/>
        </w:rPr>
        <w:t>25) прийняття рішень про подальше використання захисних споруд цивільного захисту державної та комунальної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7" w:name="n325"/>
      <w:bookmarkEnd w:id="287"/>
      <w:r w:rsidRPr="004A0633">
        <w:rPr>
          <w:rFonts w:ascii="Times New Roman" w:eastAsia="Times New Roman" w:hAnsi="Times New Roman" w:cs="Times New Roman"/>
          <w:sz w:val="24"/>
          <w:szCs w:val="24"/>
          <w:lang w:eastAsia="ru-RU"/>
        </w:rPr>
        <w:t>26) організація обліку фонду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8" w:name="n326"/>
      <w:bookmarkEnd w:id="288"/>
      <w:r w:rsidRPr="004A0633">
        <w:rPr>
          <w:rFonts w:ascii="Times New Roman" w:eastAsia="Times New Roman" w:hAnsi="Times New Roman" w:cs="Times New Roman"/>
          <w:sz w:val="24"/>
          <w:szCs w:val="24"/>
          <w:lang w:eastAsia="ru-RU"/>
        </w:rPr>
        <w:t>27) здійснення контролю за утриманням та станом готовності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89" w:name="n327"/>
      <w:bookmarkEnd w:id="289"/>
      <w:r w:rsidRPr="004A0633">
        <w:rPr>
          <w:rFonts w:ascii="Times New Roman" w:eastAsia="Times New Roman" w:hAnsi="Times New Roman" w:cs="Times New Roman"/>
          <w:sz w:val="24"/>
          <w:szCs w:val="24"/>
          <w:lang w:eastAsia="ru-RU"/>
        </w:rPr>
        <w:t>28)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таких споруд;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0" w:name="n328"/>
      <w:bookmarkEnd w:id="290"/>
      <w:r w:rsidRPr="004A0633">
        <w:rPr>
          <w:rFonts w:ascii="Times New Roman" w:eastAsia="Times New Roman" w:hAnsi="Times New Roman" w:cs="Times New Roman"/>
          <w:sz w:val="24"/>
          <w:szCs w:val="24"/>
          <w:lang w:eastAsia="ru-RU"/>
        </w:rPr>
        <w:t>29) розроблення та здійснення комплексу заходів, спрямованих на поліпшення пожежної безпеки суб’єктів господарювання,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1" w:name="n329"/>
      <w:bookmarkEnd w:id="291"/>
      <w:r w:rsidRPr="004A0633">
        <w:rPr>
          <w:rFonts w:ascii="Times New Roman" w:eastAsia="Times New Roman" w:hAnsi="Times New Roman" w:cs="Times New Roman"/>
          <w:sz w:val="24"/>
          <w:szCs w:val="24"/>
          <w:lang w:eastAsia="ru-RU"/>
        </w:rPr>
        <w:t>30) здійснення інших повноважень у сфері цивільного захисту, передбачених цим Кодексом та іншими законодавчими 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2" w:name="n330"/>
      <w:bookmarkEnd w:id="292"/>
      <w:r w:rsidRPr="004A0633">
        <w:rPr>
          <w:rFonts w:ascii="Times New Roman" w:eastAsia="Times New Roman" w:hAnsi="Times New Roman" w:cs="Times New Roman"/>
          <w:sz w:val="24"/>
          <w:szCs w:val="24"/>
          <w:lang w:eastAsia="ru-RU"/>
        </w:rPr>
        <w:t>2. До повноважень органів місцевого самоврядування у сфері цивільного захисту належить: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3" w:name="n331"/>
      <w:bookmarkEnd w:id="293"/>
      <w:r w:rsidRPr="004A0633">
        <w:rPr>
          <w:rFonts w:ascii="Times New Roman" w:eastAsia="Times New Roman" w:hAnsi="Times New Roman" w:cs="Times New Roman"/>
          <w:sz w:val="24"/>
          <w:szCs w:val="24"/>
          <w:lang w:eastAsia="ru-RU"/>
        </w:rPr>
        <w:t>1) забезпечення цивільного захисту на відповідній території;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4" w:name="n332"/>
      <w:bookmarkEnd w:id="294"/>
      <w:r w:rsidRPr="004A0633">
        <w:rPr>
          <w:rFonts w:ascii="Times New Roman" w:eastAsia="Times New Roman" w:hAnsi="Times New Roman" w:cs="Times New Roman"/>
          <w:sz w:val="24"/>
          <w:szCs w:val="24"/>
          <w:lang w:eastAsia="ru-RU"/>
        </w:rPr>
        <w:t>2) забезпечення виконання завдань створеними ними ланками територіальних підсистем;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5" w:name="n333"/>
      <w:bookmarkEnd w:id="295"/>
      <w:r w:rsidRPr="004A0633">
        <w:rPr>
          <w:rFonts w:ascii="Times New Roman" w:eastAsia="Times New Roman" w:hAnsi="Times New Roman" w:cs="Times New Roman"/>
          <w:sz w:val="24"/>
          <w:szCs w:val="24"/>
          <w:lang w:eastAsia="ru-RU"/>
        </w:rPr>
        <w:t>3) 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6" w:name="n334"/>
      <w:bookmarkEnd w:id="296"/>
      <w:r w:rsidRPr="004A0633">
        <w:rPr>
          <w:rFonts w:ascii="Times New Roman" w:eastAsia="Times New Roman" w:hAnsi="Times New Roman" w:cs="Times New Roman"/>
          <w:sz w:val="24"/>
          <w:szCs w:val="24"/>
          <w:lang w:eastAsia="ru-RU"/>
        </w:rPr>
        <w:t>4) розроблення та забезпечення реалізації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7" w:name="n335"/>
      <w:bookmarkEnd w:id="297"/>
      <w:r w:rsidRPr="004A0633">
        <w:rPr>
          <w:rFonts w:ascii="Times New Roman" w:eastAsia="Times New Roman" w:hAnsi="Times New Roman" w:cs="Times New Roman"/>
          <w:sz w:val="24"/>
          <w:szCs w:val="24"/>
          <w:lang w:eastAsia="ru-RU"/>
        </w:rPr>
        <w:t>5) керівництво створеними ними аварійно-рятувальними службами, формуваннями та спеціалізованими службами цивільного захисту, місцевою та добровільною пожежною охороною, забезпечення їх діяльності та здійснення контролю за готовністю до дій за призначенням;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8" w:name="n336"/>
      <w:bookmarkEnd w:id="298"/>
      <w:r w:rsidRPr="004A0633">
        <w:rPr>
          <w:rFonts w:ascii="Times New Roman" w:eastAsia="Times New Roman" w:hAnsi="Times New Roman" w:cs="Times New Roman"/>
          <w:sz w:val="24"/>
          <w:szCs w:val="24"/>
          <w:lang w:eastAsia="ru-RU"/>
        </w:rPr>
        <w:t>6) створення за погодженням з центральним органом виконавчої влади, який забезпечує формування та реалізує державну політику у сфері цивільного захисту, та підтримання у постійній готовності місцевої системи централізованого оповіщення про загрозу або виникнення надзвичайних ситуацій, здійснення її модернізації та забезпечення функціонування;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299" w:name="n337"/>
      <w:bookmarkEnd w:id="299"/>
      <w:r w:rsidRPr="004A0633">
        <w:rPr>
          <w:rFonts w:ascii="Times New Roman" w:eastAsia="Times New Roman" w:hAnsi="Times New Roman" w:cs="Times New Roman"/>
          <w:sz w:val="24"/>
          <w:szCs w:val="24"/>
          <w:lang w:eastAsia="ru-RU"/>
        </w:rPr>
        <w:t>7)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0" w:name="n338"/>
      <w:bookmarkEnd w:id="300"/>
      <w:r w:rsidRPr="004A0633">
        <w:rPr>
          <w:rFonts w:ascii="Times New Roman" w:eastAsia="Times New Roman" w:hAnsi="Times New Roman" w:cs="Times New Roman"/>
          <w:sz w:val="24"/>
          <w:szCs w:val="24"/>
          <w:lang w:eastAsia="ru-RU"/>
        </w:rPr>
        <w:t>8) організація робіт з ліквідації наслідків надзвичайних ситуацій на відповідній території міст, селищ та сіл, а також радіаційного, хімічного, біологічного, медичного захисту населення та інженерного захисту територій від наслідків таких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1" w:name="n339"/>
      <w:bookmarkEnd w:id="301"/>
      <w:r w:rsidRPr="004A0633">
        <w:rPr>
          <w:rFonts w:ascii="Times New Roman" w:eastAsia="Times New Roman" w:hAnsi="Times New Roman" w:cs="Times New Roman"/>
          <w:sz w:val="24"/>
          <w:szCs w:val="24"/>
          <w:lang w:eastAsia="ru-RU"/>
        </w:rPr>
        <w:t>9) організація та керівництво проведенням відновлювальних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2" w:name="n340"/>
      <w:bookmarkEnd w:id="302"/>
      <w:r w:rsidRPr="004A0633">
        <w:rPr>
          <w:rFonts w:ascii="Times New Roman" w:eastAsia="Times New Roman" w:hAnsi="Times New Roman" w:cs="Times New Roman"/>
          <w:sz w:val="24"/>
          <w:szCs w:val="24"/>
          <w:lang w:eastAsia="ru-RU"/>
        </w:rPr>
        <w:lastRenderedPageBreak/>
        <w:t>10) організація та здійснення евакуації населення, майна у безпечні райони, їх розміщення та життєзабезпечення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3" w:name="n341"/>
      <w:bookmarkEnd w:id="303"/>
      <w:r w:rsidRPr="004A0633">
        <w:rPr>
          <w:rFonts w:ascii="Times New Roman" w:eastAsia="Times New Roman" w:hAnsi="Times New Roman" w:cs="Times New Roman"/>
          <w:sz w:val="24"/>
          <w:szCs w:val="24"/>
          <w:lang w:eastAsia="ru-RU"/>
        </w:rPr>
        <w:t>11) контроль за станом навколишнього природного середовища, санітарно-гігієнічною та епідемічною ситуацією;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4" w:name="n342"/>
      <w:bookmarkEnd w:id="304"/>
      <w:r w:rsidRPr="004A0633">
        <w:rPr>
          <w:rFonts w:ascii="Times New Roman" w:eastAsia="Times New Roman" w:hAnsi="Times New Roman" w:cs="Times New Roman"/>
          <w:sz w:val="24"/>
          <w:szCs w:val="24"/>
          <w:lang w:eastAsia="ru-RU"/>
        </w:rPr>
        <w:t>12) 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5" w:name="n343"/>
      <w:bookmarkEnd w:id="305"/>
      <w:r w:rsidRPr="004A0633">
        <w:rPr>
          <w:rFonts w:ascii="Times New Roman" w:eastAsia="Times New Roman" w:hAnsi="Times New Roman" w:cs="Times New Roman"/>
          <w:sz w:val="24"/>
          <w:szCs w:val="24"/>
          <w:lang w:eastAsia="ru-RU"/>
        </w:rPr>
        <w:t>13) підготовка пропозицій щодо віднесення міст до груп цивільного захисту та подання їх Раді міністрів Автономної Республіки Крим, відповідним обласним державним адміністраціям;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6" w:name="n344"/>
      <w:bookmarkEnd w:id="306"/>
      <w:r w:rsidRPr="004A0633">
        <w:rPr>
          <w:rFonts w:ascii="Times New Roman" w:eastAsia="Times New Roman" w:hAnsi="Times New Roman" w:cs="Times New Roman"/>
          <w:sz w:val="24"/>
          <w:szCs w:val="24"/>
          <w:lang w:eastAsia="ru-RU"/>
        </w:rPr>
        <w:t>14) віднесення суб’єктів господарювання, що належать до сфери їх управління, до категорій цивільного захисту відповідно до основних показників та затвердження їх переліку;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7" w:name="n345"/>
      <w:bookmarkEnd w:id="307"/>
      <w:r w:rsidRPr="004A0633">
        <w:rPr>
          <w:rFonts w:ascii="Times New Roman" w:eastAsia="Times New Roman" w:hAnsi="Times New Roman" w:cs="Times New Roman"/>
          <w:sz w:val="24"/>
          <w:szCs w:val="24"/>
          <w:lang w:eastAsia="ru-RU"/>
        </w:rPr>
        <w:t>15) створення і використання матеріальних резервів для запобігання та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8" w:name="n346"/>
      <w:bookmarkEnd w:id="308"/>
      <w:r w:rsidRPr="004A0633">
        <w:rPr>
          <w:rFonts w:ascii="Times New Roman" w:eastAsia="Times New Roman" w:hAnsi="Times New Roman" w:cs="Times New Roman"/>
          <w:sz w:val="24"/>
          <w:szCs w:val="24"/>
          <w:lang w:eastAsia="ru-RU"/>
        </w:rPr>
        <w:t>16) 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09" w:name="n347"/>
      <w:bookmarkEnd w:id="309"/>
      <w:r w:rsidRPr="004A0633">
        <w:rPr>
          <w:rFonts w:ascii="Times New Roman" w:eastAsia="Times New Roman" w:hAnsi="Times New Roman" w:cs="Times New Roman"/>
          <w:sz w:val="24"/>
          <w:szCs w:val="24"/>
          <w:lang w:eastAsia="ru-RU"/>
        </w:rPr>
        <w:t>17) взаємодія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0" w:name="n348"/>
      <w:bookmarkEnd w:id="310"/>
      <w:r w:rsidRPr="004A0633">
        <w:rPr>
          <w:rFonts w:ascii="Times New Roman" w:eastAsia="Times New Roman" w:hAnsi="Times New Roman" w:cs="Times New Roman"/>
          <w:sz w:val="24"/>
          <w:szCs w:val="24"/>
          <w:lang w:eastAsia="ru-RU"/>
        </w:rPr>
        <w:t>18)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1" w:name="n349"/>
      <w:bookmarkEnd w:id="311"/>
      <w:r w:rsidRPr="004A0633">
        <w:rPr>
          <w:rFonts w:ascii="Times New Roman" w:eastAsia="Times New Roman" w:hAnsi="Times New Roman" w:cs="Times New Roman"/>
          <w:sz w:val="24"/>
          <w:szCs w:val="24"/>
          <w:lang w:eastAsia="ru-RU"/>
        </w:rPr>
        <w:t>19) забезпечення складення довідок про визнання особи постраждалою внаслідок надзвичайної ситуації, списків (реєстрів) постраждалих внаслідок надзвичайної ситуації, відповідно до яких надається матеріальна допомога, списків загиблих осіб на підставі їх ідентифікації;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2" w:name="n350"/>
      <w:bookmarkEnd w:id="312"/>
      <w:r w:rsidRPr="004A0633">
        <w:rPr>
          <w:rFonts w:ascii="Times New Roman" w:eastAsia="Times New Roman" w:hAnsi="Times New Roman" w:cs="Times New Roman"/>
          <w:sz w:val="24"/>
          <w:szCs w:val="24"/>
          <w:lang w:eastAsia="ru-RU"/>
        </w:rPr>
        <w:t>20) забезпечення соціального захисту постраждалих внаслідок надзвичайної ситуації, зокрема виплати матеріальної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3" w:name="n351"/>
      <w:bookmarkEnd w:id="313"/>
      <w:r w:rsidRPr="004A0633">
        <w:rPr>
          <w:rFonts w:ascii="Times New Roman" w:eastAsia="Times New Roman" w:hAnsi="Times New Roman" w:cs="Times New Roman"/>
          <w:sz w:val="24"/>
          <w:szCs w:val="24"/>
          <w:lang w:eastAsia="ru-RU"/>
        </w:rPr>
        <w:t>21) створення у містах комісій з питань техногенно-екологічної безпеки і надзвичайних ситуацій, а в разі виникнення надзвичайних ситуацій - спеціальних комісій з їх ліквідації (за потреби), забезпечення їх функціонування;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4" w:name="n352"/>
      <w:bookmarkEnd w:id="314"/>
      <w:r w:rsidRPr="004A0633">
        <w:rPr>
          <w:rFonts w:ascii="Times New Roman" w:eastAsia="Times New Roman" w:hAnsi="Times New Roman" w:cs="Times New Roman"/>
          <w:sz w:val="24"/>
          <w:szCs w:val="24"/>
          <w:lang w:eastAsia="ru-RU"/>
        </w:rPr>
        <w:t>22)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5" w:name="n353"/>
      <w:bookmarkEnd w:id="315"/>
      <w:r w:rsidRPr="004A0633">
        <w:rPr>
          <w:rFonts w:ascii="Times New Roman" w:eastAsia="Times New Roman" w:hAnsi="Times New Roman" w:cs="Times New Roman"/>
          <w:sz w:val="24"/>
          <w:szCs w:val="24"/>
          <w:lang w:eastAsia="ru-RU"/>
        </w:rPr>
        <w:t>23)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6" w:name="n354"/>
      <w:bookmarkEnd w:id="316"/>
      <w:r w:rsidRPr="004A0633">
        <w:rPr>
          <w:rFonts w:ascii="Times New Roman" w:eastAsia="Times New Roman" w:hAnsi="Times New Roman" w:cs="Times New Roman"/>
          <w:sz w:val="24"/>
          <w:szCs w:val="24"/>
          <w:lang w:eastAsia="ru-RU"/>
        </w:rPr>
        <w:t>24) визначення потреби фонду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7" w:name="n355"/>
      <w:bookmarkEnd w:id="317"/>
      <w:r w:rsidRPr="004A0633">
        <w:rPr>
          <w:rFonts w:ascii="Times New Roman" w:eastAsia="Times New Roman" w:hAnsi="Times New Roman" w:cs="Times New Roman"/>
          <w:sz w:val="24"/>
          <w:szCs w:val="24"/>
          <w:lang w:eastAsia="ru-RU"/>
        </w:rPr>
        <w:t>25)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8" w:name="n356"/>
      <w:bookmarkEnd w:id="318"/>
      <w:r w:rsidRPr="004A0633">
        <w:rPr>
          <w:rFonts w:ascii="Times New Roman" w:eastAsia="Times New Roman" w:hAnsi="Times New Roman" w:cs="Times New Roman"/>
          <w:sz w:val="24"/>
          <w:szCs w:val="24"/>
          <w:lang w:eastAsia="ru-RU"/>
        </w:rPr>
        <w:t>26)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19" w:name="n357"/>
      <w:bookmarkEnd w:id="319"/>
      <w:r w:rsidRPr="004A0633">
        <w:rPr>
          <w:rFonts w:ascii="Times New Roman" w:eastAsia="Times New Roman" w:hAnsi="Times New Roman" w:cs="Times New Roman"/>
          <w:sz w:val="24"/>
          <w:szCs w:val="24"/>
          <w:lang w:eastAsia="ru-RU"/>
        </w:rPr>
        <w:t>27) організація обліку фонду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0" w:name="n358"/>
      <w:bookmarkEnd w:id="320"/>
      <w:r w:rsidRPr="004A0633">
        <w:rPr>
          <w:rFonts w:ascii="Times New Roman" w:eastAsia="Times New Roman" w:hAnsi="Times New Roman" w:cs="Times New Roman"/>
          <w:sz w:val="24"/>
          <w:szCs w:val="24"/>
          <w:lang w:eastAsia="ru-RU"/>
        </w:rPr>
        <w:lastRenderedPageBreak/>
        <w:t>28) здійснення контролю за утриманням та станом готовності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1" w:name="n359"/>
      <w:bookmarkEnd w:id="321"/>
      <w:r w:rsidRPr="004A0633">
        <w:rPr>
          <w:rFonts w:ascii="Times New Roman" w:eastAsia="Times New Roman" w:hAnsi="Times New Roman" w:cs="Times New Roman"/>
          <w:sz w:val="24"/>
          <w:szCs w:val="24"/>
          <w:lang w:eastAsia="ru-RU"/>
        </w:rPr>
        <w:t>29)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2" w:name="n360"/>
      <w:bookmarkEnd w:id="322"/>
      <w:r w:rsidRPr="004A0633">
        <w:rPr>
          <w:rFonts w:ascii="Times New Roman" w:eastAsia="Times New Roman" w:hAnsi="Times New Roman" w:cs="Times New Roman"/>
          <w:sz w:val="24"/>
          <w:szCs w:val="24"/>
          <w:lang w:eastAsia="ru-RU"/>
        </w:rPr>
        <w:t>30) реалізація заходів, спрямованих на поліпшення пожежної безпеки суб’єктів господарювання комунальної форми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3" w:name="n361"/>
      <w:bookmarkEnd w:id="323"/>
      <w:r w:rsidRPr="004A0633">
        <w:rPr>
          <w:rFonts w:ascii="Times New Roman" w:eastAsia="Times New Roman" w:hAnsi="Times New Roman" w:cs="Times New Roman"/>
          <w:sz w:val="24"/>
          <w:szCs w:val="24"/>
          <w:lang w:eastAsia="ru-RU"/>
        </w:rPr>
        <w:t>31) здійснення інших повноважень у сфері цивільного захисту, передбачених цим Кодексом та іншими законодавчими 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4" w:name="n362"/>
      <w:bookmarkEnd w:id="324"/>
      <w:r w:rsidRPr="004A0633">
        <w:rPr>
          <w:rFonts w:ascii="Times New Roman" w:eastAsia="Times New Roman" w:hAnsi="Times New Roman" w:cs="Times New Roman"/>
          <w:sz w:val="24"/>
          <w:szCs w:val="24"/>
          <w:lang w:eastAsia="ru-RU"/>
        </w:rPr>
        <w:t>3. Організація заходів цивільного захисту в територіальних підсистемах здійснюється Радою міністрів Автономної Республіки Крим, місцевими державними адміністраціями, органами місцевого самоврядування.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5" w:name="n363"/>
      <w:bookmarkEnd w:id="325"/>
      <w:r w:rsidRPr="004A0633">
        <w:rPr>
          <w:rFonts w:ascii="Times New Roman" w:eastAsia="Times New Roman" w:hAnsi="Times New Roman" w:cs="Times New Roman"/>
          <w:b/>
          <w:bCs/>
          <w:sz w:val="24"/>
          <w:szCs w:val="24"/>
          <w:lang w:eastAsia="ru-RU"/>
        </w:rPr>
        <w:t>Стаття 20.</w:t>
      </w:r>
      <w:r w:rsidRPr="004A0633">
        <w:rPr>
          <w:rFonts w:ascii="Times New Roman" w:eastAsia="Times New Roman" w:hAnsi="Times New Roman" w:cs="Times New Roman"/>
          <w:sz w:val="24"/>
          <w:szCs w:val="24"/>
          <w:lang w:eastAsia="ru-RU"/>
        </w:rPr>
        <w:t> Завдання і обов’язки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6" w:name="n364"/>
      <w:bookmarkEnd w:id="326"/>
      <w:r w:rsidRPr="004A0633">
        <w:rPr>
          <w:rFonts w:ascii="Times New Roman" w:eastAsia="Times New Roman" w:hAnsi="Times New Roman" w:cs="Times New Roman"/>
          <w:sz w:val="24"/>
          <w:szCs w:val="24"/>
          <w:lang w:eastAsia="ru-RU"/>
        </w:rPr>
        <w:t>1. До завдань і обов’язків суб’єктів господарювання у сфері цивільного захисту належить: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7" w:name="n365"/>
      <w:bookmarkEnd w:id="327"/>
      <w:r w:rsidRPr="004A0633">
        <w:rPr>
          <w:rFonts w:ascii="Times New Roman" w:eastAsia="Times New Roman" w:hAnsi="Times New Roman" w:cs="Times New Roman"/>
          <w:sz w:val="24"/>
          <w:szCs w:val="24"/>
          <w:lang w:eastAsia="ru-RU"/>
        </w:rPr>
        <w:t>1) забезпечення виконання заходів у сфері цивільного захисту на об’єктах суб’єкта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8" w:name="n366"/>
      <w:bookmarkEnd w:id="328"/>
      <w:r w:rsidRPr="004A0633">
        <w:rPr>
          <w:rFonts w:ascii="Times New Roman" w:eastAsia="Times New Roman" w:hAnsi="Times New Roman" w:cs="Times New Roman"/>
          <w:sz w:val="24"/>
          <w:szCs w:val="24"/>
          <w:lang w:eastAsia="ru-RU"/>
        </w:rPr>
        <w:t>2) забезпечення відповідно до законодавства своїх працівників засобами колективного та індивідуального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29" w:name="n367"/>
      <w:bookmarkEnd w:id="329"/>
      <w:r w:rsidRPr="004A0633">
        <w:rPr>
          <w:rFonts w:ascii="Times New Roman" w:eastAsia="Times New Roman" w:hAnsi="Times New Roman" w:cs="Times New Roman"/>
          <w:sz w:val="24"/>
          <w:szCs w:val="24"/>
          <w:lang w:eastAsia="ru-RU"/>
        </w:rPr>
        <w:t>3) розміщення інформації про заходи безпеки та відповідну поведінку населення у разі виникнення аварії;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0" w:name="n368"/>
      <w:bookmarkEnd w:id="330"/>
      <w:r w:rsidRPr="004A0633">
        <w:rPr>
          <w:rFonts w:ascii="Times New Roman" w:eastAsia="Times New Roman" w:hAnsi="Times New Roman" w:cs="Times New Roman"/>
          <w:sz w:val="24"/>
          <w:szCs w:val="24"/>
          <w:lang w:eastAsia="ru-RU"/>
        </w:rPr>
        <w:t>4) організація та здійснення під час виникнення надзвичайних ситуацій евакуаційних заходів щодо працівників та майна суб’єкта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1" w:name="n369"/>
      <w:bookmarkEnd w:id="331"/>
      <w:r w:rsidRPr="004A0633">
        <w:rPr>
          <w:rFonts w:ascii="Times New Roman" w:eastAsia="Times New Roman" w:hAnsi="Times New Roman" w:cs="Times New Roman"/>
          <w:sz w:val="24"/>
          <w:szCs w:val="24"/>
          <w:lang w:eastAsia="ru-RU"/>
        </w:rPr>
        <w:t>5) створення об’єктових формувань цивільного захисту відповідно до цього Кодексу та інших законодавчих актів, необхідної для їх функціонування матеріально-технічної бази і забезпечення готовності таких формувань до дій за призначенням;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2" w:name="n370"/>
      <w:bookmarkEnd w:id="332"/>
      <w:r w:rsidRPr="004A0633">
        <w:rPr>
          <w:rFonts w:ascii="Times New Roman" w:eastAsia="Times New Roman" w:hAnsi="Times New Roman" w:cs="Times New Roman"/>
          <w:sz w:val="24"/>
          <w:szCs w:val="24"/>
          <w:lang w:eastAsia="ru-RU"/>
        </w:rPr>
        <w:t>6) створення диспетчерських служб відповідно до цього Кодексу та інших законів, необхідних для забезпечення безпеки об’єктів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3" w:name="n371"/>
      <w:bookmarkEnd w:id="333"/>
      <w:r w:rsidRPr="004A0633">
        <w:rPr>
          <w:rFonts w:ascii="Times New Roman" w:eastAsia="Times New Roman" w:hAnsi="Times New Roman" w:cs="Times New Roman"/>
          <w:sz w:val="24"/>
          <w:szCs w:val="24"/>
          <w:lang w:eastAsia="ru-RU"/>
        </w:rPr>
        <w:t>7) проведення оцінки ризиків виникнення надзвичайних ситуацій на об’єктах суб’єкта господарювання, здійснення заходів щодо неперевищення прийнятних рівнів таких ризиків;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4" w:name="n372"/>
      <w:bookmarkEnd w:id="334"/>
      <w:r w:rsidRPr="004A0633">
        <w:rPr>
          <w:rFonts w:ascii="Times New Roman" w:eastAsia="Times New Roman" w:hAnsi="Times New Roman" w:cs="Times New Roman"/>
          <w:sz w:val="24"/>
          <w:szCs w:val="24"/>
          <w:lang w:eastAsia="ru-RU"/>
        </w:rPr>
        <w:t>8) здійснення навчання працівників з питань цивільного захисту, у тому числі правилам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5" w:name="n373"/>
      <w:bookmarkEnd w:id="335"/>
      <w:r w:rsidRPr="004A0633">
        <w:rPr>
          <w:rFonts w:ascii="Times New Roman" w:eastAsia="Times New Roman" w:hAnsi="Times New Roman" w:cs="Times New Roman"/>
          <w:sz w:val="24"/>
          <w:szCs w:val="24"/>
          <w:lang w:eastAsia="ru-RU"/>
        </w:rPr>
        <w:t>9) декларування безпеки об’єктів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6" w:name="n374"/>
      <w:bookmarkEnd w:id="336"/>
      <w:r w:rsidRPr="004A0633">
        <w:rPr>
          <w:rFonts w:ascii="Times New Roman" w:eastAsia="Times New Roman" w:hAnsi="Times New Roman" w:cs="Times New Roman"/>
          <w:sz w:val="24"/>
          <w:szCs w:val="24"/>
          <w:lang w:eastAsia="ru-RU"/>
        </w:rPr>
        <w:t>10) розроблення планів локалізації та ліквідації наслідків аварій на об’єктах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7" w:name="n375"/>
      <w:bookmarkEnd w:id="337"/>
      <w:r w:rsidRPr="004A0633">
        <w:rPr>
          <w:rFonts w:ascii="Times New Roman" w:eastAsia="Times New Roman" w:hAnsi="Times New Roman" w:cs="Times New Roman"/>
          <w:sz w:val="24"/>
          <w:szCs w:val="24"/>
          <w:lang w:eastAsia="ru-RU"/>
        </w:rPr>
        <w:t>11) проведення об’єктових тренувань і навчань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8" w:name="n376"/>
      <w:bookmarkEnd w:id="338"/>
      <w:r w:rsidRPr="004A0633">
        <w:rPr>
          <w:rFonts w:ascii="Times New Roman" w:eastAsia="Times New Roman" w:hAnsi="Times New Roman" w:cs="Times New Roman"/>
          <w:sz w:val="24"/>
          <w:szCs w:val="24"/>
          <w:lang w:eastAsia="ru-RU"/>
        </w:rPr>
        <w:t>12) забезпечення аварійно-рятувального обслуговування суб’єктів господарювання відповідно до вимог </w:t>
      </w:r>
      <w:hyperlink r:id="rId63" w:anchor="n1534" w:history="1">
        <w:r w:rsidRPr="004A0633">
          <w:rPr>
            <w:rFonts w:ascii="Times New Roman" w:eastAsia="Times New Roman" w:hAnsi="Times New Roman" w:cs="Times New Roman"/>
            <w:color w:val="006600"/>
            <w:sz w:val="24"/>
            <w:szCs w:val="24"/>
            <w:u w:val="single"/>
            <w:lang w:eastAsia="ru-RU"/>
          </w:rPr>
          <w:t>статті 133</w:t>
        </w:r>
      </w:hyperlink>
      <w:r w:rsidRPr="004A0633">
        <w:rPr>
          <w:rFonts w:ascii="Times New Roman" w:eastAsia="Times New Roman" w:hAnsi="Times New Roman" w:cs="Times New Roman"/>
          <w:sz w:val="24"/>
          <w:szCs w:val="24"/>
          <w:lang w:eastAsia="ru-RU"/>
        </w:rPr>
        <w:t> цього Кодексу;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39" w:name="n377"/>
      <w:bookmarkEnd w:id="339"/>
      <w:r w:rsidRPr="004A0633">
        <w:rPr>
          <w:rFonts w:ascii="Times New Roman" w:eastAsia="Times New Roman" w:hAnsi="Times New Roman" w:cs="Times New Roman"/>
          <w:sz w:val="24"/>
          <w:szCs w:val="24"/>
          <w:lang w:eastAsia="ru-RU"/>
        </w:rPr>
        <w:t>13) здійснення за власні кошти заходів цивільного захисту, що зменшують рівень ризику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0" w:name="n378"/>
      <w:bookmarkEnd w:id="340"/>
      <w:r w:rsidRPr="004A0633">
        <w:rPr>
          <w:rFonts w:ascii="Times New Roman" w:eastAsia="Times New Roman" w:hAnsi="Times New Roman" w:cs="Times New Roman"/>
          <w:sz w:val="24"/>
          <w:szCs w:val="24"/>
          <w:lang w:eastAsia="ru-RU"/>
        </w:rPr>
        <w:t xml:space="preserve">14) забезпечення безперешкодного доступу посадових осіб органів державного нагляду, працівників аварійно-рятувальних служб, з якими укладені угоди про аварійно-рятувальне обслуговування суб’єктів господарювання, для проведення обстежень на відповідність протиаварійних заходів планам локалізації і ліквідації наслідків аварій на </w:t>
      </w:r>
      <w:r w:rsidRPr="004A0633">
        <w:rPr>
          <w:rFonts w:ascii="Times New Roman" w:eastAsia="Times New Roman" w:hAnsi="Times New Roman" w:cs="Times New Roman"/>
          <w:sz w:val="24"/>
          <w:szCs w:val="24"/>
          <w:lang w:eastAsia="ru-RU"/>
        </w:rPr>
        <w:lastRenderedPageBreak/>
        <w:t>об’єктах підвищеної небезпеки та потенційно небезпечних об’єктах, сил цивільного захисту – для проведення аварійно-рятувальних та інших невідкладних робіт у разі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1" w:name="n379"/>
      <w:bookmarkEnd w:id="341"/>
      <w:r w:rsidRPr="004A0633">
        <w:rPr>
          <w:rFonts w:ascii="Times New Roman" w:eastAsia="Times New Roman" w:hAnsi="Times New Roman" w:cs="Times New Roman"/>
          <w:sz w:val="24"/>
          <w:szCs w:val="24"/>
          <w:lang w:eastAsia="ru-RU"/>
        </w:rPr>
        <w:t>15) забезпечення дотримання вимог законодавства щодо створення, зберігання, утримання, використання та реконструкції захисних споруд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2" w:name="n380"/>
      <w:bookmarkEnd w:id="342"/>
      <w:r w:rsidRPr="004A0633">
        <w:rPr>
          <w:rFonts w:ascii="Times New Roman" w:eastAsia="Times New Roman" w:hAnsi="Times New Roman" w:cs="Times New Roman"/>
          <w:sz w:val="24"/>
          <w:szCs w:val="24"/>
          <w:lang w:eastAsia="ru-RU"/>
        </w:rPr>
        <w:t>16) здійснення обліку захисних споруд цивільного захисту, які перебувають на балансі (утриманні);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3" w:name="n381"/>
      <w:bookmarkEnd w:id="343"/>
      <w:r w:rsidRPr="004A0633">
        <w:rPr>
          <w:rFonts w:ascii="Times New Roman" w:eastAsia="Times New Roman" w:hAnsi="Times New Roman" w:cs="Times New Roman"/>
          <w:sz w:val="24"/>
          <w:szCs w:val="24"/>
          <w:lang w:eastAsia="ru-RU"/>
        </w:rPr>
        <w:t>17) дотримання протиепідемічного, протиепізоотичного та протиепіфітотичного режиму;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4" w:name="n382"/>
      <w:bookmarkEnd w:id="344"/>
      <w:r w:rsidRPr="004A0633">
        <w:rPr>
          <w:rFonts w:ascii="Times New Roman" w:eastAsia="Times New Roman" w:hAnsi="Times New Roman" w:cs="Times New Roman"/>
          <w:sz w:val="24"/>
          <w:szCs w:val="24"/>
          <w:lang w:eastAsia="ru-RU"/>
        </w:rPr>
        <w:t>18) створення і використання матеріальних резервів для запобігання та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5" w:name="n383"/>
      <w:bookmarkEnd w:id="345"/>
      <w:r w:rsidRPr="004A0633">
        <w:rPr>
          <w:rFonts w:ascii="Times New Roman" w:eastAsia="Times New Roman" w:hAnsi="Times New Roman" w:cs="Times New Roman"/>
          <w:sz w:val="24"/>
          <w:szCs w:val="24"/>
          <w:lang w:eastAsia="ru-RU"/>
        </w:rPr>
        <w:t>19) розроблення заходів щодо забезпечення пожежної безпеки, впровадження досягнень науки і техніки, позитивного досвіду із зазначеного питання;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6" w:name="n384"/>
      <w:bookmarkEnd w:id="346"/>
      <w:r w:rsidRPr="004A0633">
        <w:rPr>
          <w:rFonts w:ascii="Times New Roman" w:eastAsia="Times New Roman" w:hAnsi="Times New Roman" w:cs="Times New Roman"/>
          <w:sz w:val="24"/>
          <w:szCs w:val="24"/>
          <w:lang w:eastAsia="ru-RU"/>
        </w:rPr>
        <w:t>20) розроблення і затвердження інструкцій та видання наказів з питань пожежної безпеки, здійснення постійного контролю за їх виконанням;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7" w:name="n385"/>
      <w:bookmarkEnd w:id="347"/>
      <w:r w:rsidRPr="004A0633">
        <w:rPr>
          <w:rFonts w:ascii="Times New Roman" w:eastAsia="Times New Roman" w:hAnsi="Times New Roman" w:cs="Times New Roman"/>
          <w:sz w:val="24"/>
          <w:szCs w:val="24"/>
          <w:lang w:eastAsia="ru-RU"/>
        </w:rPr>
        <w:t>21) забезпечення виконання вимог законодавства у сфері техногенної та пожежної безпеки, а також виконання вимог приписів, постанов та розпоряджень центрального органу виконавчої влади, який здійснює державний нагляд у сферах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8" w:name="n386"/>
      <w:bookmarkEnd w:id="348"/>
      <w:r w:rsidRPr="004A0633">
        <w:rPr>
          <w:rFonts w:ascii="Times New Roman" w:eastAsia="Times New Roman" w:hAnsi="Times New Roman" w:cs="Times New Roman"/>
          <w:sz w:val="24"/>
          <w:szCs w:val="24"/>
          <w:lang w:eastAsia="ru-RU"/>
        </w:rPr>
        <w:t>22) утримання у справному стані засобів цивільного та протипожежного захисту, недопущення їх використання не за призначенням;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49" w:name="n387"/>
      <w:bookmarkEnd w:id="349"/>
      <w:r w:rsidRPr="004A0633">
        <w:rPr>
          <w:rFonts w:ascii="Times New Roman" w:eastAsia="Times New Roman" w:hAnsi="Times New Roman" w:cs="Times New Roman"/>
          <w:sz w:val="24"/>
          <w:szCs w:val="24"/>
          <w:lang w:eastAsia="ru-RU"/>
        </w:rPr>
        <w:t>23) здійснення заходів щодо впровадження автоматичних засобів виявлення та гасіння пожеж і використання для цієї мети виробничої автоматики;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0" w:name="n388"/>
      <w:bookmarkEnd w:id="350"/>
      <w:r w:rsidRPr="004A0633">
        <w:rPr>
          <w:rFonts w:ascii="Times New Roman" w:eastAsia="Times New Roman" w:hAnsi="Times New Roman" w:cs="Times New Roman"/>
          <w:sz w:val="24"/>
          <w:szCs w:val="24"/>
          <w:lang w:eastAsia="ru-RU"/>
        </w:rPr>
        <w:t>24) своєчасне інформування відповідних органів та підрозділів цивільного захисту про несправність протипожежної техніки, систем протипожежного захисту, водопостачання, а також про закриття доріг і проїздів на відповідній території;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1" w:name="n389"/>
      <w:bookmarkEnd w:id="351"/>
      <w:r w:rsidRPr="004A0633">
        <w:rPr>
          <w:rFonts w:ascii="Times New Roman" w:eastAsia="Times New Roman" w:hAnsi="Times New Roman" w:cs="Times New Roman"/>
          <w:sz w:val="24"/>
          <w:szCs w:val="24"/>
          <w:lang w:eastAsia="ru-RU"/>
        </w:rPr>
        <w:t>25) виконання інших завдань і заходів у сфері цивільного захисту, передбачених цим Кодексом та іншими законодавчими 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2" w:name="n390"/>
      <w:bookmarkEnd w:id="352"/>
      <w:r w:rsidRPr="004A0633">
        <w:rPr>
          <w:rFonts w:ascii="Times New Roman" w:eastAsia="Times New Roman" w:hAnsi="Times New Roman" w:cs="Times New Roman"/>
          <w:sz w:val="24"/>
          <w:szCs w:val="24"/>
          <w:lang w:eastAsia="ru-RU"/>
        </w:rPr>
        <w:t>2. Організація заходів цивільного захисту суб’єкта господарювання здійснюється підрозділами (посадовими особами) з питань цивільного захисту, які створюються (призначаються) керівниками зазначених суб’єктів господарювання з урахуванням таких вимог:</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3" w:name="n391"/>
      <w:bookmarkEnd w:id="353"/>
      <w:r w:rsidRPr="004A0633">
        <w:rPr>
          <w:rFonts w:ascii="Times New Roman" w:eastAsia="Times New Roman" w:hAnsi="Times New Roman" w:cs="Times New Roman"/>
          <w:sz w:val="24"/>
          <w:szCs w:val="24"/>
          <w:lang w:eastAsia="ru-RU"/>
        </w:rPr>
        <w:t>1) у суб’єктах господарювання, віднесених до відповідних категорій цивільного захисту, з чисельністю працюючих понад 3 тисячі осіб створюються підрозділи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4" w:name="n392"/>
      <w:bookmarkEnd w:id="354"/>
      <w:r w:rsidRPr="004A0633">
        <w:rPr>
          <w:rFonts w:ascii="Times New Roman" w:eastAsia="Times New Roman" w:hAnsi="Times New Roman" w:cs="Times New Roman"/>
          <w:sz w:val="24"/>
          <w:szCs w:val="24"/>
          <w:lang w:eastAsia="ru-RU"/>
        </w:rPr>
        <w:t>2) у суб’єктах господарювання, а також закладах охорони здоров’я із загальною чисельністю працюючих та осіб, які перебувають на лікуванні, від 200 до 3 тисяч осіб та у суб’єктах господарювання, віднесених до другої категорії цивільного захисту, призначаються посадові особи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5" w:name="n393"/>
      <w:bookmarkEnd w:id="355"/>
      <w:r w:rsidRPr="004A0633">
        <w:rPr>
          <w:rFonts w:ascii="Times New Roman" w:eastAsia="Times New Roman" w:hAnsi="Times New Roman" w:cs="Times New Roman"/>
          <w:sz w:val="24"/>
          <w:szCs w:val="24"/>
          <w:lang w:eastAsia="ru-RU"/>
        </w:rPr>
        <w:t>3) у навчальних закладах з денною формою навчання з чисельністю 500 і більше осіб, які навчаються, призначаються посадові особи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6" w:name="n394"/>
      <w:bookmarkEnd w:id="356"/>
      <w:r w:rsidRPr="004A0633">
        <w:rPr>
          <w:rFonts w:ascii="Times New Roman" w:eastAsia="Times New Roman" w:hAnsi="Times New Roman" w:cs="Times New Roman"/>
          <w:sz w:val="24"/>
          <w:szCs w:val="24"/>
          <w:lang w:eastAsia="ru-RU"/>
        </w:rPr>
        <w:t>4) у суб’єктах господарювання з чисельністю працюючих до 200 осіб призначаються особи з питань цивільного захисту за рахунок штатної чисельності суб’єкта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7" w:name="n395"/>
      <w:bookmarkEnd w:id="357"/>
      <w:r w:rsidRPr="004A0633">
        <w:rPr>
          <w:rFonts w:ascii="Times New Roman" w:eastAsia="Times New Roman" w:hAnsi="Times New Roman" w:cs="Times New Roman"/>
          <w:sz w:val="24"/>
          <w:szCs w:val="24"/>
          <w:lang w:eastAsia="ru-RU"/>
        </w:rPr>
        <w:t>3. Громадяни України, іноземці та особи без громадянства, які здійснюють господарську діяльність та зареєстровані відповідно до Закону як підприємці, виконують заходи цивільного захисту особисто.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8" w:name="n396"/>
      <w:bookmarkEnd w:id="358"/>
      <w:r w:rsidRPr="004A0633">
        <w:rPr>
          <w:rFonts w:ascii="Times New Roman" w:eastAsia="Times New Roman" w:hAnsi="Times New Roman" w:cs="Times New Roman"/>
          <w:sz w:val="24"/>
          <w:szCs w:val="24"/>
          <w:lang w:eastAsia="ru-RU"/>
        </w:rPr>
        <w:lastRenderedPageBreak/>
        <w:t>4. 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 </w:t>
      </w:r>
      <w:hyperlink r:id="rId64" w:anchor="n13" w:tgtFrame="_blank" w:history="1">
        <w:r w:rsidRPr="004A0633">
          <w:rPr>
            <w:rFonts w:ascii="Times New Roman" w:eastAsia="Times New Roman" w:hAnsi="Times New Roman" w:cs="Times New Roman"/>
            <w:color w:val="000099"/>
            <w:sz w:val="24"/>
            <w:szCs w:val="24"/>
            <w:u w:val="single"/>
            <w:lang w:eastAsia="ru-RU"/>
          </w:rPr>
          <w:t>Положення про підрозділ</w:t>
        </w:r>
      </w:hyperlink>
      <w:r w:rsidRPr="004A0633">
        <w:rPr>
          <w:rFonts w:ascii="Times New Roman" w:eastAsia="Times New Roman" w:hAnsi="Times New Roman" w:cs="Times New Roman"/>
          <w:sz w:val="24"/>
          <w:szCs w:val="24"/>
          <w:lang w:eastAsia="ru-RU"/>
        </w:rPr>
        <w:t> (посадова інструкція працівника) з питань цивільного захисту затверджується керівником, що його створив (призначив), на підставі типового положення про такий підрозділ,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59" w:name="n397"/>
      <w:bookmarkEnd w:id="359"/>
      <w:r w:rsidRPr="004A0633">
        <w:rPr>
          <w:rFonts w:ascii="Times New Roman" w:eastAsia="Times New Roman" w:hAnsi="Times New Roman" w:cs="Times New Roman"/>
          <w:b/>
          <w:bCs/>
          <w:sz w:val="24"/>
          <w:szCs w:val="24"/>
          <w:lang w:eastAsia="ru-RU"/>
        </w:rPr>
        <w:t>Стаття 21.</w:t>
      </w:r>
      <w:r w:rsidRPr="004A0633">
        <w:rPr>
          <w:rFonts w:ascii="Times New Roman" w:eastAsia="Times New Roman" w:hAnsi="Times New Roman" w:cs="Times New Roman"/>
          <w:sz w:val="24"/>
          <w:szCs w:val="24"/>
          <w:lang w:eastAsia="ru-RU"/>
        </w:rPr>
        <w:t> Права та обов’язки громадян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0" w:name="n398"/>
      <w:bookmarkEnd w:id="360"/>
      <w:r w:rsidRPr="004A0633">
        <w:rPr>
          <w:rFonts w:ascii="Times New Roman" w:eastAsia="Times New Roman" w:hAnsi="Times New Roman" w:cs="Times New Roman"/>
          <w:sz w:val="24"/>
          <w:szCs w:val="24"/>
          <w:lang w:eastAsia="ru-RU"/>
        </w:rPr>
        <w:t>1. Громадяни України мають право 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1" w:name="n399"/>
      <w:bookmarkEnd w:id="361"/>
      <w:r w:rsidRPr="004A0633">
        <w:rPr>
          <w:rFonts w:ascii="Times New Roman" w:eastAsia="Times New Roman" w:hAnsi="Times New Roman" w:cs="Times New Roman"/>
          <w:sz w:val="24"/>
          <w:szCs w:val="24"/>
          <w:lang w:eastAsia="ru-RU"/>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2" w:name="n400"/>
      <w:bookmarkEnd w:id="362"/>
      <w:r w:rsidRPr="004A0633">
        <w:rPr>
          <w:rFonts w:ascii="Times New Roman" w:eastAsia="Times New Roman" w:hAnsi="Times New Roman" w:cs="Times New Roman"/>
          <w:sz w:val="24"/>
          <w:szCs w:val="24"/>
          <w:lang w:eastAsia="ru-RU"/>
        </w:rPr>
        <w:t>2) забезпечення засобами колективного та індивідуального захисту та їх використання;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3" w:name="n401"/>
      <w:bookmarkEnd w:id="363"/>
      <w:r w:rsidRPr="004A0633">
        <w:rPr>
          <w:rFonts w:ascii="Times New Roman" w:eastAsia="Times New Roman" w:hAnsi="Times New Roman" w:cs="Times New Roman"/>
          <w:sz w:val="24"/>
          <w:szCs w:val="24"/>
          <w:lang w:eastAsia="ru-RU"/>
        </w:rPr>
        <w:t>3) звернення до органів державної влади та органів місцевого самоврядування з питань захисту від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4" w:name="n402"/>
      <w:bookmarkEnd w:id="364"/>
      <w:r w:rsidRPr="004A0633">
        <w:rPr>
          <w:rFonts w:ascii="Times New Roman" w:eastAsia="Times New Roman" w:hAnsi="Times New Roman" w:cs="Times New Roman"/>
          <w:sz w:val="24"/>
          <w:szCs w:val="24"/>
          <w:lang w:eastAsia="ru-RU"/>
        </w:rPr>
        <w:t>4) участь у роботах із запобігання та ліквідації наслідків надзвичайних ситуацій у складі добровільних формувань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5" w:name="n403"/>
      <w:bookmarkEnd w:id="365"/>
      <w:r w:rsidRPr="004A0633">
        <w:rPr>
          <w:rFonts w:ascii="Times New Roman" w:eastAsia="Times New Roman" w:hAnsi="Times New Roman" w:cs="Times New Roman"/>
          <w:sz w:val="24"/>
          <w:szCs w:val="24"/>
          <w:lang w:eastAsia="ru-RU"/>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6" w:name="n404"/>
      <w:bookmarkEnd w:id="366"/>
      <w:r w:rsidRPr="004A0633">
        <w:rPr>
          <w:rFonts w:ascii="Times New Roman" w:eastAsia="Times New Roman" w:hAnsi="Times New Roman" w:cs="Times New Roman"/>
          <w:sz w:val="24"/>
          <w:szCs w:val="24"/>
          <w:lang w:eastAsia="ru-RU"/>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7" w:name="n405"/>
      <w:bookmarkEnd w:id="367"/>
      <w:r w:rsidRPr="004A0633">
        <w:rPr>
          <w:rFonts w:ascii="Times New Roman" w:eastAsia="Times New Roman" w:hAnsi="Times New Roman" w:cs="Times New Roman"/>
          <w:sz w:val="24"/>
          <w:szCs w:val="24"/>
          <w:lang w:eastAsia="ru-RU"/>
        </w:rPr>
        <w:t>7) медичну допомогу, соціально-психологічну підтримку та медико-психологічну реабілітацію у разі отримання фізичних і психологічних травм.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8" w:name="n406"/>
      <w:bookmarkEnd w:id="368"/>
      <w:r w:rsidRPr="004A0633">
        <w:rPr>
          <w:rFonts w:ascii="Times New Roman" w:eastAsia="Times New Roman" w:hAnsi="Times New Roman" w:cs="Times New Roman"/>
          <w:sz w:val="24"/>
          <w:szCs w:val="24"/>
          <w:lang w:eastAsia="ru-RU"/>
        </w:rPr>
        <w:t>2. Громадяни України зобов’язані: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69" w:name="n407"/>
      <w:bookmarkEnd w:id="369"/>
      <w:r w:rsidRPr="004A0633">
        <w:rPr>
          <w:rFonts w:ascii="Times New Roman" w:eastAsia="Times New Roman" w:hAnsi="Times New Roman" w:cs="Times New Roman"/>
          <w:sz w:val="24"/>
          <w:szCs w:val="24"/>
          <w:lang w:eastAsia="ru-RU"/>
        </w:rPr>
        <w:t>1) дотримуватися правил поведінки, безпеки та дій у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0" w:name="n408"/>
      <w:bookmarkEnd w:id="370"/>
      <w:r w:rsidRPr="004A0633">
        <w:rPr>
          <w:rFonts w:ascii="Times New Roman" w:eastAsia="Times New Roman" w:hAnsi="Times New Roman" w:cs="Times New Roman"/>
          <w:sz w:val="24"/>
          <w:szCs w:val="24"/>
          <w:lang w:eastAsia="ru-RU"/>
        </w:rPr>
        <w:t>2) дотримуватися заходів безпеки у побуті та повсякденній трудовій діяльності, не допускати порушень виробничої і технологічної дисципліни, вимог екологічної безпеки, охорони праці, що можуть призвести до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1" w:name="n409"/>
      <w:bookmarkEnd w:id="371"/>
      <w:r w:rsidRPr="004A0633">
        <w:rPr>
          <w:rFonts w:ascii="Times New Roman" w:eastAsia="Times New Roman" w:hAnsi="Times New Roman" w:cs="Times New Roman"/>
          <w:sz w:val="24"/>
          <w:szCs w:val="24"/>
          <w:lang w:eastAsia="ru-RU"/>
        </w:rPr>
        <w:t>3) вивчати способи захисту від надзвичайних ситуацій та дій у разі їх виникнення, надання домедичної допомоги постраждалим, правила користування засобами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2" w:name="n410"/>
      <w:bookmarkEnd w:id="372"/>
      <w:r w:rsidRPr="004A0633">
        <w:rPr>
          <w:rFonts w:ascii="Times New Roman" w:eastAsia="Times New Roman" w:hAnsi="Times New Roman" w:cs="Times New Roman"/>
          <w:sz w:val="24"/>
          <w:szCs w:val="24"/>
          <w:lang w:eastAsia="ru-RU"/>
        </w:rPr>
        <w:t>4) повідомляти службі екстреної допомоги населенню про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3" w:name="n411"/>
      <w:bookmarkEnd w:id="373"/>
      <w:r w:rsidRPr="004A0633">
        <w:rPr>
          <w:rFonts w:ascii="Times New Roman" w:eastAsia="Times New Roman" w:hAnsi="Times New Roman" w:cs="Times New Roman"/>
          <w:sz w:val="24"/>
          <w:szCs w:val="24"/>
          <w:lang w:eastAsia="ru-RU"/>
        </w:rPr>
        <w:t>5) у разі виникнення надзвичайної ситуації до прибуття аварійно-рятувальних підрозділів вживати заходів для рятування населення і майна;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4" w:name="n412"/>
      <w:bookmarkEnd w:id="374"/>
      <w:r w:rsidRPr="004A0633">
        <w:rPr>
          <w:rFonts w:ascii="Times New Roman" w:eastAsia="Times New Roman" w:hAnsi="Times New Roman" w:cs="Times New Roman"/>
          <w:sz w:val="24"/>
          <w:szCs w:val="24"/>
          <w:lang w:eastAsia="ru-RU"/>
        </w:rPr>
        <w:t>6) дотримуватися протиепідемічного, протиепізоотичного та протиепіфітотичного режимів, режимів радіаційного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5" w:name="n413"/>
      <w:bookmarkEnd w:id="375"/>
      <w:r w:rsidRPr="004A0633">
        <w:rPr>
          <w:rFonts w:ascii="Times New Roman" w:eastAsia="Times New Roman" w:hAnsi="Times New Roman" w:cs="Times New Roman"/>
          <w:sz w:val="24"/>
          <w:szCs w:val="24"/>
          <w:lang w:eastAsia="ru-RU"/>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обережному поводженню з вогнем.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6" w:name="n414"/>
      <w:bookmarkEnd w:id="376"/>
      <w:r w:rsidRPr="004A0633">
        <w:rPr>
          <w:rFonts w:ascii="Times New Roman" w:eastAsia="Times New Roman" w:hAnsi="Times New Roman" w:cs="Times New Roman"/>
          <w:sz w:val="24"/>
          <w:szCs w:val="24"/>
          <w:lang w:eastAsia="ru-RU"/>
        </w:rPr>
        <w:t>3. Іноземці та особи без громадянства, які перебувають в Україні на законних підставах, у разі виникнення надзвичайних ситуацій користуються тими самими правами, а також несуть такі самі обов’язки, як і громадяни України, за винятками, встановленими </w:t>
      </w:r>
      <w:hyperlink r:id="rId65" w:anchor="n1654" w:tgtFrame="_blank" w:history="1">
        <w:r w:rsidRPr="004A0633">
          <w:rPr>
            <w:rFonts w:ascii="Times New Roman" w:eastAsia="Times New Roman" w:hAnsi="Times New Roman" w:cs="Times New Roman"/>
            <w:color w:val="000099"/>
            <w:sz w:val="24"/>
            <w:szCs w:val="24"/>
            <w:u w:val="single"/>
            <w:lang w:eastAsia="ru-RU"/>
          </w:rPr>
          <w:t>Конституцією</w:t>
        </w:r>
      </w:hyperlink>
      <w:r w:rsidRPr="004A0633">
        <w:rPr>
          <w:rFonts w:ascii="Times New Roman" w:eastAsia="Times New Roman" w:hAnsi="Times New Roman" w:cs="Times New Roman"/>
          <w:sz w:val="24"/>
          <w:szCs w:val="24"/>
          <w:lang w:eastAsia="ru-RU"/>
        </w:rPr>
        <w:t>, законами чи міжнародними договорами України, згода на обов’язковість яких надана Верховною Радою України.</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377" w:name="n415"/>
      <w:bookmarkEnd w:id="377"/>
      <w:r w:rsidRPr="004A0633">
        <w:rPr>
          <w:rFonts w:ascii="Times New Roman" w:eastAsia="Times New Roman" w:hAnsi="Times New Roman" w:cs="Times New Roman"/>
          <w:b/>
          <w:bCs/>
          <w:sz w:val="28"/>
          <w:szCs w:val="28"/>
          <w:lang w:eastAsia="ru-RU"/>
        </w:rPr>
        <w:t>Глава 5. Сили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8" w:name="n416"/>
      <w:bookmarkEnd w:id="378"/>
      <w:r w:rsidRPr="004A0633">
        <w:rPr>
          <w:rFonts w:ascii="Times New Roman" w:eastAsia="Times New Roman" w:hAnsi="Times New Roman" w:cs="Times New Roman"/>
          <w:b/>
          <w:bCs/>
          <w:sz w:val="24"/>
          <w:szCs w:val="24"/>
          <w:lang w:eastAsia="ru-RU"/>
        </w:rPr>
        <w:lastRenderedPageBreak/>
        <w:t>Стаття 22.</w:t>
      </w:r>
      <w:r w:rsidRPr="004A0633">
        <w:rPr>
          <w:rFonts w:ascii="Times New Roman" w:eastAsia="Times New Roman" w:hAnsi="Times New Roman" w:cs="Times New Roman"/>
          <w:sz w:val="24"/>
          <w:szCs w:val="24"/>
          <w:lang w:eastAsia="ru-RU"/>
        </w:rPr>
        <w:t> Склад та основні завдання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79" w:name="n417"/>
      <w:bookmarkEnd w:id="379"/>
      <w:r w:rsidRPr="004A0633">
        <w:rPr>
          <w:rFonts w:ascii="Times New Roman" w:eastAsia="Times New Roman" w:hAnsi="Times New Roman" w:cs="Times New Roman"/>
          <w:sz w:val="24"/>
          <w:szCs w:val="24"/>
          <w:lang w:eastAsia="ru-RU"/>
        </w:rPr>
        <w:t>1. До сил цивільного захисту належать: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0" w:name="n418"/>
      <w:bookmarkEnd w:id="380"/>
      <w:r w:rsidRPr="004A0633">
        <w:rPr>
          <w:rFonts w:ascii="Times New Roman" w:eastAsia="Times New Roman" w:hAnsi="Times New Roman" w:cs="Times New Roman"/>
          <w:sz w:val="24"/>
          <w:szCs w:val="24"/>
          <w:lang w:eastAsia="ru-RU"/>
        </w:rPr>
        <w:t>1) Оперативно-рятувальна служба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1" w:name="n419"/>
      <w:bookmarkEnd w:id="381"/>
      <w:r w:rsidRPr="004A0633">
        <w:rPr>
          <w:rFonts w:ascii="Times New Roman" w:eastAsia="Times New Roman" w:hAnsi="Times New Roman" w:cs="Times New Roman"/>
          <w:sz w:val="24"/>
          <w:szCs w:val="24"/>
          <w:lang w:eastAsia="ru-RU"/>
        </w:rPr>
        <w:t>2) аварійно-рятувальні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2" w:name="n420"/>
      <w:bookmarkEnd w:id="382"/>
      <w:r w:rsidRPr="004A0633">
        <w:rPr>
          <w:rFonts w:ascii="Times New Roman" w:eastAsia="Times New Roman" w:hAnsi="Times New Roman" w:cs="Times New Roman"/>
          <w:sz w:val="24"/>
          <w:szCs w:val="24"/>
          <w:lang w:eastAsia="ru-RU"/>
        </w:rPr>
        <w:t>3) формування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3" w:name="n421"/>
      <w:bookmarkEnd w:id="383"/>
      <w:r w:rsidRPr="004A0633">
        <w:rPr>
          <w:rFonts w:ascii="Times New Roman" w:eastAsia="Times New Roman" w:hAnsi="Times New Roman" w:cs="Times New Roman"/>
          <w:sz w:val="24"/>
          <w:szCs w:val="24"/>
          <w:lang w:eastAsia="ru-RU"/>
        </w:rPr>
        <w:t>4) спеціалізовані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4" w:name="n422"/>
      <w:bookmarkEnd w:id="384"/>
      <w:r w:rsidRPr="004A0633">
        <w:rPr>
          <w:rFonts w:ascii="Times New Roman" w:eastAsia="Times New Roman" w:hAnsi="Times New Roman" w:cs="Times New Roman"/>
          <w:sz w:val="24"/>
          <w:szCs w:val="24"/>
          <w:lang w:eastAsia="ru-RU"/>
        </w:rPr>
        <w:t>5) пожежно-рятувальні підрозділи (частини);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5" w:name="n423"/>
      <w:bookmarkEnd w:id="385"/>
      <w:r w:rsidRPr="004A0633">
        <w:rPr>
          <w:rFonts w:ascii="Times New Roman" w:eastAsia="Times New Roman" w:hAnsi="Times New Roman" w:cs="Times New Roman"/>
          <w:sz w:val="24"/>
          <w:szCs w:val="24"/>
          <w:lang w:eastAsia="ru-RU"/>
        </w:rPr>
        <w:t>6) добровільні формування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6" w:name="n424"/>
      <w:bookmarkEnd w:id="386"/>
      <w:r w:rsidRPr="004A0633">
        <w:rPr>
          <w:rFonts w:ascii="Times New Roman" w:eastAsia="Times New Roman" w:hAnsi="Times New Roman" w:cs="Times New Roman"/>
          <w:sz w:val="24"/>
          <w:szCs w:val="24"/>
          <w:lang w:eastAsia="ru-RU"/>
        </w:rPr>
        <w:t>2. Основними завданнями сил цивільного захисту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7" w:name="n425"/>
      <w:bookmarkEnd w:id="387"/>
      <w:r w:rsidRPr="004A0633">
        <w:rPr>
          <w:rFonts w:ascii="Times New Roman" w:eastAsia="Times New Roman" w:hAnsi="Times New Roman" w:cs="Times New Roman"/>
          <w:sz w:val="24"/>
          <w:szCs w:val="24"/>
          <w:lang w:eastAsia="ru-RU"/>
        </w:rPr>
        <w:t>1) проведення робіт та вжиття заходів щодо запобігання надзвичайним ситуаціям, захисту населення і територій від них;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8" w:name="n426"/>
      <w:bookmarkEnd w:id="388"/>
      <w:r w:rsidRPr="004A0633">
        <w:rPr>
          <w:rFonts w:ascii="Times New Roman" w:eastAsia="Times New Roman" w:hAnsi="Times New Roman" w:cs="Times New Roman"/>
          <w:sz w:val="24"/>
          <w:szCs w:val="24"/>
          <w:lang w:eastAsia="ru-RU"/>
        </w:rPr>
        <w:t>2) проведення аварійно-рятувальних та інших невідкладних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89" w:name="n427"/>
      <w:bookmarkEnd w:id="389"/>
      <w:r w:rsidRPr="004A0633">
        <w:rPr>
          <w:rFonts w:ascii="Times New Roman" w:eastAsia="Times New Roman" w:hAnsi="Times New Roman" w:cs="Times New Roman"/>
          <w:sz w:val="24"/>
          <w:szCs w:val="24"/>
          <w:lang w:eastAsia="ru-RU"/>
        </w:rPr>
        <w:t>3)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0" w:name="n428"/>
      <w:bookmarkEnd w:id="390"/>
      <w:r w:rsidRPr="004A0633">
        <w:rPr>
          <w:rFonts w:ascii="Times New Roman" w:eastAsia="Times New Roman" w:hAnsi="Times New Roman" w:cs="Times New Roman"/>
          <w:sz w:val="24"/>
          <w:szCs w:val="24"/>
          <w:lang w:eastAsia="ru-RU"/>
        </w:rPr>
        <w:t>4) ліквідація наслідків надзвичайних ситуацій в умовах екстремальних температур, задимленості, загазованості, загрози вибухів, обвалів, зсувів, затоплень, радіоактивного, хімічного забруднення та біологічного зараження, інших небезпечних проявів;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1" w:name="n429"/>
      <w:bookmarkEnd w:id="391"/>
      <w:r w:rsidRPr="004A0633">
        <w:rPr>
          <w:rFonts w:ascii="Times New Roman" w:eastAsia="Times New Roman" w:hAnsi="Times New Roman" w:cs="Times New Roman"/>
          <w:sz w:val="24"/>
          <w:szCs w:val="24"/>
          <w:lang w:eastAsia="ru-RU"/>
        </w:rPr>
        <w:t>5) проведення піротехнічних робіт, пов’язаних із знешкодженням вибухонебезпечних предметів, що залишилися на території України після воєн, сучасних боєприпасів та підривних засобів (крім вибухових пристроїв, що використовуються у терористичних цілях), крім територій, які надані для розміщення і постійної діяльності військових частин, військових навчальних закладів, підприємств та організацій Збройних Сил України, інших військових формувань;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2" w:name="n430"/>
      <w:bookmarkEnd w:id="392"/>
      <w:r w:rsidRPr="004A0633">
        <w:rPr>
          <w:rFonts w:ascii="Times New Roman" w:eastAsia="Times New Roman" w:hAnsi="Times New Roman" w:cs="Times New Roman"/>
          <w:sz w:val="24"/>
          <w:szCs w:val="24"/>
          <w:lang w:eastAsia="ru-RU"/>
        </w:rPr>
        <w:t>6) проведення вибухових робіт для запобігання виникненню надзвичайних ситуацій та ліквідації їх наслідків;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3" w:name="n431"/>
      <w:bookmarkEnd w:id="393"/>
      <w:r w:rsidRPr="004A0633">
        <w:rPr>
          <w:rFonts w:ascii="Times New Roman" w:eastAsia="Times New Roman" w:hAnsi="Times New Roman" w:cs="Times New Roman"/>
          <w:sz w:val="24"/>
          <w:szCs w:val="24"/>
          <w:lang w:eastAsia="ru-RU"/>
        </w:rPr>
        <w:t>7) проведення робіт щодо життєзабезпечення постраждалих;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4" w:name="n432"/>
      <w:bookmarkEnd w:id="394"/>
      <w:r w:rsidRPr="004A0633">
        <w:rPr>
          <w:rFonts w:ascii="Times New Roman" w:eastAsia="Times New Roman" w:hAnsi="Times New Roman" w:cs="Times New Roman"/>
          <w:sz w:val="24"/>
          <w:szCs w:val="24"/>
          <w:lang w:eastAsia="ru-RU"/>
        </w:rPr>
        <w:t>8) надання екстреної медичної допомоги постраждалим у районі надзвичайної ситуації і транспортування їх до закладів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5" w:name="n433"/>
      <w:bookmarkEnd w:id="395"/>
      <w:r w:rsidRPr="004A0633">
        <w:rPr>
          <w:rFonts w:ascii="Times New Roman" w:eastAsia="Times New Roman" w:hAnsi="Times New Roman" w:cs="Times New Roman"/>
          <w:sz w:val="24"/>
          <w:szCs w:val="24"/>
          <w:lang w:eastAsia="ru-RU"/>
        </w:rPr>
        <w:t>9) здійснення перевезень матеріально-технічних засобів, призначених для проведення аварійно-рятувальних та інших невідкладних робіт, ліквідації наслідків надзвичайних ситуацій та надання гуманітарної допомоги постраждалим внаслідок таких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6" w:name="n434"/>
      <w:bookmarkEnd w:id="396"/>
      <w:r w:rsidRPr="004A0633">
        <w:rPr>
          <w:rFonts w:ascii="Times New Roman" w:eastAsia="Times New Roman" w:hAnsi="Times New Roman" w:cs="Times New Roman"/>
          <w:sz w:val="24"/>
          <w:szCs w:val="24"/>
          <w:lang w:eastAsia="ru-RU"/>
        </w:rPr>
        <w:t>10) надання допомоги іноземним державам щодо проведення аварійно-рятувальних та інших невідкладних робіт,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7" w:name="n435"/>
      <w:bookmarkEnd w:id="397"/>
      <w:r w:rsidRPr="004A0633">
        <w:rPr>
          <w:rFonts w:ascii="Times New Roman" w:eastAsia="Times New Roman" w:hAnsi="Times New Roman" w:cs="Times New Roman"/>
          <w:sz w:val="24"/>
          <w:szCs w:val="24"/>
          <w:lang w:eastAsia="ru-RU"/>
        </w:rPr>
        <w:t>11) проведення аварійно-рятувального обслуговування суб’єктів господарювання та окремих територій, на яких існує небезпека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8" w:name="n436"/>
      <w:bookmarkEnd w:id="398"/>
      <w:r w:rsidRPr="004A0633">
        <w:rPr>
          <w:rFonts w:ascii="Times New Roman" w:eastAsia="Times New Roman" w:hAnsi="Times New Roman" w:cs="Times New Roman"/>
          <w:sz w:val="24"/>
          <w:szCs w:val="24"/>
          <w:lang w:eastAsia="ru-RU"/>
        </w:rPr>
        <w:t>3. Сили цивільного захисту можуть залучатися до проведення відновлювальних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399" w:name="n437"/>
      <w:bookmarkEnd w:id="399"/>
      <w:r w:rsidRPr="004A0633">
        <w:rPr>
          <w:rFonts w:ascii="Times New Roman" w:eastAsia="Times New Roman" w:hAnsi="Times New Roman" w:cs="Times New Roman"/>
          <w:b/>
          <w:bCs/>
          <w:sz w:val="24"/>
          <w:szCs w:val="24"/>
          <w:lang w:eastAsia="ru-RU"/>
        </w:rPr>
        <w:t>Стаття 23.</w:t>
      </w:r>
      <w:r w:rsidRPr="004A0633">
        <w:rPr>
          <w:rFonts w:ascii="Times New Roman" w:eastAsia="Times New Roman" w:hAnsi="Times New Roman" w:cs="Times New Roman"/>
          <w:sz w:val="24"/>
          <w:szCs w:val="24"/>
          <w:lang w:eastAsia="ru-RU"/>
        </w:rPr>
        <w:t> Аварійно-рятувальні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0" w:name="n438"/>
      <w:bookmarkEnd w:id="400"/>
      <w:r w:rsidRPr="004A0633">
        <w:rPr>
          <w:rFonts w:ascii="Times New Roman" w:eastAsia="Times New Roman" w:hAnsi="Times New Roman" w:cs="Times New Roman"/>
          <w:sz w:val="24"/>
          <w:szCs w:val="24"/>
          <w:lang w:eastAsia="ru-RU"/>
        </w:rPr>
        <w:t>1. Аварійно-рятувальні служби поділяються 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1" w:name="n439"/>
      <w:bookmarkEnd w:id="401"/>
      <w:r w:rsidRPr="004A0633">
        <w:rPr>
          <w:rFonts w:ascii="Times New Roman" w:eastAsia="Times New Roman" w:hAnsi="Times New Roman" w:cs="Times New Roman"/>
          <w:sz w:val="24"/>
          <w:szCs w:val="24"/>
          <w:lang w:eastAsia="ru-RU"/>
        </w:rPr>
        <w:t>1) державні, регіональні, комунальні, об’єктові та громадських організацій;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2" w:name="n440"/>
      <w:bookmarkEnd w:id="402"/>
      <w:r w:rsidRPr="004A0633">
        <w:rPr>
          <w:rFonts w:ascii="Times New Roman" w:eastAsia="Times New Roman" w:hAnsi="Times New Roman" w:cs="Times New Roman"/>
          <w:sz w:val="24"/>
          <w:szCs w:val="24"/>
          <w:lang w:eastAsia="ru-RU"/>
        </w:rPr>
        <w:t>2) спеціалізовані та неспеціалізовані;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3" w:name="n441"/>
      <w:bookmarkEnd w:id="403"/>
      <w:r w:rsidRPr="004A0633">
        <w:rPr>
          <w:rFonts w:ascii="Times New Roman" w:eastAsia="Times New Roman" w:hAnsi="Times New Roman" w:cs="Times New Roman"/>
          <w:sz w:val="24"/>
          <w:szCs w:val="24"/>
          <w:lang w:eastAsia="ru-RU"/>
        </w:rPr>
        <w:t>3) професійні та непрофесійні.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4" w:name="n442"/>
      <w:bookmarkEnd w:id="404"/>
      <w:r w:rsidRPr="004A0633">
        <w:rPr>
          <w:rFonts w:ascii="Times New Roman" w:eastAsia="Times New Roman" w:hAnsi="Times New Roman" w:cs="Times New Roman"/>
          <w:sz w:val="24"/>
          <w:szCs w:val="24"/>
          <w:lang w:eastAsia="ru-RU"/>
        </w:rPr>
        <w:t>2. Аварійно-рятувальні служби утворюються: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5" w:name="n443"/>
      <w:bookmarkEnd w:id="405"/>
      <w:r w:rsidRPr="004A0633">
        <w:rPr>
          <w:rFonts w:ascii="Times New Roman" w:eastAsia="Times New Roman" w:hAnsi="Times New Roman" w:cs="Times New Roman"/>
          <w:sz w:val="24"/>
          <w:szCs w:val="24"/>
          <w:lang w:eastAsia="ru-RU"/>
        </w:rPr>
        <w:lastRenderedPageBreak/>
        <w:t>1) державні -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6" w:name="n444"/>
      <w:bookmarkEnd w:id="406"/>
      <w:r w:rsidRPr="004A0633">
        <w:rPr>
          <w:rFonts w:ascii="Times New Roman" w:eastAsia="Times New Roman" w:hAnsi="Times New Roman" w:cs="Times New Roman"/>
          <w:sz w:val="24"/>
          <w:szCs w:val="24"/>
          <w:lang w:eastAsia="ru-RU"/>
        </w:rPr>
        <w:t>2) регіональні - Радою міністрів Автономної Республіки Крим, місцевими державними адміністраціями в Автономній Республіці Крим, області, містах Києві та Севастополі відповідно;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7" w:name="n445"/>
      <w:bookmarkEnd w:id="407"/>
      <w:r w:rsidRPr="004A0633">
        <w:rPr>
          <w:rFonts w:ascii="Times New Roman" w:eastAsia="Times New Roman" w:hAnsi="Times New Roman" w:cs="Times New Roman"/>
          <w:sz w:val="24"/>
          <w:szCs w:val="24"/>
          <w:lang w:eastAsia="ru-RU"/>
        </w:rPr>
        <w:t>3) комунальні - органами місцевого самоврядування у місті, районі міста, селищі, селі;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8" w:name="n446"/>
      <w:bookmarkEnd w:id="408"/>
      <w:r w:rsidRPr="004A0633">
        <w:rPr>
          <w:rFonts w:ascii="Times New Roman" w:eastAsia="Times New Roman" w:hAnsi="Times New Roman" w:cs="Times New Roman"/>
          <w:sz w:val="24"/>
          <w:szCs w:val="24"/>
          <w:lang w:eastAsia="ru-RU"/>
        </w:rPr>
        <w:t>4) об’єктові - керівником суб’єкта господарювання, що експлуатує об’єкти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09" w:name="n447"/>
      <w:bookmarkEnd w:id="409"/>
      <w:r w:rsidRPr="004A0633">
        <w:rPr>
          <w:rFonts w:ascii="Times New Roman" w:eastAsia="Times New Roman" w:hAnsi="Times New Roman" w:cs="Times New Roman"/>
          <w:sz w:val="24"/>
          <w:szCs w:val="24"/>
          <w:lang w:eastAsia="ru-RU"/>
        </w:rPr>
        <w:t>5) громадських організацій - громадською організацією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0" w:name="n448"/>
      <w:bookmarkEnd w:id="410"/>
      <w:r w:rsidRPr="004A0633">
        <w:rPr>
          <w:rFonts w:ascii="Times New Roman" w:eastAsia="Times New Roman" w:hAnsi="Times New Roman" w:cs="Times New Roman"/>
          <w:sz w:val="24"/>
          <w:szCs w:val="24"/>
          <w:lang w:eastAsia="ru-RU"/>
        </w:rPr>
        <w:t>3. Державні, регіональні, комунальні аварійно-рятувальні служби і аварійно-рятувальні служби громадських організацій, створені на професійній основі, є юридичними особами.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1" w:name="n449"/>
      <w:bookmarkEnd w:id="411"/>
      <w:r w:rsidRPr="004A0633">
        <w:rPr>
          <w:rFonts w:ascii="Times New Roman" w:eastAsia="Times New Roman" w:hAnsi="Times New Roman" w:cs="Times New Roman"/>
          <w:sz w:val="24"/>
          <w:szCs w:val="24"/>
          <w:lang w:eastAsia="ru-RU"/>
        </w:rPr>
        <w:t>4. Спеціалізовані професійні аварійно-рятувальні служби, діяльність яких пов’язана з організацією та проведенням гірничорятувальних робіт, є воєнізованими.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2" w:name="n450"/>
      <w:bookmarkEnd w:id="412"/>
      <w:r w:rsidRPr="004A0633">
        <w:rPr>
          <w:rFonts w:ascii="Times New Roman" w:eastAsia="Times New Roman" w:hAnsi="Times New Roman" w:cs="Times New Roman"/>
          <w:sz w:val="24"/>
          <w:szCs w:val="24"/>
          <w:lang w:eastAsia="ru-RU"/>
        </w:rPr>
        <w:t>5. Непрофесійні об’єктові аварійно-рятувальні служби створюються з числа інженерно-технічних та інших досвідчених працівників суб’єктів господарювання, які мають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3" w:name="n451"/>
      <w:bookmarkEnd w:id="413"/>
      <w:r w:rsidRPr="004A0633">
        <w:rPr>
          <w:rFonts w:ascii="Times New Roman" w:eastAsia="Times New Roman" w:hAnsi="Times New Roman" w:cs="Times New Roman"/>
          <w:sz w:val="24"/>
          <w:szCs w:val="24"/>
          <w:lang w:eastAsia="ru-RU"/>
        </w:rPr>
        <w:t>6. Працівники аварійно-рятувальної служби поділяються на основних та допоміжних.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4" w:name="n452"/>
      <w:bookmarkEnd w:id="414"/>
      <w:r w:rsidRPr="004A0633">
        <w:rPr>
          <w:rFonts w:ascii="Times New Roman" w:eastAsia="Times New Roman" w:hAnsi="Times New Roman" w:cs="Times New Roman"/>
          <w:sz w:val="24"/>
          <w:szCs w:val="24"/>
          <w:lang w:eastAsia="ru-RU"/>
        </w:rPr>
        <w:t>7. До основних працівників аварійно-рятувальної служби належать працівники, які організують і виконують аварійно-рятувальні та інші невідкладні роботи та забезпечують готовність аварійно-рятувальних служб до проведення таких робіт. Основні працівники професійної аварійно-рятувальної служби поділяються на керівних та рядових.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5" w:name="n453"/>
      <w:bookmarkEnd w:id="415"/>
      <w:r w:rsidRPr="004A0633">
        <w:rPr>
          <w:rFonts w:ascii="Times New Roman" w:eastAsia="Times New Roman" w:hAnsi="Times New Roman" w:cs="Times New Roman"/>
          <w:sz w:val="24"/>
          <w:szCs w:val="24"/>
          <w:lang w:eastAsia="ru-RU"/>
        </w:rPr>
        <w:t>8. До допоміжних працівників професійної аварійно-рятувальної служби належать працівники, які забезпечують її повсякденну діяльність.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6" w:name="n454"/>
      <w:bookmarkEnd w:id="416"/>
      <w:r w:rsidRPr="004A0633">
        <w:rPr>
          <w:rFonts w:ascii="Times New Roman" w:eastAsia="Times New Roman" w:hAnsi="Times New Roman" w:cs="Times New Roman"/>
          <w:sz w:val="24"/>
          <w:szCs w:val="24"/>
          <w:lang w:eastAsia="ru-RU"/>
        </w:rPr>
        <w:t>9. Особливим видом аварійно-рятувальних служб є служби медицини катастроф, які діють у складі центрів екстреної медичної допомоги та медицини катастроф системи екстреної медичної допомоги, що створюються органами влади Автономної Республіки Крим, областей, міст Києва та Севастополя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7" w:name="n455"/>
      <w:bookmarkEnd w:id="417"/>
      <w:r w:rsidRPr="004A0633">
        <w:rPr>
          <w:rFonts w:ascii="Times New Roman" w:eastAsia="Times New Roman" w:hAnsi="Times New Roman" w:cs="Times New Roman"/>
          <w:sz w:val="24"/>
          <w:szCs w:val="24"/>
          <w:lang w:eastAsia="ru-RU"/>
        </w:rPr>
        <w:t>Типове положення про центр екстреної медичної допомоги та медицини катастроф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8" w:name="n456"/>
      <w:bookmarkEnd w:id="418"/>
      <w:r w:rsidRPr="004A0633">
        <w:rPr>
          <w:rFonts w:ascii="Times New Roman" w:eastAsia="Times New Roman" w:hAnsi="Times New Roman" w:cs="Times New Roman"/>
          <w:sz w:val="24"/>
          <w:szCs w:val="24"/>
          <w:lang w:eastAsia="ru-RU"/>
        </w:rPr>
        <w:t>10. Статут аварійно-рятувальної служби або положення про аварійно-рятувальну службу розробляється на підставі типового статуту (положення) аварійно-рятувальної служби та затверджується органом виконавчої влади, органом місцевого самоврядування, суб’єктом господарювання, які утворили таку службу.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19" w:name="n457"/>
      <w:bookmarkEnd w:id="419"/>
      <w:r w:rsidRPr="004A0633">
        <w:rPr>
          <w:rFonts w:ascii="Times New Roman" w:eastAsia="Times New Roman" w:hAnsi="Times New Roman" w:cs="Times New Roman"/>
          <w:sz w:val="24"/>
          <w:szCs w:val="24"/>
          <w:lang w:eastAsia="ru-RU"/>
        </w:rPr>
        <w:t>11. Державні, комунальні аварійно-рятувальні служби та аварійно-рятувальні служби громадських організацій набувають статусу юридичної особи з дня їх державної реєстрації у порядку, встановленому законом для державної реєстрації юридичних осіб. Статути державних, комунальних аварійно-рятувальних служб та аварійно-рятувальних служб громадських організацій, які подаються державному реєстратору, мають бути погоджені 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0" w:name="n458"/>
      <w:bookmarkEnd w:id="420"/>
      <w:r w:rsidRPr="004A0633">
        <w:rPr>
          <w:rFonts w:ascii="Times New Roman" w:eastAsia="Times New Roman" w:hAnsi="Times New Roman" w:cs="Times New Roman"/>
          <w:sz w:val="24"/>
          <w:szCs w:val="24"/>
          <w:lang w:eastAsia="ru-RU"/>
        </w:rPr>
        <w:t>12. На аварійно-рятувальні служби покладається виконання таких завдань: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1" w:name="n459"/>
      <w:bookmarkEnd w:id="421"/>
      <w:r w:rsidRPr="004A0633">
        <w:rPr>
          <w:rFonts w:ascii="Times New Roman" w:eastAsia="Times New Roman" w:hAnsi="Times New Roman" w:cs="Times New Roman"/>
          <w:sz w:val="24"/>
          <w:szCs w:val="24"/>
          <w:lang w:eastAsia="ru-RU"/>
        </w:rPr>
        <w:lastRenderedPageBreak/>
        <w:t>1) 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2" w:name="n460"/>
      <w:bookmarkEnd w:id="422"/>
      <w:r w:rsidRPr="004A0633">
        <w:rPr>
          <w:rFonts w:ascii="Times New Roman" w:eastAsia="Times New Roman" w:hAnsi="Times New Roman" w:cs="Times New Roman"/>
          <w:sz w:val="24"/>
          <w:szCs w:val="24"/>
          <w:lang w:eastAsia="ru-RU"/>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суб’єктів господарювання і територій та усунення виявлених порушень вимог щодо дотримання техногенної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3" w:name="n461"/>
      <w:bookmarkEnd w:id="423"/>
      <w:r w:rsidRPr="004A0633">
        <w:rPr>
          <w:rFonts w:ascii="Times New Roman" w:eastAsia="Times New Roman" w:hAnsi="Times New Roman" w:cs="Times New Roman"/>
          <w:sz w:val="24"/>
          <w:szCs w:val="24"/>
          <w:lang w:eastAsia="ru-RU"/>
        </w:rPr>
        <w:t>3) невідкладне інформування керівників суб’єктів господарювання, які експлуатують об’єкти підвищеної небезпеки, про виявлення порушень вимог пожежної та техногенної безпеки на таких суб’єктах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4" w:name="n462"/>
      <w:bookmarkEnd w:id="424"/>
      <w:r w:rsidRPr="004A0633">
        <w:rPr>
          <w:rFonts w:ascii="Times New Roman" w:eastAsia="Times New Roman" w:hAnsi="Times New Roman" w:cs="Times New Roman"/>
          <w:sz w:val="24"/>
          <w:szCs w:val="24"/>
          <w:lang w:eastAsia="ru-RU"/>
        </w:rPr>
        <w:t>4) проведення аварійно-рятувальних та інших невідкладних робіт, робіт з ліквідації наслідків надзвичайних ситуацій у разі їх виникнення;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5" w:name="n463"/>
      <w:bookmarkEnd w:id="425"/>
      <w:r w:rsidRPr="004A0633">
        <w:rPr>
          <w:rFonts w:ascii="Times New Roman" w:eastAsia="Times New Roman" w:hAnsi="Times New Roman" w:cs="Times New Roman"/>
          <w:sz w:val="24"/>
          <w:szCs w:val="24"/>
          <w:lang w:eastAsia="ru-RU"/>
        </w:rPr>
        <w:t>5) виконання робіт із запобігання виникненню та мінімізації наслідків надзвичайних ситуацій і щодо захисту від них населення і територій;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6" w:name="n464"/>
      <w:bookmarkEnd w:id="426"/>
      <w:r w:rsidRPr="004A0633">
        <w:rPr>
          <w:rFonts w:ascii="Times New Roman" w:eastAsia="Times New Roman" w:hAnsi="Times New Roman" w:cs="Times New Roman"/>
          <w:sz w:val="24"/>
          <w:szCs w:val="24"/>
          <w:lang w:eastAsia="ru-RU"/>
        </w:rPr>
        <w:t>6) захист навколишнього природного середовища та локалізація зони впливу шкідливих і небезпечних факторів, що виникають під час аварій та катастроф;</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7" w:name="n465"/>
      <w:bookmarkEnd w:id="427"/>
      <w:r w:rsidRPr="004A0633">
        <w:rPr>
          <w:rFonts w:ascii="Times New Roman" w:eastAsia="Times New Roman" w:hAnsi="Times New Roman" w:cs="Times New Roman"/>
          <w:sz w:val="24"/>
          <w:szCs w:val="24"/>
          <w:lang w:eastAsia="ru-RU"/>
        </w:rPr>
        <w:t>7) забезпечення готовності своїх органів управління, сил і засобів до дій за призначенням;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8" w:name="n466"/>
      <w:bookmarkEnd w:id="428"/>
      <w:r w:rsidRPr="004A0633">
        <w:rPr>
          <w:rFonts w:ascii="Times New Roman" w:eastAsia="Times New Roman" w:hAnsi="Times New Roman" w:cs="Times New Roman"/>
          <w:sz w:val="24"/>
          <w:szCs w:val="24"/>
          <w:lang w:eastAsia="ru-RU"/>
        </w:rPr>
        <w:t>8) пошук і рятування людей на уражених об’єктах і територіях, надання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29" w:name="n467"/>
      <w:bookmarkEnd w:id="429"/>
      <w:r w:rsidRPr="004A0633">
        <w:rPr>
          <w:rFonts w:ascii="Times New Roman" w:eastAsia="Times New Roman" w:hAnsi="Times New Roman" w:cs="Times New Roman"/>
          <w:sz w:val="24"/>
          <w:szCs w:val="24"/>
          <w:lang w:eastAsia="ru-RU"/>
        </w:rPr>
        <w:t>9) ліквідація особливо небезпечних проявів надзвичайних ситуацій в умовах екстремальних температур, задимленості, загазованості, загрози вибухів, обвалів, зсувів, затоплень, радіаційного та бактеріального зараження, інших небезпечних проявів;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0" w:name="n468"/>
      <w:bookmarkEnd w:id="430"/>
      <w:r w:rsidRPr="004A0633">
        <w:rPr>
          <w:rFonts w:ascii="Times New Roman" w:eastAsia="Times New Roman" w:hAnsi="Times New Roman" w:cs="Times New Roman"/>
          <w:sz w:val="24"/>
          <w:szCs w:val="24"/>
          <w:lang w:eastAsia="ru-RU"/>
        </w:rPr>
        <w:t>10) контроль за готовністю об’єктів і територій, що ними обслуговуються, до проведення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1" w:name="n469"/>
      <w:bookmarkEnd w:id="431"/>
      <w:r w:rsidRPr="004A0633">
        <w:rPr>
          <w:rFonts w:ascii="Times New Roman" w:eastAsia="Times New Roman" w:hAnsi="Times New Roman" w:cs="Times New Roman"/>
          <w:sz w:val="24"/>
          <w:szCs w:val="24"/>
          <w:lang w:eastAsia="ru-RU"/>
        </w:rPr>
        <w:t>11) участь у розробленні та погодження планів локалізації і ліквідації аварій на об’єктах і територіях, що ними обслуговуються;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2" w:name="n470"/>
      <w:bookmarkEnd w:id="432"/>
      <w:r w:rsidRPr="004A0633">
        <w:rPr>
          <w:rFonts w:ascii="Times New Roman" w:eastAsia="Times New Roman" w:hAnsi="Times New Roman" w:cs="Times New Roman"/>
          <w:sz w:val="24"/>
          <w:szCs w:val="24"/>
          <w:lang w:eastAsia="ru-RU"/>
        </w:rPr>
        <w:t>12) організація ремонту та технічного обслуговування аварійно-рятувальних засобів, розроблення та виробництво їх окремих зразків;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3" w:name="n471"/>
      <w:bookmarkEnd w:id="433"/>
      <w:r w:rsidRPr="004A0633">
        <w:rPr>
          <w:rFonts w:ascii="Times New Roman" w:eastAsia="Times New Roman" w:hAnsi="Times New Roman" w:cs="Times New Roman"/>
          <w:sz w:val="24"/>
          <w:szCs w:val="24"/>
          <w:lang w:eastAsia="ru-RU"/>
        </w:rPr>
        <w:t>13) участь у підготовці працівників підприємств, установ та організацій і населення до дій в умовах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4" w:name="n472"/>
      <w:bookmarkEnd w:id="434"/>
      <w:r w:rsidRPr="004A0633">
        <w:rPr>
          <w:rFonts w:ascii="Times New Roman" w:eastAsia="Times New Roman" w:hAnsi="Times New Roman" w:cs="Times New Roman"/>
          <w:sz w:val="24"/>
          <w:szCs w:val="24"/>
          <w:lang w:eastAsia="ru-RU"/>
        </w:rPr>
        <w:t>13. Аварійно-рятувальні служби мають право 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5" w:name="n473"/>
      <w:bookmarkEnd w:id="435"/>
      <w:r w:rsidRPr="004A0633">
        <w:rPr>
          <w:rFonts w:ascii="Times New Roman" w:eastAsia="Times New Roman" w:hAnsi="Times New Roman" w:cs="Times New Roman"/>
          <w:sz w:val="24"/>
          <w:szCs w:val="24"/>
          <w:lang w:eastAsia="ru-RU"/>
        </w:rPr>
        <w:t>1)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6" w:name="n474"/>
      <w:bookmarkEnd w:id="436"/>
      <w:r w:rsidRPr="004A0633">
        <w:rPr>
          <w:rFonts w:ascii="Times New Roman" w:eastAsia="Times New Roman" w:hAnsi="Times New Roman" w:cs="Times New Roman"/>
          <w:sz w:val="24"/>
          <w:szCs w:val="24"/>
          <w:lang w:eastAsia="ru-RU"/>
        </w:rPr>
        <w:t>2)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7" w:name="n475"/>
      <w:bookmarkEnd w:id="437"/>
      <w:r w:rsidRPr="004A0633">
        <w:rPr>
          <w:rFonts w:ascii="Times New Roman" w:eastAsia="Times New Roman" w:hAnsi="Times New Roman" w:cs="Times New Roman"/>
          <w:sz w:val="24"/>
          <w:szCs w:val="24"/>
          <w:lang w:eastAsia="ru-RU"/>
        </w:rPr>
        <w:t>3) встановлення вимог щодо додержання заходів безпеки для всіх осіб, які перебувають у зоні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8" w:name="n476"/>
      <w:bookmarkEnd w:id="438"/>
      <w:r w:rsidRPr="004A0633">
        <w:rPr>
          <w:rFonts w:ascii="Times New Roman" w:eastAsia="Times New Roman" w:hAnsi="Times New Roman" w:cs="Times New Roman"/>
          <w:sz w:val="24"/>
          <w:szCs w:val="24"/>
          <w:lang w:eastAsia="ru-RU"/>
        </w:rPr>
        <w:t>4) проведення під час ліквідації наслідків надзвичайних ситуацій документування, кіно- і відеозйомки, фотографування та звукозапису;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39" w:name="n477"/>
      <w:bookmarkEnd w:id="439"/>
      <w:r w:rsidRPr="004A0633">
        <w:rPr>
          <w:rFonts w:ascii="Times New Roman" w:eastAsia="Times New Roman" w:hAnsi="Times New Roman" w:cs="Times New Roman"/>
          <w:sz w:val="24"/>
          <w:szCs w:val="24"/>
          <w:lang w:eastAsia="ru-RU"/>
        </w:rPr>
        <w:t>5) тимчасову заборону або обмеження руху транспортних засобів і пішоходів поблизу та в межах зони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0" w:name="n478"/>
      <w:bookmarkEnd w:id="440"/>
      <w:r w:rsidRPr="004A0633">
        <w:rPr>
          <w:rFonts w:ascii="Times New Roman" w:eastAsia="Times New Roman" w:hAnsi="Times New Roman" w:cs="Times New Roman"/>
          <w:sz w:val="24"/>
          <w:szCs w:val="24"/>
          <w:lang w:eastAsia="ru-RU"/>
        </w:rPr>
        <w:lastRenderedPageBreak/>
        <w:t>14. Завдання і функції конкретних аварійно-рятувальних служб визначаються їх статутами чи положеннями, які погоджуються з центральним органом виконавчої влади, який забезпечує формування та реалізує державну політику у сфері цивільного захисту, та затверджуються згідно із законодавством.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1" w:name="n479"/>
      <w:bookmarkEnd w:id="441"/>
      <w:r w:rsidRPr="004A0633">
        <w:rPr>
          <w:rFonts w:ascii="Times New Roman" w:eastAsia="Times New Roman" w:hAnsi="Times New Roman" w:cs="Times New Roman"/>
          <w:sz w:val="24"/>
          <w:szCs w:val="24"/>
          <w:lang w:eastAsia="ru-RU"/>
        </w:rPr>
        <w:t>15. Матеріально-технічне та фінансове забезпечення діяльності аварійно-рятувальних служб здійснюється за рахунок коштів державного та місцевого бюджетів, підприємств, установ, організацій, що створюють аварійно-рятувальні служби, коштів від надання додаткових платних послуг, а також добровільних пожертвувань юридичних і фізичних осіб, інших не заборонених законодавством джерел.</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2" w:name="n480"/>
      <w:bookmarkEnd w:id="442"/>
      <w:r w:rsidRPr="004A0633">
        <w:rPr>
          <w:rFonts w:ascii="Times New Roman" w:eastAsia="Times New Roman" w:hAnsi="Times New Roman" w:cs="Times New Roman"/>
          <w:b/>
          <w:bCs/>
          <w:sz w:val="24"/>
          <w:szCs w:val="24"/>
          <w:lang w:eastAsia="ru-RU"/>
        </w:rPr>
        <w:t>Стаття 24.</w:t>
      </w:r>
      <w:r w:rsidRPr="004A0633">
        <w:rPr>
          <w:rFonts w:ascii="Times New Roman" w:eastAsia="Times New Roman" w:hAnsi="Times New Roman" w:cs="Times New Roman"/>
          <w:sz w:val="24"/>
          <w:szCs w:val="24"/>
          <w:lang w:eastAsia="ru-RU"/>
        </w:rPr>
        <w:t> Оперативно-рятувальна служба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3" w:name="n481"/>
      <w:bookmarkEnd w:id="443"/>
      <w:r w:rsidRPr="004A0633">
        <w:rPr>
          <w:rFonts w:ascii="Times New Roman" w:eastAsia="Times New Roman" w:hAnsi="Times New Roman" w:cs="Times New Roman"/>
          <w:sz w:val="24"/>
          <w:szCs w:val="24"/>
          <w:lang w:eastAsia="ru-RU"/>
        </w:rPr>
        <w:t>1. Оперативно-рятувальна служба цивільного захисту функціонує в системі центрального органу виконавчої влади, який забезпечує формування та реалізує державну політику у сфері цивільного захисту, і складається з органів управління, аварійно-рятувальних формувань центрального підпорядкування, аварійно-рятувальних формувань спеціального призначення, спеціальних авіаційних, морських та інших формувань, державних пожежно-рятувальних підрозділів (частин), навчальних центрів, формувань та підрозділів забезпечення.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4" w:name="n482"/>
      <w:bookmarkEnd w:id="444"/>
      <w:r w:rsidRPr="004A0633">
        <w:rPr>
          <w:rFonts w:ascii="Times New Roman" w:eastAsia="Times New Roman" w:hAnsi="Times New Roman" w:cs="Times New Roman"/>
          <w:sz w:val="24"/>
          <w:szCs w:val="24"/>
          <w:lang w:eastAsia="ru-RU"/>
        </w:rPr>
        <w:t>2. </w:t>
      </w:r>
      <w:hyperlink r:id="rId66" w:anchor="n13" w:tgtFrame="_blank" w:history="1">
        <w:r w:rsidRPr="004A0633">
          <w:rPr>
            <w:rFonts w:ascii="Times New Roman" w:eastAsia="Times New Roman" w:hAnsi="Times New Roman" w:cs="Times New Roman"/>
            <w:color w:val="000099"/>
            <w:sz w:val="24"/>
            <w:szCs w:val="24"/>
            <w:u w:val="single"/>
            <w:lang w:eastAsia="ru-RU"/>
          </w:rPr>
          <w:t>Організація та порядок</w:t>
        </w:r>
      </w:hyperlink>
      <w:r w:rsidRPr="004A0633">
        <w:rPr>
          <w:rFonts w:ascii="Times New Roman" w:eastAsia="Times New Roman" w:hAnsi="Times New Roman" w:cs="Times New Roman"/>
          <w:sz w:val="24"/>
          <w:szCs w:val="24"/>
          <w:lang w:eastAsia="ru-RU"/>
        </w:rPr>
        <w:t> повсякденної діяльності Оперативно-рятувальної служби цивільного захисту та функціонування її під час виконання завдань за призначенням визначаються </w:t>
      </w:r>
      <w:hyperlink r:id="rId67" w:anchor="n13" w:tgtFrame="_blank" w:history="1">
        <w:r w:rsidRPr="004A0633">
          <w:rPr>
            <w:rFonts w:ascii="Times New Roman" w:eastAsia="Times New Roman" w:hAnsi="Times New Roman" w:cs="Times New Roman"/>
            <w:color w:val="000099"/>
            <w:sz w:val="24"/>
            <w:szCs w:val="24"/>
            <w:u w:val="single"/>
            <w:lang w:eastAsia="ru-RU"/>
          </w:rPr>
          <w:t>Положенням</w:t>
        </w:r>
      </w:hyperlink>
      <w:r w:rsidRPr="004A0633">
        <w:rPr>
          <w:rFonts w:ascii="Times New Roman" w:eastAsia="Times New Roman" w:hAnsi="Times New Roman" w:cs="Times New Roman"/>
          <w:sz w:val="24"/>
          <w:szCs w:val="24"/>
          <w:lang w:eastAsia="ru-RU"/>
        </w:rPr>
        <w:t> про Оперативно-рятувальну службу цивільного захисту,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5" w:name="n483"/>
      <w:bookmarkEnd w:id="445"/>
      <w:r w:rsidRPr="004A0633">
        <w:rPr>
          <w:rFonts w:ascii="Times New Roman" w:eastAsia="Times New Roman" w:hAnsi="Times New Roman" w:cs="Times New Roman"/>
          <w:sz w:val="24"/>
          <w:szCs w:val="24"/>
          <w:lang w:eastAsia="ru-RU"/>
        </w:rPr>
        <w:t>3. Для аварійно-рятувальних формувань центрального підпорядкування Оперативно-рятувальної служби цивільного захисту рішенням керівника центрального органу виконавчої влади, який забезпечує формування та реалізує державну політику у сфері цивільного захисту, встановлюються зони відповідальності щодо реагування на надзвичайні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6" w:name="n484"/>
      <w:bookmarkEnd w:id="446"/>
      <w:r w:rsidRPr="004A0633">
        <w:rPr>
          <w:rFonts w:ascii="Times New Roman" w:eastAsia="Times New Roman" w:hAnsi="Times New Roman" w:cs="Times New Roman"/>
          <w:sz w:val="24"/>
          <w:szCs w:val="24"/>
          <w:lang w:eastAsia="ru-RU"/>
        </w:rPr>
        <w:t>4. </w:t>
      </w:r>
      <w:hyperlink r:id="rId68" w:anchor="n10" w:tgtFrame="_blank" w:history="1">
        <w:r w:rsidRPr="004A0633">
          <w:rPr>
            <w:rFonts w:ascii="Times New Roman" w:eastAsia="Times New Roman" w:hAnsi="Times New Roman" w:cs="Times New Roman"/>
            <w:color w:val="000099"/>
            <w:sz w:val="24"/>
            <w:szCs w:val="24"/>
            <w:u w:val="single"/>
            <w:lang w:eastAsia="ru-RU"/>
          </w:rPr>
          <w:t>Критерії</w:t>
        </w:r>
      </w:hyperlink>
      <w:r w:rsidRPr="004A0633">
        <w:rPr>
          <w:rFonts w:ascii="Times New Roman" w:eastAsia="Times New Roman" w:hAnsi="Times New Roman" w:cs="Times New Roman"/>
          <w:sz w:val="24"/>
          <w:szCs w:val="24"/>
          <w:lang w:eastAsia="ru-RU"/>
        </w:rPr>
        <w:t> утворення державних пожежно-рятувальних підрозділів (частини) Оперативно-рятувальної служби цивільного захисту в адміністративно-територіальних одиницях та </w:t>
      </w:r>
      <w:hyperlink r:id="rId69" w:anchor="n17" w:tgtFrame="_blank" w:history="1">
        <w:r w:rsidRPr="004A0633">
          <w:rPr>
            <w:rFonts w:ascii="Times New Roman" w:eastAsia="Times New Roman" w:hAnsi="Times New Roman" w:cs="Times New Roman"/>
            <w:color w:val="000099"/>
            <w:sz w:val="24"/>
            <w:szCs w:val="24"/>
            <w:u w:val="single"/>
            <w:lang w:eastAsia="ru-RU"/>
          </w:rPr>
          <w:t>перелік</w:t>
        </w:r>
      </w:hyperlink>
      <w:r w:rsidRPr="004A0633">
        <w:rPr>
          <w:rFonts w:ascii="Times New Roman" w:eastAsia="Times New Roman" w:hAnsi="Times New Roman" w:cs="Times New Roman"/>
          <w:sz w:val="24"/>
          <w:szCs w:val="24"/>
          <w:lang w:eastAsia="ru-RU"/>
        </w:rPr>
        <w:t> суб’єктів господарювання, де утворюються такі підрозділи (частини),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7" w:name="n485"/>
      <w:bookmarkEnd w:id="447"/>
      <w:r w:rsidRPr="004A0633">
        <w:rPr>
          <w:rFonts w:ascii="Times New Roman" w:eastAsia="Times New Roman" w:hAnsi="Times New Roman" w:cs="Times New Roman"/>
          <w:sz w:val="24"/>
          <w:szCs w:val="24"/>
          <w:lang w:eastAsia="ru-RU"/>
        </w:rPr>
        <w:t>5. До повноважень Оперативно-рятувальної служби цивільного захисту належить: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8" w:name="n486"/>
      <w:bookmarkEnd w:id="448"/>
      <w:r w:rsidRPr="004A0633">
        <w:rPr>
          <w:rFonts w:ascii="Times New Roman" w:eastAsia="Times New Roman" w:hAnsi="Times New Roman" w:cs="Times New Roman"/>
          <w:sz w:val="24"/>
          <w:szCs w:val="24"/>
          <w:lang w:eastAsia="ru-RU"/>
        </w:rPr>
        <w:t>1) аварійно-рятувальне обслуговування на договірній основі об’єктів підвищеної небезпеки та окремих територій, що перебувають у власності, володінні або користуванні суб’єктів господарювання, на яких існує небезпека виникнення надзвичайних ситуацій, </w:t>
      </w:r>
      <w:hyperlink r:id="rId70" w:anchor="n11" w:tgtFrame="_blank" w:history="1">
        <w:r w:rsidRPr="004A0633">
          <w:rPr>
            <w:rFonts w:ascii="Times New Roman" w:eastAsia="Times New Roman" w:hAnsi="Times New Roman" w:cs="Times New Roman"/>
            <w:color w:val="000099"/>
            <w:sz w:val="24"/>
            <w:szCs w:val="24"/>
            <w:u w:val="single"/>
            <w:lang w:eastAsia="ru-RU"/>
          </w:rPr>
          <w:t>перелік</w:t>
        </w:r>
      </w:hyperlink>
      <w:r w:rsidRPr="004A0633">
        <w:rPr>
          <w:rFonts w:ascii="Times New Roman" w:eastAsia="Times New Roman" w:hAnsi="Times New Roman" w:cs="Times New Roman"/>
          <w:sz w:val="24"/>
          <w:szCs w:val="24"/>
          <w:lang w:eastAsia="ru-RU"/>
        </w:rPr>
        <w:t> яких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49" w:name="n1592"/>
      <w:bookmarkEnd w:id="449"/>
      <w:r w:rsidRPr="004A0633">
        <w:rPr>
          <w:rFonts w:ascii="Times New Roman" w:eastAsia="Times New Roman" w:hAnsi="Times New Roman" w:cs="Times New Roman"/>
          <w:i/>
          <w:iCs/>
          <w:sz w:val="24"/>
          <w:szCs w:val="24"/>
          <w:lang w:eastAsia="ru-RU"/>
        </w:rPr>
        <w:t>{Пункт 1 частини п'ятої статті 24 в редакції Закону </w:t>
      </w:r>
      <w:hyperlink r:id="rId71" w:anchor="n47"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0" w:name="n487"/>
      <w:bookmarkEnd w:id="450"/>
      <w:r w:rsidRPr="004A0633">
        <w:rPr>
          <w:rFonts w:ascii="Times New Roman" w:eastAsia="Times New Roman" w:hAnsi="Times New Roman" w:cs="Times New Roman"/>
          <w:sz w:val="24"/>
          <w:szCs w:val="24"/>
          <w:lang w:eastAsia="ru-RU"/>
        </w:rPr>
        <w:t>2) подання місцевим державним адміністраціям, органам місцевого самоврядування та суб’єктам господарювання пропозицій щодо поліпшення протиаварійного стану об’єктів підвищеної небезпеки та окремих територій, що перебувають у власності, володінні або користуванні суб’єктів господарювання, та усунення виявлених порушень вимог щодо дотримання техногенної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1" w:name="n488"/>
      <w:bookmarkEnd w:id="451"/>
      <w:r w:rsidRPr="004A0633">
        <w:rPr>
          <w:rFonts w:ascii="Times New Roman" w:eastAsia="Times New Roman" w:hAnsi="Times New Roman" w:cs="Times New Roman"/>
          <w:sz w:val="24"/>
          <w:szCs w:val="24"/>
          <w:lang w:eastAsia="ru-RU"/>
        </w:rPr>
        <w:t>3) невідкладне інформування керівників суб’єктів господарювання, що експлуатують об’єкти підвищеної небезпеки, про виявлення порушень вимог техногенної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2" w:name="n489"/>
      <w:bookmarkEnd w:id="452"/>
      <w:r w:rsidRPr="004A0633">
        <w:rPr>
          <w:rFonts w:ascii="Times New Roman" w:eastAsia="Times New Roman" w:hAnsi="Times New Roman" w:cs="Times New Roman"/>
          <w:sz w:val="24"/>
          <w:szCs w:val="24"/>
          <w:lang w:eastAsia="ru-RU"/>
        </w:rPr>
        <w:t>4) отримання від місцевих державних адміністрацій, органів місцевого самоврядування та суб’єктів господарювання інформації, необхідної для виконання покладених на службу завдань;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3" w:name="n490"/>
      <w:bookmarkEnd w:id="453"/>
      <w:r w:rsidRPr="004A0633">
        <w:rPr>
          <w:rFonts w:ascii="Times New Roman" w:eastAsia="Times New Roman" w:hAnsi="Times New Roman" w:cs="Times New Roman"/>
          <w:sz w:val="24"/>
          <w:szCs w:val="24"/>
          <w:lang w:eastAsia="ru-RU"/>
        </w:rPr>
        <w:lastRenderedPageBreak/>
        <w:t>5) безперешкодний доступ на об’єкти суб’єктів господарювання та їх територію для виконання аварійно-рятувальних та інших невідкладних робіт, робіт з ліквідації наслідків надзвичайних ситуацій,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4" w:name="n491"/>
      <w:bookmarkEnd w:id="454"/>
      <w:r w:rsidRPr="004A0633">
        <w:rPr>
          <w:rFonts w:ascii="Times New Roman" w:eastAsia="Times New Roman" w:hAnsi="Times New Roman" w:cs="Times New Roman"/>
          <w:sz w:val="24"/>
          <w:szCs w:val="24"/>
          <w:lang w:eastAsia="ru-RU"/>
        </w:rPr>
        <w:t>6) право вимагати від усіх осіб, які перебувають у зоні надзвичайної ситуації, додержання встановлених заходів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5" w:name="n492"/>
      <w:bookmarkEnd w:id="455"/>
      <w:r w:rsidRPr="004A0633">
        <w:rPr>
          <w:rFonts w:ascii="Times New Roman" w:eastAsia="Times New Roman" w:hAnsi="Times New Roman" w:cs="Times New Roman"/>
          <w:sz w:val="24"/>
          <w:szCs w:val="24"/>
          <w:lang w:eastAsia="ru-RU"/>
        </w:rPr>
        <w:t>7) проведення під час ліквідації наслідків надзвичайних ситуацій документування, кіно- і відеозйомки, фотографування та звукозапису;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6" w:name="n493"/>
      <w:bookmarkEnd w:id="456"/>
      <w:r w:rsidRPr="004A0633">
        <w:rPr>
          <w:rFonts w:ascii="Times New Roman" w:eastAsia="Times New Roman" w:hAnsi="Times New Roman" w:cs="Times New Roman"/>
          <w:sz w:val="24"/>
          <w:szCs w:val="24"/>
          <w:lang w:eastAsia="ru-RU"/>
        </w:rPr>
        <w:t>8) участь у роботі комісій з розслідування причин виникнення надзвичайних ситуацій у суб’єктів господарювання і на територіях, що нею обслуговуються;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7" w:name="n494"/>
      <w:bookmarkEnd w:id="457"/>
      <w:r w:rsidRPr="004A0633">
        <w:rPr>
          <w:rFonts w:ascii="Times New Roman" w:eastAsia="Times New Roman" w:hAnsi="Times New Roman" w:cs="Times New Roman"/>
          <w:sz w:val="24"/>
          <w:szCs w:val="24"/>
          <w:lang w:eastAsia="ru-RU"/>
        </w:rPr>
        <w:t>9) тимчасова заборона або обмеження руху транспортних засобів і пішоходів поблизу та в межах зони надзвичайної ситуації, місці гасіння пожежі, а також доступу громадян на окремі об’єкти і території;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8" w:name="n495"/>
      <w:bookmarkEnd w:id="458"/>
      <w:r w:rsidRPr="004A0633">
        <w:rPr>
          <w:rFonts w:ascii="Times New Roman" w:eastAsia="Times New Roman" w:hAnsi="Times New Roman" w:cs="Times New Roman"/>
          <w:sz w:val="24"/>
          <w:szCs w:val="24"/>
          <w:lang w:eastAsia="ru-RU"/>
        </w:rPr>
        <w:t>10) здійснення аварійно-рятувального забезпечення туристичних груп та окремих туристів.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59" w:name="n496"/>
      <w:bookmarkEnd w:id="459"/>
      <w:r w:rsidRPr="004A0633">
        <w:rPr>
          <w:rFonts w:ascii="Times New Roman" w:eastAsia="Times New Roman" w:hAnsi="Times New Roman" w:cs="Times New Roman"/>
          <w:sz w:val="24"/>
          <w:szCs w:val="24"/>
          <w:lang w:eastAsia="ru-RU"/>
        </w:rPr>
        <w:t>6. Повноваження Оперативно-рятувальної служби цивільного захисту та інших професійних аварійно-рятувальних служб можуть бути обмежені на територіях та у суб’єктів господарювання, у яких відповідно до </w:t>
      </w:r>
      <w:hyperlink r:id="rId72" w:tgtFrame="_blank" w:history="1">
        <w:r w:rsidRPr="004A0633">
          <w:rPr>
            <w:rFonts w:ascii="Times New Roman" w:eastAsia="Times New Roman" w:hAnsi="Times New Roman" w:cs="Times New Roman"/>
            <w:color w:val="000099"/>
            <w:sz w:val="24"/>
            <w:szCs w:val="24"/>
            <w:u w:val="single"/>
            <w:lang w:eastAsia="ru-RU"/>
          </w:rPr>
          <w:t>Закону України "Про державну таємницю"</w:t>
        </w:r>
      </w:hyperlink>
      <w:r w:rsidRPr="004A0633">
        <w:rPr>
          <w:rFonts w:ascii="Times New Roman" w:eastAsia="Times New Roman" w:hAnsi="Times New Roman" w:cs="Times New Roman"/>
          <w:sz w:val="24"/>
          <w:szCs w:val="24"/>
          <w:lang w:eastAsia="ru-RU"/>
        </w:rPr>
        <w:t> встановлено спеціальні перепускні та внутрішньооб’єктові режими.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0" w:name="n497"/>
      <w:bookmarkEnd w:id="460"/>
      <w:r w:rsidRPr="004A0633">
        <w:rPr>
          <w:rFonts w:ascii="Times New Roman" w:eastAsia="Times New Roman" w:hAnsi="Times New Roman" w:cs="Times New Roman"/>
          <w:sz w:val="24"/>
          <w:szCs w:val="24"/>
          <w:lang w:eastAsia="ru-RU"/>
        </w:rPr>
        <w:t>7. Для здійснення заходів з ліквідації наслідків надзвичайних ситуацій органи управління і формування Оперативно-рятувальної служби цивільного захисту використовують спеціальні транспортні засоби. Перевага таких засобів у дорожньому русі, а також правила встановлення спеціальних світлових і звукових сигнальних пристроїв та нанесення кольорово-графічних позначень на них визначаються актами законодавства.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1" w:name="n498"/>
      <w:bookmarkEnd w:id="461"/>
      <w:r w:rsidRPr="004A0633">
        <w:rPr>
          <w:rFonts w:ascii="Times New Roman" w:eastAsia="Times New Roman" w:hAnsi="Times New Roman" w:cs="Times New Roman"/>
          <w:b/>
          <w:bCs/>
          <w:sz w:val="24"/>
          <w:szCs w:val="24"/>
          <w:lang w:eastAsia="ru-RU"/>
        </w:rPr>
        <w:t>Стаття 25.</w:t>
      </w:r>
      <w:r w:rsidRPr="004A0633">
        <w:rPr>
          <w:rFonts w:ascii="Times New Roman" w:eastAsia="Times New Roman" w:hAnsi="Times New Roman" w:cs="Times New Roman"/>
          <w:sz w:val="24"/>
          <w:szCs w:val="24"/>
          <w:lang w:eastAsia="ru-RU"/>
        </w:rPr>
        <w:t> Спеціалізовані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2" w:name="n499"/>
      <w:bookmarkEnd w:id="462"/>
      <w:r w:rsidRPr="004A0633">
        <w:rPr>
          <w:rFonts w:ascii="Times New Roman" w:eastAsia="Times New Roman" w:hAnsi="Times New Roman" w:cs="Times New Roman"/>
          <w:sz w:val="24"/>
          <w:szCs w:val="24"/>
          <w:lang w:eastAsia="ru-RU"/>
        </w:rPr>
        <w:t>1. Спеціалізовані служби цивільного захисту (енергетики, захисту сільськогосподарських тварин і рослин, інженерні, комунально-технічні, матеріального забезпечення, медичні, зв’язку і оповіщення, протипожежні, торгівлі та харчування, технічні, транспортного забезпечення, охорони громадського порядку) утворюються для проведення спеціальних робіт і заходів з цивільного захисту та їх забезпечення, що потребують залучення фахівців певної спеціальності, техніки і майна спеціального призначення: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3" w:name="n500"/>
      <w:bookmarkEnd w:id="463"/>
      <w:r w:rsidRPr="004A0633">
        <w:rPr>
          <w:rFonts w:ascii="Times New Roman" w:eastAsia="Times New Roman" w:hAnsi="Times New Roman" w:cs="Times New Roman"/>
          <w:sz w:val="24"/>
          <w:szCs w:val="24"/>
          <w:lang w:eastAsia="ru-RU"/>
        </w:rPr>
        <w:t>1) об’єктові - на суб’єкті господарювання (шляхом формування з працівників суб’єкта господарювання ланок, команд, груп, що складають відповідні спеціалізовані служби цивільного захисту) - керівником суб’єкта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4" w:name="n501"/>
      <w:bookmarkEnd w:id="464"/>
      <w:r w:rsidRPr="004A0633">
        <w:rPr>
          <w:rFonts w:ascii="Times New Roman" w:eastAsia="Times New Roman" w:hAnsi="Times New Roman" w:cs="Times New Roman"/>
          <w:sz w:val="24"/>
          <w:szCs w:val="24"/>
          <w:lang w:eastAsia="ru-RU"/>
        </w:rPr>
        <w:t>2) галузеві - у системі центрального органу виконавчої влади (шляхом зведення об’єктових підрозділів у відповідну галузеву спеціалізовану службу цивільного захисту) - центральним органом виконавчої влади. Перелік центральних органів виконавчої влади, в яких утворюються спеціалізовані служби цивільного захисту, визначається </w:t>
      </w:r>
      <w:hyperlink r:id="rId73" w:anchor="n10" w:tgtFrame="_blank" w:history="1">
        <w:r w:rsidRPr="004A0633">
          <w:rPr>
            <w:rFonts w:ascii="Times New Roman" w:eastAsia="Times New Roman" w:hAnsi="Times New Roman" w:cs="Times New Roman"/>
            <w:color w:val="000099"/>
            <w:sz w:val="24"/>
            <w:szCs w:val="24"/>
            <w:u w:val="single"/>
            <w:lang w:eastAsia="ru-RU"/>
          </w:rPr>
          <w:t>Положенням</w:t>
        </w:r>
      </w:hyperlink>
      <w:r w:rsidRPr="004A0633">
        <w:rPr>
          <w:rFonts w:ascii="Times New Roman" w:eastAsia="Times New Roman" w:hAnsi="Times New Roman" w:cs="Times New Roman"/>
          <w:sz w:val="24"/>
          <w:szCs w:val="24"/>
          <w:lang w:eastAsia="ru-RU"/>
        </w:rPr>
        <w:t> про єдину державну систему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5" w:name="n502"/>
      <w:bookmarkEnd w:id="465"/>
      <w:r w:rsidRPr="004A0633">
        <w:rPr>
          <w:rFonts w:ascii="Times New Roman" w:eastAsia="Times New Roman" w:hAnsi="Times New Roman" w:cs="Times New Roman"/>
          <w:sz w:val="24"/>
          <w:szCs w:val="24"/>
          <w:lang w:eastAsia="ru-RU"/>
        </w:rPr>
        <w:t>3) територіальні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цивільного захисту місцевого рівня у регіональну спеціалізовану службу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6" w:name="n503"/>
      <w:bookmarkEnd w:id="466"/>
      <w:r w:rsidRPr="004A0633">
        <w:rPr>
          <w:rFonts w:ascii="Times New Roman" w:eastAsia="Times New Roman" w:hAnsi="Times New Roman" w:cs="Times New Roman"/>
          <w:sz w:val="24"/>
          <w:szCs w:val="24"/>
          <w:lang w:eastAsia="ru-RU"/>
        </w:rPr>
        <w:t>а) в Автономній Республіці Крим - Радою міністрів Автономної Республіки Крим або іншим органом, визначеним відповідно до нормативно-правових актів Верховної Ради Автономної Республіки Крим;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7" w:name="n504"/>
      <w:bookmarkEnd w:id="467"/>
      <w:r w:rsidRPr="004A0633">
        <w:rPr>
          <w:rFonts w:ascii="Times New Roman" w:eastAsia="Times New Roman" w:hAnsi="Times New Roman" w:cs="Times New Roman"/>
          <w:sz w:val="24"/>
          <w:szCs w:val="24"/>
          <w:lang w:eastAsia="ru-RU"/>
        </w:rPr>
        <w:t>б) в області, містах Києві та Севастополі, районі - місцевою державною адміністрацією;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8" w:name="n505"/>
      <w:bookmarkEnd w:id="468"/>
      <w:r w:rsidRPr="004A0633">
        <w:rPr>
          <w:rFonts w:ascii="Times New Roman" w:eastAsia="Times New Roman" w:hAnsi="Times New Roman" w:cs="Times New Roman"/>
          <w:sz w:val="24"/>
          <w:szCs w:val="24"/>
          <w:lang w:eastAsia="ru-RU"/>
        </w:rPr>
        <w:lastRenderedPageBreak/>
        <w:t>в) у місті обласного значення - органом місцевого самоврядування.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69" w:name="n506"/>
      <w:bookmarkEnd w:id="469"/>
      <w:r w:rsidRPr="004A0633">
        <w:rPr>
          <w:rFonts w:ascii="Times New Roman" w:eastAsia="Times New Roman" w:hAnsi="Times New Roman" w:cs="Times New Roman"/>
          <w:sz w:val="24"/>
          <w:szCs w:val="24"/>
          <w:lang w:eastAsia="ru-RU"/>
        </w:rPr>
        <w:t>2. Органом управління спеціалізованою службою цивільного захисту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0" w:name="n507"/>
      <w:bookmarkEnd w:id="470"/>
      <w:r w:rsidRPr="004A0633">
        <w:rPr>
          <w:rFonts w:ascii="Times New Roman" w:eastAsia="Times New Roman" w:hAnsi="Times New Roman" w:cs="Times New Roman"/>
          <w:sz w:val="24"/>
          <w:szCs w:val="24"/>
          <w:lang w:eastAsia="ru-RU"/>
        </w:rPr>
        <w:t>1) відповідний орган, визначений Верховною Радою Автономної Республіки Крим, місцевою державною адміністрацією, органом місцевого самоврядування;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1" w:name="n508"/>
      <w:bookmarkEnd w:id="471"/>
      <w:r w:rsidRPr="004A0633">
        <w:rPr>
          <w:rFonts w:ascii="Times New Roman" w:eastAsia="Times New Roman" w:hAnsi="Times New Roman" w:cs="Times New Roman"/>
          <w:sz w:val="24"/>
          <w:szCs w:val="24"/>
          <w:lang w:eastAsia="ru-RU"/>
        </w:rPr>
        <w:t>2) відповідний структурний підрозділ центрального органу виконавчої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2" w:name="n509"/>
      <w:bookmarkEnd w:id="472"/>
      <w:r w:rsidRPr="004A0633">
        <w:rPr>
          <w:rFonts w:ascii="Times New Roman" w:eastAsia="Times New Roman" w:hAnsi="Times New Roman" w:cs="Times New Roman"/>
          <w:sz w:val="24"/>
          <w:szCs w:val="24"/>
          <w:lang w:eastAsia="ru-RU"/>
        </w:rPr>
        <w:t>3. Спеціалізовані служби цивільного захисту мають право 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3" w:name="n510"/>
      <w:bookmarkEnd w:id="473"/>
      <w:r w:rsidRPr="004A0633">
        <w:rPr>
          <w:rFonts w:ascii="Times New Roman" w:eastAsia="Times New Roman" w:hAnsi="Times New Roman" w:cs="Times New Roman"/>
          <w:sz w:val="24"/>
          <w:szCs w:val="24"/>
          <w:lang w:eastAsia="ru-RU"/>
        </w:rPr>
        <w:t>1) отримання від місцевих державних адміністрацій, органів місцевого самоврядування та суб’єктів господарювання інформації, необхідної для проведення робіт з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4" w:name="n511"/>
      <w:bookmarkEnd w:id="474"/>
      <w:r w:rsidRPr="004A0633">
        <w:rPr>
          <w:rFonts w:ascii="Times New Roman" w:eastAsia="Times New Roman" w:hAnsi="Times New Roman" w:cs="Times New Roman"/>
          <w:sz w:val="24"/>
          <w:szCs w:val="24"/>
          <w:lang w:eastAsia="ru-RU"/>
        </w:rPr>
        <w:t>2)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5" w:name="n512"/>
      <w:bookmarkEnd w:id="475"/>
      <w:r w:rsidRPr="004A0633">
        <w:rPr>
          <w:rFonts w:ascii="Times New Roman" w:eastAsia="Times New Roman" w:hAnsi="Times New Roman" w:cs="Times New Roman"/>
          <w:sz w:val="24"/>
          <w:szCs w:val="24"/>
          <w:lang w:eastAsia="ru-RU"/>
        </w:rPr>
        <w:t>3) встановлення вимог щодо додержання заходів безпеки для всіх осіб, які перебувають у зоні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6" w:name="n513"/>
      <w:bookmarkEnd w:id="476"/>
      <w:r w:rsidRPr="004A0633">
        <w:rPr>
          <w:rFonts w:ascii="Times New Roman" w:eastAsia="Times New Roman" w:hAnsi="Times New Roman" w:cs="Times New Roman"/>
          <w:sz w:val="24"/>
          <w:szCs w:val="24"/>
          <w:lang w:eastAsia="ru-RU"/>
        </w:rPr>
        <w:t>4. Права і обов’язки працівників суб’єкта господарювання, що призначаються до складу спеціалізованих служб цивільного захисту, визначаються цим Кодексом та іншими законодавчими 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7" w:name="n514"/>
      <w:bookmarkEnd w:id="477"/>
      <w:r w:rsidRPr="004A0633">
        <w:rPr>
          <w:rFonts w:ascii="Times New Roman" w:eastAsia="Times New Roman" w:hAnsi="Times New Roman" w:cs="Times New Roman"/>
          <w:sz w:val="24"/>
          <w:szCs w:val="24"/>
          <w:lang w:eastAsia="ru-RU"/>
        </w:rPr>
        <w:t>5. Порядок утворення та функціонування спеціалізованих служб цивільного захисту визначається </w:t>
      </w:r>
      <w:hyperlink r:id="rId74" w:anchor="n8" w:tgtFrame="_blank" w:history="1">
        <w:r w:rsidRPr="004A0633">
          <w:rPr>
            <w:rFonts w:ascii="Times New Roman" w:eastAsia="Times New Roman" w:hAnsi="Times New Roman" w:cs="Times New Roman"/>
            <w:color w:val="000099"/>
            <w:sz w:val="24"/>
            <w:szCs w:val="24"/>
            <w:u w:val="single"/>
            <w:lang w:eastAsia="ru-RU"/>
          </w:rPr>
          <w:t>положенням</w:t>
        </w:r>
      </w:hyperlink>
      <w:r w:rsidRPr="004A0633">
        <w:rPr>
          <w:rFonts w:ascii="Times New Roman" w:eastAsia="Times New Roman" w:hAnsi="Times New Roman" w:cs="Times New Roman"/>
          <w:sz w:val="24"/>
          <w:szCs w:val="24"/>
          <w:lang w:eastAsia="ru-RU"/>
        </w:rPr>
        <w:t> про них, яке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8" w:name="n515"/>
      <w:bookmarkEnd w:id="478"/>
      <w:r w:rsidRPr="004A0633">
        <w:rPr>
          <w:rFonts w:ascii="Times New Roman" w:eastAsia="Times New Roman" w:hAnsi="Times New Roman" w:cs="Times New Roman"/>
          <w:b/>
          <w:bCs/>
          <w:sz w:val="24"/>
          <w:szCs w:val="24"/>
          <w:lang w:eastAsia="ru-RU"/>
        </w:rPr>
        <w:t>Стаття 26.</w:t>
      </w:r>
      <w:r w:rsidRPr="004A0633">
        <w:rPr>
          <w:rFonts w:ascii="Times New Roman" w:eastAsia="Times New Roman" w:hAnsi="Times New Roman" w:cs="Times New Roman"/>
          <w:sz w:val="24"/>
          <w:szCs w:val="24"/>
          <w:lang w:eastAsia="ru-RU"/>
        </w:rPr>
        <w:t> Формування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79" w:name="n516"/>
      <w:bookmarkEnd w:id="479"/>
      <w:r w:rsidRPr="004A0633">
        <w:rPr>
          <w:rFonts w:ascii="Times New Roman" w:eastAsia="Times New Roman" w:hAnsi="Times New Roman" w:cs="Times New Roman"/>
          <w:sz w:val="24"/>
          <w:szCs w:val="24"/>
          <w:lang w:eastAsia="ru-RU"/>
        </w:rPr>
        <w:t>1. Формування цивільного захисту поділяються на об’єктові і територіальні.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0" w:name="n517"/>
      <w:bookmarkEnd w:id="480"/>
      <w:r w:rsidRPr="004A0633">
        <w:rPr>
          <w:rFonts w:ascii="Times New Roman" w:eastAsia="Times New Roman" w:hAnsi="Times New Roman" w:cs="Times New Roman"/>
          <w:sz w:val="24"/>
          <w:szCs w:val="24"/>
          <w:lang w:eastAsia="ru-RU"/>
        </w:rPr>
        <w:t>2. Формування цивільного захисту утворюються для проведення великих обсягів робіт з ліквідації наслідків надзвичайних ситуацій, воєнних (бойових) дій чи терористичних актів, а також для проведення відновлювальних робіт, які потребують залучення великої кількості населення і техніки: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1" w:name="n518"/>
      <w:bookmarkEnd w:id="481"/>
      <w:r w:rsidRPr="004A0633">
        <w:rPr>
          <w:rFonts w:ascii="Times New Roman" w:eastAsia="Times New Roman" w:hAnsi="Times New Roman" w:cs="Times New Roman"/>
          <w:sz w:val="24"/>
          <w:szCs w:val="24"/>
          <w:lang w:eastAsia="ru-RU"/>
        </w:rPr>
        <w:t>1) об’єктові - у суб’єктах господарювання, які володіють спеціальною технікою і майном, а працівники підготовлені до дій в умовах надзвичайних ситуацій - суб’єктом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2" w:name="n519"/>
      <w:bookmarkEnd w:id="482"/>
      <w:r w:rsidRPr="004A0633">
        <w:rPr>
          <w:rFonts w:ascii="Times New Roman" w:eastAsia="Times New Roman" w:hAnsi="Times New Roman" w:cs="Times New Roman"/>
          <w:sz w:val="24"/>
          <w:szCs w:val="24"/>
          <w:lang w:eastAsia="ru-RU"/>
        </w:rPr>
        <w:t>2) територіальні (шляхом об’єднання об’єктових формувань цивільного захисту на відповідній території):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3" w:name="n520"/>
      <w:bookmarkEnd w:id="483"/>
      <w:r w:rsidRPr="004A0633">
        <w:rPr>
          <w:rFonts w:ascii="Times New Roman" w:eastAsia="Times New Roman" w:hAnsi="Times New Roman" w:cs="Times New Roman"/>
          <w:sz w:val="24"/>
          <w:szCs w:val="24"/>
          <w:lang w:eastAsia="ru-RU"/>
        </w:rPr>
        <w:t>а) в Автономній Республіці Крим - Радою міністрів Автономної Республіки Крим;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4" w:name="n521"/>
      <w:bookmarkEnd w:id="484"/>
      <w:r w:rsidRPr="004A0633">
        <w:rPr>
          <w:rFonts w:ascii="Times New Roman" w:eastAsia="Times New Roman" w:hAnsi="Times New Roman" w:cs="Times New Roman"/>
          <w:sz w:val="24"/>
          <w:szCs w:val="24"/>
          <w:lang w:eastAsia="ru-RU"/>
        </w:rPr>
        <w:t>б) в області, містах Києві та Севастополі, районі - відповідною місцевою державною адміністрацією;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5" w:name="n522"/>
      <w:bookmarkEnd w:id="485"/>
      <w:r w:rsidRPr="004A0633">
        <w:rPr>
          <w:rFonts w:ascii="Times New Roman" w:eastAsia="Times New Roman" w:hAnsi="Times New Roman" w:cs="Times New Roman"/>
          <w:sz w:val="24"/>
          <w:szCs w:val="24"/>
          <w:lang w:eastAsia="ru-RU"/>
        </w:rPr>
        <w:t>в) у місті обласного значення - міською радою.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6" w:name="n523"/>
      <w:bookmarkEnd w:id="486"/>
      <w:r w:rsidRPr="004A0633">
        <w:rPr>
          <w:rFonts w:ascii="Times New Roman" w:eastAsia="Times New Roman" w:hAnsi="Times New Roman" w:cs="Times New Roman"/>
          <w:sz w:val="24"/>
          <w:szCs w:val="24"/>
          <w:lang w:eastAsia="ru-RU"/>
        </w:rPr>
        <w:t>3. Формування цивільного захисту користуються правами, визначеними цим Кодексом для спеціалізованих служб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7" w:name="n524"/>
      <w:bookmarkEnd w:id="487"/>
      <w:r w:rsidRPr="004A0633">
        <w:rPr>
          <w:rFonts w:ascii="Times New Roman" w:eastAsia="Times New Roman" w:hAnsi="Times New Roman" w:cs="Times New Roman"/>
          <w:sz w:val="24"/>
          <w:szCs w:val="24"/>
          <w:lang w:eastAsia="ru-RU"/>
        </w:rPr>
        <w:t>4. Права і обов’язки працівників суб’єкта господарювання, які призначаються до складу формувань цивільного захисту, визначаються цим Кодексом та іншими законами.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8" w:name="n525"/>
      <w:bookmarkEnd w:id="488"/>
      <w:r w:rsidRPr="004A0633">
        <w:rPr>
          <w:rFonts w:ascii="Times New Roman" w:eastAsia="Times New Roman" w:hAnsi="Times New Roman" w:cs="Times New Roman"/>
          <w:sz w:val="24"/>
          <w:szCs w:val="24"/>
          <w:lang w:eastAsia="ru-RU"/>
        </w:rPr>
        <w:t>5. </w:t>
      </w:r>
      <w:hyperlink r:id="rId75" w:anchor="n8"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створення формувань цивільного захисту, їх завдання та функції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89" w:name="n526"/>
      <w:bookmarkEnd w:id="489"/>
      <w:r w:rsidRPr="004A0633">
        <w:rPr>
          <w:rFonts w:ascii="Times New Roman" w:eastAsia="Times New Roman" w:hAnsi="Times New Roman" w:cs="Times New Roman"/>
          <w:b/>
          <w:bCs/>
          <w:sz w:val="24"/>
          <w:szCs w:val="24"/>
          <w:lang w:eastAsia="ru-RU"/>
        </w:rPr>
        <w:t>Стаття 27.</w:t>
      </w:r>
      <w:r w:rsidRPr="004A0633">
        <w:rPr>
          <w:rFonts w:ascii="Times New Roman" w:eastAsia="Times New Roman" w:hAnsi="Times New Roman" w:cs="Times New Roman"/>
          <w:sz w:val="24"/>
          <w:szCs w:val="24"/>
          <w:lang w:eastAsia="ru-RU"/>
        </w:rPr>
        <w:t> Добровільні формування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0" w:name="n527"/>
      <w:bookmarkEnd w:id="490"/>
      <w:r w:rsidRPr="004A0633">
        <w:rPr>
          <w:rFonts w:ascii="Times New Roman" w:eastAsia="Times New Roman" w:hAnsi="Times New Roman" w:cs="Times New Roman"/>
          <w:sz w:val="24"/>
          <w:szCs w:val="24"/>
          <w:lang w:eastAsia="ru-RU"/>
        </w:rPr>
        <w:t xml:space="preserve">1. Добровільні формування цивільного захисту утворюються під час загрози або виникнення надзвичайних ситуацій для проведення допоміжних робіт із запобігання або ліквідації наслідків таких ситуацій за рішенням Ради міністрів Автономної Республіки </w:t>
      </w:r>
      <w:r w:rsidRPr="004A0633">
        <w:rPr>
          <w:rFonts w:ascii="Times New Roman" w:eastAsia="Times New Roman" w:hAnsi="Times New Roman" w:cs="Times New Roman"/>
          <w:sz w:val="24"/>
          <w:szCs w:val="24"/>
          <w:lang w:eastAsia="ru-RU"/>
        </w:rPr>
        <w:lastRenderedPageBreak/>
        <w:t>Крим, центрального органу виконавчої влади, місцевої державної адміністрації, органу місцевого самоврядування.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1" w:name="n528"/>
      <w:bookmarkEnd w:id="491"/>
      <w:r w:rsidRPr="004A0633">
        <w:rPr>
          <w:rFonts w:ascii="Times New Roman" w:eastAsia="Times New Roman" w:hAnsi="Times New Roman" w:cs="Times New Roman"/>
          <w:sz w:val="24"/>
          <w:szCs w:val="24"/>
          <w:lang w:eastAsia="ru-RU"/>
        </w:rPr>
        <w:t>2. Добровільні формування цивільного захисту мають право: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2" w:name="n529"/>
      <w:bookmarkEnd w:id="492"/>
      <w:r w:rsidRPr="004A0633">
        <w:rPr>
          <w:rFonts w:ascii="Times New Roman" w:eastAsia="Times New Roman" w:hAnsi="Times New Roman" w:cs="Times New Roman"/>
          <w:sz w:val="24"/>
          <w:szCs w:val="24"/>
          <w:lang w:eastAsia="ru-RU"/>
        </w:rPr>
        <w:t>1) на отримання від місцевих державних адміністрацій, органів місцевого самоврядування, суб’єктів господарювання та аварійно-рятувальних служб, що працюють у зоні надзвичайної ситуації, інформації, необхідної для проведення заходів і робіт із запобігання та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3" w:name="n530"/>
      <w:bookmarkEnd w:id="493"/>
      <w:r w:rsidRPr="004A0633">
        <w:rPr>
          <w:rFonts w:ascii="Times New Roman" w:eastAsia="Times New Roman" w:hAnsi="Times New Roman" w:cs="Times New Roman"/>
          <w:sz w:val="24"/>
          <w:szCs w:val="24"/>
          <w:lang w:eastAsia="ru-RU"/>
        </w:rPr>
        <w:t>2) на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4" w:name="n531"/>
      <w:bookmarkEnd w:id="494"/>
      <w:r w:rsidRPr="004A0633">
        <w:rPr>
          <w:rFonts w:ascii="Times New Roman" w:eastAsia="Times New Roman" w:hAnsi="Times New Roman" w:cs="Times New Roman"/>
          <w:sz w:val="24"/>
          <w:szCs w:val="24"/>
          <w:lang w:eastAsia="ru-RU"/>
        </w:rPr>
        <w:t>3) вимагати додержання заходів безпеки від усіх осіб, які перебувають у зоні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5" w:name="n532"/>
      <w:bookmarkEnd w:id="495"/>
      <w:r w:rsidRPr="004A0633">
        <w:rPr>
          <w:rFonts w:ascii="Times New Roman" w:eastAsia="Times New Roman" w:hAnsi="Times New Roman" w:cs="Times New Roman"/>
          <w:sz w:val="24"/>
          <w:szCs w:val="24"/>
          <w:lang w:eastAsia="ru-RU"/>
        </w:rPr>
        <w:t>3. До добровільних формувань цивільного захисту включаються громадяни на добровільних засадах.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6" w:name="n533"/>
      <w:bookmarkEnd w:id="496"/>
      <w:r w:rsidRPr="004A0633">
        <w:rPr>
          <w:rFonts w:ascii="Times New Roman" w:eastAsia="Times New Roman" w:hAnsi="Times New Roman" w:cs="Times New Roman"/>
          <w:sz w:val="24"/>
          <w:szCs w:val="24"/>
          <w:lang w:eastAsia="ru-RU"/>
        </w:rPr>
        <w:t>4. Громадяни, які виконують завдання із запобігання або ліквідації наслідків надзвичайних ситуацій у складі добровільного формування цивільного захисту, мають право 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7" w:name="n534"/>
      <w:bookmarkEnd w:id="497"/>
      <w:r w:rsidRPr="004A0633">
        <w:rPr>
          <w:rFonts w:ascii="Times New Roman" w:eastAsia="Times New Roman" w:hAnsi="Times New Roman" w:cs="Times New Roman"/>
          <w:sz w:val="24"/>
          <w:szCs w:val="24"/>
          <w:lang w:eastAsia="ru-RU"/>
        </w:rPr>
        <w:t>1) отримання інформації про надзвичайну ситуацію та про заходи необхідної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8" w:name="n535"/>
      <w:bookmarkEnd w:id="498"/>
      <w:r w:rsidRPr="004A0633">
        <w:rPr>
          <w:rFonts w:ascii="Times New Roman" w:eastAsia="Times New Roman" w:hAnsi="Times New Roman" w:cs="Times New Roman"/>
          <w:sz w:val="24"/>
          <w:szCs w:val="24"/>
          <w:lang w:eastAsia="ru-RU"/>
        </w:rPr>
        <w:t>2) забезпечення і використання під час виконання завдань із запобігання та ліквідації наслідків надзвичайної ситуації засобів індивідуального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499" w:name="n536"/>
      <w:bookmarkEnd w:id="499"/>
      <w:r w:rsidRPr="004A0633">
        <w:rPr>
          <w:rFonts w:ascii="Times New Roman" w:eastAsia="Times New Roman" w:hAnsi="Times New Roman" w:cs="Times New Roman"/>
          <w:sz w:val="24"/>
          <w:szCs w:val="24"/>
          <w:lang w:eastAsia="ru-RU"/>
        </w:rPr>
        <w:t>3) відшкодування шкоди, заподіяної їхньому життю, здоров’ю під час виконання завдань із запобігання та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0" w:name="n537"/>
      <w:bookmarkEnd w:id="500"/>
      <w:r w:rsidRPr="004A0633">
        <w:rPr>
          <w:rFonts w:ascii="Times New Roman" w:eastAsia="Times New Roman" w:hAnsi="Times New Roman" w:cs="Times New Roman"/>
          <w:sz w:val="24"/>
          <w:szCs w:val="24"/>
          <w:lang w:eastAsia="ru-RU"/>
        </w:rPr>
        <w:t>4) медичну допомогу та медико-психологічну реабілітацію у разі отримання фізичних та психологічних травм під час виконання завдань із запобігання та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1" w:name="n538"/>
      <w:bookmarkEnd w:id="501"/>
      <w:r w:rsidRPr="004A0633">
        <w:rPr>
          <w:rFonts w:ascii="Times New Roman" w:eastAsia="Times New Roman" w:hAnsi="Times New Roman" w:cs="Times New Roman"/>
          <w:sz w:val="24"/>
          <w:szCs w:val="24"/>
          <w:lang w:eastAsia="ru-RU"/>
        </w:rPr>
        <w:t>5. Громадяни, які виконують завдання із запобігання та ліквідації наслідків надзвичайних ситуацій у складі добровільного формування цивільного захисту, зобов’язані: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2" w:name="n539"/>
      <w:bookmarkEnd w:id="502"/>
      <w:r w:rsidRPr="004A0633">
        <w:rPr>
          <w:rFonts w:ascii="Times New Roman" w:eastAsia="Times New Roman" w:hAnsi="Times New Roman" w:cs="Times New Roman"/>
          <w:sz w:val="24"/>
          <w:szCs w:val="24"/>
          <w:lang w:eastAsia="ru-RU"/>
        </w:rPr>
        <w:t>1) виконувати завдання та обсяг робіт, визначені залежно від характеру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3" w:name="n540"/>
      <w:bookmarkEnd w:id="503"/>
      <w:r w:rsidRPr="004A0633">
        <w:rPr>
          <w:rFonts w:ascii="Times New Roman" w:eastAsia="Times New Roman" w:hAnsi="Times New Roman" w:cs="Times New Roman"/>
          <w:sz w:val="24"/>
          <w:szCs w:val="24"/>
          <w:lang w:eastAsia="ru-RU"/>
        </w:rPr>
        <w:t>2) дотримуватися заходів безпеки під час виконання завдань із запобігання та ліквідації наслідків надзвичайної ситуації, правил поведінки в зоні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4" w:name="n541"/>
      <w:bookmarkEnd w:id="504"/>
      <w:r w:rsidRPr="004A0633">
        <w:rPr>
          <w:rFonts w:ascii="Times New Roman" w:eastAsia="Times New Roman" w:hAnsi="Times New Roman" w:cs="Times New Roman"/>
          <w:sz w:val="24"/>
          <w:szCs w:val="24"/>
          <w:lang w:eastAsia="ru-RU"/>
        </w:rPr>
        <w:t>3) вивчати способи захисту від надзвичайних ситуацій, надання домедичної допомоги, правила користування засобами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5" w:name="n542"/>
      <w:bookmarkEnd w:id="505"/>
      <w:r w:rsidRPr="004A0633">
        <w:rPr>
          <w:rFonts w:ascii="Times New Roman" w:eastAsia="Times New Roman" w:hAnsi="Times New Roman" w:cs="Times New Roman"/>
          <w:sz w:val="24"/>
          <w:szCs w:val="24"/>
          <w:lang w:eastAsia="ru-RU"/>
        </w:rPr>
        <w:t>6. </w:t>
      </w:r>
      <w:hyperlink r:id="rId76" w:anchor="n10" w:tgtFrame="_blank" w:history="1">
        <w:r w:rsidRPr="004A0633">
          <w:rPr>
            <w:rFonts w:ascii="Times New Roman" w:eastAsia="Times New Roman" w:hAnsi="Times New Roman" w:cs="Times New Roman"/>
            <w:color w:val="000099"/>
            <w:sz w:val="24"/>
            <w:szCs w:val="24"/>
            <w:u w:val="single"/>
            <w:lang w:eastAsia="ru-RU"/>
          </w:rPr>
          <w:t>Положення про добровільні формування цивільного захисту</w:t>
        </w:r>
      </w:hyperlink>
      <w:r w:rsidRPr="004A0633">
        <w:rPr>
          <w:rFonts w:ascii="Times New Roman" w:eastAsia="Times New Roman" w:hAnsi="Times New Roman" w:cs="Times New Roman"/>
          <w:sz w:val="24"/>
          <w:szCs w:val="24"/>
          <w:lang w:eastAsia="ru-RU"/>
        </w:rPr>
        <w:t>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6" w:name="n543"/>
      <w:bookmarkEnd w:id="506"/>
      <w:r w:rsidRPr="004A0633">
        <w:rPr>
          <w:rFonts w:ascii="Times New Roman" w:eastAsia="Times New Roman" w:hAnsi="Times New Roman" w:cs="Times New Roman"/>
          <w:b/>
          <w:bCs/>
          <w:sz w:val="24"/>
          <w:szCs w:val="24"/>
          <w:lang w:eastAsia="ru-RU"/>
        </w:rPr>
        <w:t>Стаття 28.</w:t>
      </w:r>
      <w:r w:rsidRPr="004A0633">
        <w:rPr>
          <w:rFonts w:ascii="Times New Roman" w:eastAsia="Times New Roman" w:hAnsi="Times New Roman" w:cs="Times New Roman"/>
          <w:sz w:val="24"/>
          <w:szCs w:val="24"/>
          <w:lang w:eastAsia="ru-RU"/>
        </w:rPr>
        <w:t> Залучення Збройних Сил України, інших військових формувань та правоохоронних органів спеціального призначення, які утворені відповідно до законів України, для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7" w:name="n544"/>
      <w:bookmarkEnd w:id="507"/>
      <w:r w:rsidRPr="004A0633">
        <w:rPr>
          <w:rFonts w:ascii="Times New Roman" w:eastAsia="Times New Roman" w:hAnsi="Times New Roman" w:cs="Times New Roman"/>
          <w:sz w:val="24"/>
          <w:szCs w:val="24"/>
          <w:lang w:eastAsia="ru-RU"/>
        </w:rPr>
        <w:t>1. Для ліквідації наслідків надзвичайних ситуацій відповідно до закону можуть залучатися Збройні Сили України, інші військові формування та правоохоронні органи спеціального призначення, утворені відповідно до законів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8" w:name="n545"/>
      <w:bookmarkEnd w:id="508"/>
      <w:r w:rsidRPr="004A0633">
        <w:rPr>
          <w:rFonts w:ascii="Times New Roman" w:eastAsia="Times New Roman" w:hAnsi="Times New Roman" w:cs="Times New Roman"/>
          <w:sz w:val="24"/>
          <w:szCs w:val="24"/>
          <w:lang w:eastAsia="ru-RU"/>
        </w:rPr>
        <w:t>2. Умови залучення Збройних Сил України, інших військових формувань та правоохоронних органів спеціального призначення, утворених відповідно до законів України, для ліквідації наслідків надзвичайних ситуацій визначаються відповідно до </w:t>
      </w:r>
      <w:hyperlink r:id="rId77" w:anchor="n1654" w:tgtFrame="_blank" w:history="1">
        <w:r w:rsidRPr="004A0633">
          <w:rPr>
            <w:rFonts w:ascii="Times New Roman" w:eastAsia="Times New Roman" w:hAnsi="Times New Roman" w:cs="Times New Roman"/>
            <w:color w:val="000099"/>
            <w:sz w:val="24"/>
            <w:szCs w:val="24"/>
            <w:u w:val="single"/>
            <w:lang w:eastAsia="ru-RU"/>
          </w:rPr>
          <w:t>Конституції України</w:t>
        </w:r>
      </w:hyperlink>
      <w:r w:rsidRPr="004A0633">
        <w:rPr>
          <w:rFonts w:ascii="Times New Roman" w:eastAsia="Times New Roman" w:hAnsi="Times New Roman" w:cs="Times New Roman"/>
          <w:sz w:val="24"/>
          <w:szCs w:val="24"/>
          <w:lang w:eastAsia="ru-RU"/>
        </w:rPr>
        <w:t>, законів України </w:t>
      </w:r>
      <w:hyperlink r:id="rId78" w:tgtFrame="_blank" w:history="1">
        <w:r w:rsidRPr="004A0633">
          <w:rPr>
            <w:rFonts w:ascii="Times New Roman" w:eastAsia="Times New Roman" w:hAnsi="Times New Roman" w:cs="Times New Roman"/>
            <w:color w:val="000099"/>
            <w:sz w:val="24"/>
            <w:szCs w:val="24"/>
            <w:u w:val="single"/>
            <w:lang w:eastAsia="ru-RU"/>
          </w:rPr>
          <w:t>"Про правовий режим надзвичайного стану"</w:t>
        </w:r>
      </w:hyperlink>
      <w:r w:rsidRPr="004A0633">
        <w:rPr>
          <w:rFonts w:ascii="Times New Roman" w:eastAsia="Times New Roman" w:hAnsi="Times New Roman" w:cs="Times New Roman"/>
          <w:sz w:val="24"/>
          <w:szCs w:val="24"/>
          <w:lang w:eastAsia="ru-RU"/>
        </w:rPr>
        <w:t>, </w:t>
      </w:r>
      <w:hyperlink r:id="rId79" w:tgtFrame="_blank" w:history="1">
        <w:r w:rsidRPr="004A0633">
          <w:rPr>
            <w:rFonts w:ascii="Times New Roman" w:eastAsia="Times New Roman" w:hAnsi="Times New Roman" w:cs="Times New Roman"/>
            <w:color w:val="000099"/>
            <w:sz w:val="24"/>
            <w:szCs w:val="24"/>
            <w:u w:val="single"/>
            <w:lang w:eastAsia="ru-RU"/>
          </w:rPr>
          <w:t>"Про Збройні Сили України"</w:t>
        </w:r>
      </w:hyperlink>
      <w:r w:rsidRPr="004A0633">
        <w:rPr>
          <w:rFonts w:ascii="Times New Roman" w:eastAsia="Times New Roman" w:hAnsi="Times New Roman" w:cs="Times New Roman"/>
          <w:sz w:val="24"/>
          <w:szCs w:val="24"/>
          <w:lang w:eastAsia="ru-RU"/>
        </w:rPr>
        <w:t> та інших законів.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09" w:name="n546"/>
      <w:bookmarkEnd w:id="509"/>
      <w:r w:rsidRPr="004A0633">
        <w:rPr>
          <w:rFonts w:ascii="Times New Roman" w:eastAsia="Times New Roman" w:hAnsi="Times New Roman" w:cs="Times New Roman"/>
          <w:b/>
          <w:bCs/>
          <w:sz w:val="24"/>
          <w:szCs w:val="24"/>
          <w:lang w:eastAsia="ru-RU"/>
        </w:rPr>
        <w:lastRenderedPageBreak/>
        <w:t>Стаття 29.</w:t>
      </w:r>
      <w:r w:rsidRPr="004A0633">
        <w:rPr>
          <w:rFonts w:ascii="Times New Roman" w:eastAsia="Times New Roman" w:hAnsi="Times New Roman" w:cs="Times New Roman"/>
          <w:sz w:val="24"/>
          <w:szCs w:val="24"/>
          <w:lang w:eastAsia="ru-RU"/>
        </w:rPr>
        <w:t> Громадські організації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0" w:name="n547"/>
      <w:bookmarkEnd w:id="510"/>
      <w:r w:rsidRPr="004A0633">
        <w:rPr>
          <w:rFonts w:ascii="Times New Roman" w:eastAsia="Times New Roman" w:hAnsi="Times New Roman" w:cs="Times New Roman"/>
          <w:sz w:val="24"/>
          <w:szCs w:val="24"/>
          <w:lang w:eastAsia="ru-RU"/>
        </w:rPr>
        <w:t>1. З метою виконання окремих функцій у сфері цивільного захисту можуть утворюватися громадські організації.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1" w:name="n548"/>
      <w:bookmarkEnd w:id="511"/>
      <w:r w:rsidRPr="004A0633">
        <w:rPr>
          <w:rFonts w:ascii="Times New Roman" w:eastAsia="Times New Roman" w:hAnsi="Times New Roman" w:cs="Times New Roman"/>
          <w:sz w:val="24"/>
          <w:szCs w:val="24"/>
          <w:lang w:eastAsia="ru-RU"/>
        </w:rPr>
        <w:t>2. Громадські організації залучаються на добровільних або договірних засадах до робіт із запобігання та ліквідації наслідків надзвичайних ситуацій за наявності в учасників ліквідації відповідного рівня підготовки.</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512" w:name="n549"/>
      <w:bookmarkEnd w:id="512"/>
      <w:r w:rsidRPr="004A0633">
        <w:rPr>
          <w:rFonts w:ascii="Times New Roman" w:eastAsia="Times New Roman" w:hAnsi="Times New Roman" w:cs="Times New Roman"/>
          <w:b/>
          <w:bCs/>
          <w:sz w:val="28"/>
          <w:szCs w:val="28"/>
          <w:lang w:eastAsia="ru-RU"/>
        </w:rPr>
        <w:t>Розділ IV</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ЗАХИСТ НАСЕЛЕННЯ І ТЕРИТОРІЙ ВІД НАДЗВИЧАЙНИХ СИТУАЦІЙ</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513" w:name="n550"/>
      <w:bookmarkEnd w:id="513"/>
      <w:r w:rsidRPr="004A0633">
        <w:rPr>
          <w:rFonts w:ascii="Times New Roman" w:eastAsia="Times New Roman" w:hAnsi="Times New Roman" w:cs="Times New Roman"/>
          <w:b/>
          <w:bCs/>
          <w:sz w:val="28"/>
          <w:szCs w:val="28"/>
          <w:lang w:eastAsia="ru-RU"/>
        </w:rPr>
        <w:t>Глава 6. Оповіщення та інформування суб’єктів забезпечення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4" w:name="n551"/>
      <w:bookmarkEnd w:id="514"/>
      <w:r w:rsidRPr="004A0633">
        <w:rPr>
          <w:rFonts w:ascii="Times New Roman" w:eastAsia="Times New Roman" w:hAnsi="Times New Roman" w:cs="Times New Roman"/>
          <w:b/>
          <w:bCs/>
          <w:sz w:val="24"/>
          <w:szCs w:val="24"/>
          <w:lang w:eastAsia="ru-RU"/>
        </w:rPr>
        <w:t>Стаття 30.</w:t>
      </w:r>
      <w:r w:rsidRPr="004A0633">
        <w:rPr>
          <w:rFonts w:ascii="Times New Roman" w:eastAsia="Times New Roman" w:hAnsi="Times New Roman" w:cs="Times New Roman"/>
          <w:sz w:val="24"/>
          <w:szCs w:val="24"/>
          <w:lang w:eastAsia="ru-RU"/>
        </w:rPr>
        <w:t> Оповіщення про загрозу або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5" w:name="n552"/>
      <w:bookmarkEnd w:id="515"/>
      <w:r w:rsidRPr="004A0633">
        <w:rPr>
          <w:rFonts w:ascii="Times New Roman" w:eastAsia="Times New Roman" w:hAnsi="Times New Roman" w:cs="Times New Roman"/>
          <w:sz w:val="24"/>
          <w:szCs w:val="24"/>
          <w:lang w:eastAsia="ru-RU"/>
        </w:rPr>
        <w:t>1. Оповіщення про загрозу або виникнення надзвичайних ситуацій полягає у своєчасному доведенні такої інформації до органів управління цивільного захисту, сил цивільного захисту, суб’єктів господарювання та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6" w:name="n553"/>
      <w:bookmarkEnd w:id="516"/>
      <w:r w:rsidRPr="004A0633">
        <w:rPr>
          <w:rFonts w:ascii="Times New Roman" w:eastAsia="Times New Roman" w:hAnsi="Times New Roman" w:cs="Times New Roman"/>
          <w:sz w:val="24"/>
          <w:szCs w:val="24"/>
          <w:lang w:eastAsia="ru-RU"/>
        </w:rPr>
        <w:t>2. Оповіщення про загрозу або виникнення надзвичайних ситуацій забезпечується шляхом: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7" w:name="n554"/>
      <w:bookmarkEnd w:id="517"/>
      <w:r w:rsidRPr="004A0633">
        <w:rPr>
          <w:rFonts w:ascii="Times New Roman" w:eastAsia="Times New Roman" w:hAnsi="Times New Roman" w:cs="Times New Roman"/>
          <w:sz w:val="24"/>
          <w:szCs w:val="24"/>
          <w:lang w:eastAsia="ru-RU"/>
        </w:rPr>
        <w:t>1) функціонування загальнодержавної, територіальних, місцевих автоматизованих систем централізованого оповіщення про загрозу або виникнення надзвичайних ситуацій, спеціальних, локальних та об’єктових систем оповіщення;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8" w:name="n555"/>
      <w:bookmarkEnd w:id="518"/>
      <w:r w:rsidRPr="004A0633">
        <w:rPr>
          <w:rFonts w:ascii="Times New Roman" w:eastAsia="Times New Roman" w:hAnsi="Times New Roman" w:cs="Times New Roman"/>
          <w:sz w:val="24"/>
          <w:szCs w:val="24"/>
          <w:lang w:eastAsia="ru-RU"/>
        </w:rPr>
        <w:t>2) централізованого використання телекомунікаційних мереж загального користування, у тому числі мобільного (рухомого) зв’язку, відомчих телекомунікаційних мереж і телекомунікаційних мереж суб’єктів господарювання в порядку, встановленому Кабінетом Міністрів України, а також мереж загальнонаціонального, регіонального та місцевого радіомовлення і телебачення та інших технічних засобів передавання (відображення) інформації;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19" w:name="n556"/>
      <w:bookmarkEnd w:id="519"/>
      <w:r w:rsidRPr="004A0633">
        <w:rPr>
          <w:rFonts w:ascii="Times New Roman" w:eastAsia="Times New Roman" w:hAnsi="Times New Roman" w:cs="Times New Roman"/>
          <w:sz w:val="24"/>
          <w:szCs w:val="24"/>
          <w:lang w:eastAsia="ru-RU"/>
        </w:rPr>
        <w:t>3) автоматизації процесу передачі сигналів і повідомлень про загрозу або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0" w:name="n557"/>
      <w:bookmarkEnd w:id="520"/>
      <w:r w:rsidRPr="004A0633">
        <w:rPr>
          <w:rFonts w:ascii="Times New Roman" w:eastAsia="Times New Roman" w:hAnsi="Times New Roman" w:cs="Times New Roman"/>
          <w:sz w:val="24"/>
          <w:szCs w:val="24"/>
          <w:lang w:eastAsia="ru-RU"/>
        </w:rPr>
        <w:t>4) функціонування на об’єктах підвищеної небезпеки автоматизованих систем раннього виявлення надзвичайних ситуацій та оповіщення;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1" w:name="n558"/>
      <w:bookmarkEnd w:id="521"/>
      <w:r w:rsidRPr="004A0633">
        <w:rPr>
          <w:rFonts w:ascii="Times New Roman" w:eastAsia="Times New Roman" w:hAnsi="Times New Roman" w:cs="Times New Roman"/>
          <w:sz w:val="24"/>
          <w:szCs w:val="24"/>
          <w:lang w:eastAsia="ru-RU"/>
        </w:rPr>
        <w:t>5) організаційно-технічної інтеграції різних систем централізованого оповіщення про загрозу або виникнення надзвичайних ситуацій та автоматизованих систем раннього виявлення надзвичайних ситуацій та оповіщення;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2" w:name="n559"/>
      <w:bookmarkEnd w:id="522"/>
      <w:r w:rsidRPr="004A0633">
        <w:rPr>
          <w:rFonts w:ascii="Times New Roman" w:eastAsia="Times New Roman" w:hAnsi="Times New Roman" w:cs="Times New Roman"/>
          <w:sz w:val="24"/>
          <w:szCs w:val="24"/>
          <w:lang w:eastAsia="ru-RU"/>
        </w:rPr>
        <w:t>6) функціонування в населених пунктах, а також місцях масового перебування людей сигнально-гучномовних пристроїв та електронних інформаційних табло для передачі інформації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3" w:name="n560"/>
      <w:bookmarkEnd w:id="523"/>
      <w:r w:rsidRPr="004A0633">
        <w:rPr>
          <w:rFonts w:ascii="Times New Roman" w:eastAsia="Times New Roman" w:hAnsi="Times New Roman" w:cs="Times New Roman"/>
          <w:sz w:val="24"/>
          <w:szCs w:val="24"/>
          <w:lang w:eastAsia="ru-RU"/>
        </w:rPr>
        <w:t>3. Встановлення сигнально-гучномовних пристроїв та електронних інформаційних табло покладається на органи місцевого самоврядування, суб’єкти господарювання. Місця встановлення сигнально-гучномовних пристроїв та електронних інформаційних табло визначаються органами місцевого самоврядування, суб’єктами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4" w:name="n561"/>
      <w:bookmarkEnd w:id="524"/>
      <w:r w:rsidRPr="004A0633">
        <w:rPr>
          <w:rFonts w:ascii="Times New Roman" w:eastAsia="Times New Roman" w:hAnsi="Times New Roman" w:cs="Times New Roman"/>
          <w:sz w:val="24"/>
          <w:szCs w:val="24"/>
          <w:lang w:eastAsia="ru-RU"/>
        </w:rPr>
        <w:t>4. Оператори телекомунікації, телерадіоорганізації зобов’язані забезпечити підключення технічних засобів мовлення до автоматизованих систем централізованого оповіщення з установленням спеціального обладнання для автоматизованої передачі сигналів та повідомлень про загрозу або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5" w:name="n1593"/>
      <w:bookmarkEnd w:id="525"/>
      <w:r w:rsidRPr="004A0633">
        <w:rPr>
          <w:rFonts w:ascii="Times New Roman" w:eastAsia="Times New Roman" w:hAnsi="Times New Roman" w:cs="Times New Roman"/>
          <w:i/>
          <w:iCs/>
          <w:sz w:val="24"/>
          <w:szCs w:val="24"/>
          <w:lang w:eastAsia="ru-RU"/>
        </w:rPr>
        <w:t>{Частина четверта статті 30 із змінами, внесеними згідно із Законом </w:t>
      </w:r>
      <w:hyperlink r:id="rId80" w:anchor="n49"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6" w:name="n562"/>
      <w:bookmarkEnd w:id="526"/>
      <w:r w:rsidRPr="004A0633">
        <w:rPr>
          <w:rFonts w:ascii="Times New Roman" w:eastAsia="Times New Roman" w:hAnsi="Times New Roman" w:cs="Times New Roman"/>
          <w:sz w:val="24"/>
          <w:szCs w:val="24"/>
          <w:lang w:eastAsia="ru-RU"/>
        </w:rPr>
        <w:lastRenderedPageBreak/>
        <w:t>5. Порядок організації оповіщення про загрозу або виникнення надзвичайних ситуацій та організації зв’язку у сфері цивільного захисту визначається </w:t>
      </w:r>
      <w:hyperlink r:id="rId81" w:anchor="n9" w:tgtFrame="_blank" w:history="1">
        <w:r w:rsidRPr="004A0633">
          <w:rPr>
            <w:rFonts w:ascii="Times New Roman" w:eastAsia="Times New Roman" w:hAnsi="Times New Roman" w:cs="Times New Roman"/>
            <w:color w:val="000099"/>
            <w:sz w:val="24"/>
            <w:szCs w:val="24"/>
            <w:u w:val="single"/>
            <w:lang w:eastAsia="ru-RU"/>
          </w:rPr>
          <w:t>положенням</w:t>
        </w:r>
      </w:hyperlink>
      <w:r w:rsidRPr="004A0633">
        <w:rPr>
          <w:rFonts w:ascii="Times New Roman" w:eastAsia="Times New Roman" w:hAnsi="Times New Roman" w:cs="Times New Roman"/>
          <w:sz w:val="24"/>
          <w:szCs w:val="24"/>
          <w:lang w:eastAsia="ru-RU"/>
        </w:rPr>
        <w:t>, яке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7" w:name="n563"/>
      <w:bookmarkEnd w:id="527"/>
      <w:r w:rsidRPr="004A0633">
        <w:rPr>
          <w:rFonts w:ascii="Times New Roman" w:eastAsia="Times New Roman" w:hAnsi="Times New Roman" w:cs="Times New Roman"/>
          <w:b/>
          <w:bCs/>
          <w:sz w:val="24"/>
          <w:szCs w:val="24"/>
          <w:lang w:eastAsia="ru-RU"/>
        </w:rPr>
        <w:t>Стаття 31.</w:t>
      </w:r>
      <w:r w:rsidRPr="004A0633">
        <w:rPr>
          <w:rFonts w:ascii="Times New Roman" w:eastAsia="Times New Roman" w:hAnsi="Times New Roman" w:cs="Times New Roman"/>
          <w:sz w:val="24"/>
          <w:szCs w:val="24"/>
          <w:lang w:eastAsia="ru-RU"/>
        </w:rPr>
        <w:t> Інформування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8" w:name="n564"/>
      <w:bookmarkEnd w:id="528"/>
      <w:r w:rsidRPr="004A0633">
        <w:rPr>
          <w:rFonts w:ascii="Times New Roman" w:eastAsia="Times New Roman" w:hAnsi="Times New Roman" w:cs="Times New Roman"/>
          <w:sz w:val="24"/>
          <w:szCs w:val="24"/>
          <w:lang w:eastAsia="ru-RU"/>
        </w:rPr>
        <w:t>1. Інформацію з питань цивільного захисту становлять відомості про надзвичайні ситуації, що прогнозуються або виникли, з визначенням їх класифікації, меж поширення і наслідків, а також про способи та методи захисту від них.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29" w:name="n565"/>
      <w:bookmarkEnd w:id="529"/>
      <w:r w:rsidRPr="004A0633">
        <w:rPr>
          <w:rFonts w:ascii="Times New Roman" w:eastAsia="Times New Roman" w:hAnsi="Times New Roman" w:cs="Times New Roman"/>
          <w:sz w:val="24"/>
          <w:szCs w:val="24"/>
          <w:lang w:eastAsia="ru-RU"/>
        </w:rPr>
        <w:t>2. Органи управління цивільного захисту зобов’язані надавати населенню через засоби масової інформації оперативну та достовірну інформацію, зазначену в частині першій цієї статті, а також про свою діяльність з питань цивільного захисту, у тому числі в доступній для осіб з вадами зору та слуху формі.</w:t>
      </w:r>
    </w:p>
    <w:p w:rsidR="004A0633" w:rsidRPr="004A0633" w:rsidRDefault="004A0633" w:rsidP="004A0633">
      <w:pPr>
        <w:spacing w:after="150" w:line="240" w:lineRule="auto"/>
        <w:ind w:firstLine="450"/>
        <w:jc w:val="both"/>
        <w:rPr>
          <w:rFonts w:ascii="Times New Roman" w:eastAsia="Times New Roman" w:hAnsi="Times New Roman" w:cs="Times New Roman"/>
          <w:i/>
          <w:iCs/>
          <w:sz w:val="24"/>
          <w:szCs w:val="24"/>
          <w:lang w:eastAsia="ru-RU"/>
        </w:rPr>
      </w:pPr>
      <w:bookmarkStart w:id="530" w:name="n566"/>
      <w:bookmarkEnd w:id="530"/>
      <w:r w:rsidRPr="004A0633">
        <w:rPr>
          <w:rFonts w:ascii="Times New Roman" w:eastAsia="Times New Roman" w:hAnsi="Times New Roman" w:cs="Times New Roman"/>
          <w:i/>
          <w:iCs/>
          <w:sz w:val="24"/>
          <w:szCs w:val="24"/>
          <w:lang w:eastAsia="ru-RU"/>
        </w:rPr>
        <w:t>{Частину третю статті 31 виключено на підставі Закону </w:t>
      </w:r>
      <w:hyperlink r:id="rId82" w:anchor="n50"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1" w:name="n567"/>
      <w:bookmarkEnd w:id="531"/>
      <w:r w:rsidRPr="004A0633">
        <w:rPr>
          <w:rFonts w:ascii="Times New Roman" w:eastAsia="Times New Roman" w:hAnsi="Times New Roman" w:cs="Times New Roman"/>
          <w:sz w:val="24"/>
          <w:szCs w:val="24"/>
          <w:lang w:eastAsia="ru-RU"/>
        </w:rPr>
        <w:t>4. Інформація має містити дані про суб’єкт, який її надає, та сферу його діяльності, про природу можливого ризику під час аварій, включаючи вплив на людей та навколишнє природне середовище, про спосіб інформування населення у разі загрози або виникнення аварії та поведінку, якої слід дотримуватися.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2" w:name="n568"/>
      <w:bookmarkEnd w:id="532"/>
      <w:r w:rsidRPr="004A0633">
        <w:rPr>
          <w:rFonts w:ascii="Times New Roman" w:eastAsia="Times New Roman" w:hAnsi="Times New Roman" w:cs="Times New Roman"/>
          <w:sz w:val="24"/>
          <w:szCs w:val="24"/>
          <w:lang w:eastAsia="ru-RU"/>
        </w:rPr>
        <w:t>5. Органи управління цивільного захисту зобов’язані сприяти засобам масової інформації у наданні населенню оперативних відомостей, зазначених у частині першій цієї статті. Оприлюднення інформації про наслідки надзвичайної ситуації здійснюється відповідно до законодавства про інформацію.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3" w:name="n1653"/>
      <w:bookmarkEnd w:id="533"/>
      <w:r w:rsidRPr="004A0633">
        <w:rPr>
          <w:rFonts w:ascii="Times New Roman" w:eastAsia="Times New Roman" w:hAnsi="Times New Roman" w:cs="Times New Roman"/>
          <w:i/>
          <w:iCs/>
          <w:sz w:val="24"/>
          <w:szCs w:val="24"/>
          <w:lang w:eastAsia="ru-RU"/>
        </w:rPr>
        <w:t>{Частина п'ята статті 31 в редакції Закону </w:t>
      </w:r>
      <w:hyperlink r:id="rId83" w:anchor="n154" w:tgtFrame="_blank" w:history="1">
        <w:r w:rsidRPr="004A0633">
          <w:rPr>
            <w:rFonts w:ascii="Times New Roman" w:eastAsia="Times New Roman" w:hAnsi="Times New Roman" w:cs="Times New Roman"/>
            <w:i/>
            <w:iCs/>
            <w:color w:val="000099"/>
            <w:sz w:val="24"/>
            <w:szCs w:val="24"/>
            <w:u w:val="single"/>
            <w:lang w:eastAsia="ru-RU"/>
          </w:rPr>
          <w:t>№ 540-IX від 30.03.2020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534" w:name="n569"/>
      <w:bookmarkEnd w:id="534"/>
      <w:r w:rsidRPr="004A0633">
        <w:rPr>
          <w:rFonts w:ascii="Times New Roman" w:eastAsia="Times New Roman" w:hAnsi="Times New Roman" w:cs="Times New Roman"/>
          <w:b/>
          <w:bCs/>
          <w:sz w:val="28"/>
          <w:szCs w:val="28"/>
          <w:lang w:eastAsia="ru-RU"/>
        </w:rPr>
        <w:t>Глава 7. Укриття населення у захисних спорудах цивільного захисту та евакуаційні заходи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5" w:name="n570"/>
      <w:bookmarkEnd w:id="535"/>
      <w:r w:rsidRPr="004A0633">
        <w:rPr>
          <w:rFonts w:ascii="Times New Roman" w:eastAsia="Times New Roman" w:hAnsi="Times New Roman" w:cs="Times New Roman"/>
          <w:b/>
          <w:bCs/>
          <w:sz w:val="24"/>
          <w:szCs w:val="24"/>
          <w:lang w:eastAsia="ru-RU"/>
        </w:rPr>
        <w:t>Стаття 32.</w:t>
      </w:r>
      <w:r w:rsidRPr="004A0633">
        <w:rPr>
          <w:rFonts w:ascii="Times New Roman" w:eastAsia="Times New Roman" w:hAnsi="Times New Roman" w:cs="Times New Roman"/>
          <w:sz w:val="24"/>
          <w:szCs w:val="24"/>
          <w:lang w:eastAsia="ru-RU"/>
        </w:rPr>
        <w:t> Укриття населення у захисних спорудах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6" w:name="n571"/>
      <w:bookmarkEnd w:id="536"/>
      <w:r w:rsidRPr="004A0633">
        <w:rPr>
          <w:rFonts w:ascii="Times New Roman" w:eastAsia="Times New Roman" w:hAnsi="Times New Roman" w:cs="Times New Roman"/>
          <w:sz w:val="24"/>
          <w:szCs w:val="24"/>
          <w:lang w:eastAsia="ru-RU"/>
        </w:rPr>
        <w:t>1. До захисних споруд цивільного захисту належать: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7" w:name="n572"/>
      <w:bookmarkEnd w:id="537"/>
      <w:r w:rsidRPr="004A0633">
        <w:rPr>
          <w:rFonts w:ascii="Times New Roman" w:eastAsia="Times New Roman" w:hAnsi="Times New Roman" w:cs="Times New Roman"/>
          <w:sz w:val="24"/>
          <w:szCs w:val="24"/>
          <w:lang w:eastAsia="ru-RU"/>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8" w:name="n573"/>
      <w:bookmarkEnd w:id="538"/>
      <w:r w:rsidRPr="004A0633">
        <w:rPr>
          <w:rFonts w:ascii="Times New Roman" w:eastAsia="Times New Roman" w:hAnsi="Times New Roman" w:cs="Times New Roman"/>
          <w:sz w:val="24"/>
          <w:szCs w:val="24"/>
          <w:lang w:eastAsia="ru-RU"/>
        </w:rPr>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39" w:name="n574"/>
      <w:bookmarkEnd w:id="539"/>
      <w:r w:rsidRPr="004A0633">
        <w:rPr>
          <w:rFonts w:ascii="Times New Roman" w:eastAsia="Times New Roman" w:hAnsi="Times New Roman" w:cs="Times New Roman"/>
          <w:sz w:val="24"/>
          <w:szCs w:val="24"/>
          <w:lang w:eastAsia="ru-RU"/>
        </w:rPr>
        <w:t>3) швидкоспоруджувана захисна споруда цивільного захисту - захисна споруда, що зводиться із спеціальних конструкцій за короткий час для захисту людей від дії засобів ураження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0" w:name="n575"/>
      <w:bookmarkEnd w:id="540"/>
      <w:r w:rsidRPr="004A0633">
        <w:rPr>
          <w:rFonts w:ascii="Times New Roman" w:eastAsia="Times New Roman" w:hAnsi="Times New Roman" w:cs="Times New Roman"/>
          <w:sz w:val="24"/>
          <w:szCs w:val="24"/>
          <w:lang w:eastAsia="ru-RU"/>
        </w:rPr>
        <w:t>2. Для захисту людей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використовуються споруди подвійного призначення та найпростіші укриття.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1" w:name="n576"/>
      <w:bookmarkEnd w:id="541"/>
      <w:r w:rsidRPr="004A0633">
        <w:rPr>
          <w:rFonts w:ascii="Times New Roman" w:eastAsia="Times New Roman" w:hAnsi="Times New Roman" w:cs="Times New Roman"/>
          <w:sz w:val="24"/>
          <w:szCs w:val="24"/>
          <w:lang w:eastAsia="ru-RU"/>
        </w:rPr>
        <w:t>Споруда подвійного призначення - це наземна або підземна споруда, що може бути використана за основним функціональним призначенням і для захисту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2" w:name="n577"/>
      <w:bookmarkEnd w:id="542"/>
      <w:r w:rsidRPr="004A0633">
        <w:rPr>
          <w:rFonts w:ascii="Times New Roman" w:eastAsia="Times New Roman" w:hAnsi="Times New Roman" w:cs="Times New Roman"/>
          <w:sz w:val="24"/>
          <w:szCs w:val="24"/>
          <w:lang w:eastAsia="ru-RU"/>
        </w:rPr>
        <w:t>Найпростіше укриття - це фортифікаційна споруда, цокольне або підвальне приміщення, що знижує комбіноване ураження людей від небезпечних наслідків надзвичайних ситуацій, а також від дії засобів ураження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3" w:name="n578"/>
      <w:bookmarkEnd w:id="543"/>
      <w:r w:rsidRPr="004A0633">
        <w:rPr>
          <w:rFonts w:ascii="Times New Roman" w:eastAsia="Times New Roman" w:hAnsi="Times New Roman" w:cs="Times New Roman"/>
          <w:sz w:val="24"/>
          <w:szCs w:val="24"/>
          <w:lang w:eastAsia="ru-RU"/>
        </w:rPr>
        <w:t>3. Укриттю підлягають: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4" w:name="n579"/>
      <w:bookmarkEnd w:id="544"/>
      <w:r w:rsidRPr="004A0633">
        <w:rPr>
          <w:rFonts w:ascii="Times New Roman" w:eastAsia="Times New Roman" w:hAnsi="Times New Roman" w:cs="Times New Roman"/>
          <w:sz w:val="24"/>
          <w:szCs w:val="24"/>
          <w:lang w:eastAsia="ru-RU"/>
        </w:rPr>
        <w:t>1) у сховищах: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5" w:name="n580"/>
      <w:bookmarkEnd w:id="545"/>
      <w:r w:rsidRPr="004A0633">
        <w:rPr>
          <w:rFonts w:ascii="Times New Roman" w:eastAsia="Times New Roman" w:hAnsi="Times New Roman" w:cs="Times New Roman"/>
          <w:sz w:val="24"/>
          <w:szCs w:val="24"/>
          <w:lang w:eastAsia="ru-RU"/>
        </w:rPr>
        <w:lastRenderedPageBreak/>
        <w:t>а) працівники найбільшої працюючої зміни суб’єктів господарювання, віднесених до відповідних категорій цивільного захисту та розташованих у зонах можливих значних руйнувань населених пунктів, які продовжують свою діяльність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6" w:name="n581"/>
      <w:bookmarkEnd w:id="546"/>
      <w:r w:rsidRPr="004A0633">
        <w:rPr>
          <w:rFonts w:ascii="Times New Roman" w:eastAsia="Times New Roman" w:hAnsi="Times New Roman" w:cs="Times New Roman"/>
          <w:sz w:val="24"/>
          <w:szCs w:val="24"/>
          <w:lang w:eastAsia="ru-RU"/>
        </w:rPr>
        <w:t>б) персонал атомних електростанцій, інших ядерних установок і працівники суб’єктів господарювання, які забезпечують функціонування таких станцій (установок);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7" w:name="n582"/>
      <w:bookmarkEnd w:id="547"/>
      <w:r w:rsidRPr="004A0633">
        <w:rPr>
          <w:rFonts w:ascii="Times New Roman" w:eastAsia="Times New Roman" w:hAnsi="Times New Roman" w:cs="Times New Roman"/>
          <w:sz w:val="24"/>
          <w:szCs w:val="24"/>
          <w:lang w:eastAsia="ru-RU"/>
        </w:rPr>
        <w:t>в) працівники найбільшої працюючої зміни суб’єктів господарювання, віднесених до категорії особливої важливості цивільного захисту та розташованих за межами зон можливих значних руйнувань населених пунктів, а також працівники чергового персоналу суб’єктів господарювання, які забезпечують життєдіяльність міст, віднесених до відповідних груп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8" w:name="n583"/>
      <w:bookmarkEnd w:id="548"/>
      <w:r w:rsidRPr="004A0633">
        <w:rPr>
          <w:rFonts w:ascii="Times New Roman" w:eastAsia="Times New Roman" w:hAnsi="Times New Roman" w:cs="Times New Roman"/>
          <w:sz w:val="24"/>
          <w:szCs w:val="24"/>
          <w:lang w:eastAsia="ru-RU"/>
        </w:rPr>
        <w:t>г) хворі, медичний та обслуговуючий персонал закладів охорони здоров’я, які не підлягають евакуації або не можуть бути евакуйовані у безпечне місце;</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49" w:name="n584"/>
      <w:bookmarkEnd w:id="549"/>
      <w:r w:rsidRPr="004A0633">
        <w:rPr>
          <w:rFonts w:ascii="Times New Roman" w:eastAsia="Times New Roman" w:hAnsi="Times New Roman" w:cs="Times New Roman"/>
          <w:sz w:val="24"/>
          <w:szCs w:val="24"/>
          <w:lang w:eastAsia="ru-RU"/>
        </w:rPr>
        <w:t>2) у протирадіаційних укриттях: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0" w:name="n585"/>
      <w:bookmarkEnd w:id="550"/>
      <w:r w:rsidRPr="004A0633">
        <w:rPr>
          <w:rFonts w:ascii="Times New Roman" w:eastAsia="Times New Roman" w:hAnsi="Times New Roman" w:cs="Times New Roman"/>
          <w:sz w:val="24"/>
          <w:szCs w:val="24"/>
          <w:lang w:eastAsia="ru-RU"/>
        </w:rPr>
        <w:t>а) працівники суб’єктів господарювання, віднесених до першої та другої категорій цивільного захисту та розташованих за межами зон можливих значних руйнувань населених пунктів, які продовжують свою діяльність у воєнний час;</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1" w:name="n586"/>
      <w:bookmarkEnd w:id="551"/>
      <w:r w:rsidRPr="004A0633">
        <w:rPr>
          <w:rFonts w:ascii="Times New Roman" w:eastAsia="Times New Roman" w:hAnsi="Times New Roman" w:cs="Times New Roman"/>
          <w:sz w:val="24"/>
          <w:szCs w:val="24"/>
          <w:lang w:eastAsia="ru-RU"/>
        </w:rPr>
        <w:t>б) працівники суб’єктів господарювання, розташованих у зонах можливих руйнувань, небезпечного і значного радіоактивного забруднення навколо атомних електростанцій;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2" w:name="n587"/>
      <w:bookmarkEnd w:id="552"/>
      <w:r w:rsidRPr="004A0633">
        <w:rPr>
          <w:rFonts w:ascii="Times New Roman" w:eastAsia="Times New Roman" w:hAnsi="Times New Roman" w:cs="Times New Roman"/>
          <w:sz w:val="24"/>
          <w:szCs w:val="24"/>
          <w:lang w:eastAsia="ru-RU"/>
        </w:rPr>
        <w:t>в) населення міст, не віднесених до груп цивільного захисту, та інших населених пунктів, а також населення, евакуйоване з міст, віднесених до груп цивільного захисту і зон можливих значних руйнувань;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3" w:name="n588"/>
      <w:bookmarkEnd w:id="553"/>
      <w:r w:rsidRPr="004A0633">
        <w:rPr>
          <w:rFonts w:ascii="Times New Roman" w:eastAsia="Times New Roman" w:hAnsi="Times New Roman" w:cs="Times New Roman"/>
          <w:sz w:val="24"/>
          <w:szCs w:val="24"/>
          <w:lang w:eastAsia="ru-RU"/>
        </w:rPr>
        <w:t>г) хворі, медичний та обслуговуючий персонал закладів охорони здоров’я, розташованих за межами зон можливих значних руйнувань міст, віднесених до груп цивільного захисту, і суб’єктів господарювання, віднесених до категорій цивільного захисту, а також закладів охорони здоров’я, які продовжують свою діяльність у воєнний час;</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4" w:name="n589"/>
      <w:bookmarkEnd w:id="554"/>
      <w:r w:rsidRPr="004A0633">
        <w:rPr>
          <w:rFonts w:ascii="Times New Roman" w:eastAsia="Times New Roman" w:hAnsi="Times New Roman" w:cs="Times New Roman"/>
          <w:sz w:val="24"/>
          <w:szCs w:val="24"/>
          <w:lang w:eastAsia="ru-RU"/>
        </w:rPr>
        <w:t>3) у швидкоспоруджуваних захисних спорудах цивільного захисту, найпростіших укриттях та спорудах подвійного призначення - населення міст, віднесених до груп цивільного захисту, яке не підлягає евакуації у безпечне місце, а також інших населених пунктів.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5" w:name="n590"/>
      <w:bookmarkEnd w:id="555"/>
      <w:r w:rsidRPr="004A0633">
        <w:rPr>
          <w:rFonts w:ascii="Times New Roman" w:eastAsia="Times New Roman" w:hAnsi="Times New Roman" w:cs="Times New Roman"/>
          <w:sz w:val="24"/>
          <w:szCs w:val="24"/>
          <w:lang w:eastAsia="ru-RU"/>
        </w:rPr>
        <w:t>4. Для вирішення питань щодо укриття населення в захисних спорудах цивільного захисту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завчасно створюють фонд таких споруд.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6" w:name="n591"/>
      <w:bookmarkEnd w:id="556"/>
      <w:r w:rsidRPr="004A0633">
        <w:rPr>
          <w:rFonts w:ascii="Times New Roman" w:eastAsia="Times New Roman" w:hAnsi="Times New Roman" w:cs="Times New Roman"/>
          <w:sz w:val="24"/>
          <w:szCs w:val="24"/>
          <w:lang w:eastAsia="ru-RU"/>
        </w:rPr>
        <w:t>5. </w:t>
      </w:r>
      <w:hyperlink r:id="rId84" w:anchor="n12" w:tgtFrame="_blank" w:history="1">
        <w:r w:rsidRPr="004A0633">
          <w:rPr>
            <w:rFonts w:ascii="Times New Roman" w:eastAsia="Times New Roman" w:hAnsi="Times New Roman" w:cs="Times New Roman"/>
            <w:color w:val="000099"/>
            <w:sz w:val="24"/>
            <w:szCs w:val="24"/>
            <w:u w:val="single"/>
            <w:lang w:eastAsia="ru-RU"/>
          </w:rPr>
          <w:t>Порядок створення, утримання фонду захисних споруд цивільного захисту та ведення його обліку</w:t>
        </w:r>
      </w:hyperlink>
      <w:r w:rsidRPr="004A0633">
        <w:rPr>
          <w:rFonts w:ascii="Times New Roman" w:eastAsia="Times New Roman" w:hAnsi="Times New Roman" w:cs="Times New Roman"/>
          <w:sz w:val="24"/>
          <w:szCs w:val="24"/>
          <w:lang w:eastAsia="ru-RU"/>
        </w:rPr>
        <w:t>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7" w:name="n592"/>
      <w:bookmarkEnd w:id="557"/>
      <w:r w:rsidRPr="004A0633">
        <w:rPr>
          <w:rFonts w:ascii="Times New Roman" w:eastAsia="Times New Roman" w:hAnsi="Times New Roman" w:cs="Times New Roman"/>
          <w:sz w:val="24"/>
          <w:szCs w:val="24"/>
          <w:lang w:eastAsia="ru-RU"/>
        </w:rPr>
        <w:t>6. Проектування, будівництво, пристосування і розміщення захисних споруд та об’єктів подвійного призначення здійснюються згідно з нормами, які розробляються відповідно до </w:t>
      </w:r>
      <w:hyperlink r:id="rId85" w:tgtFrame="_blank" w:history="1">
        <w:r w:rsidRPr="004A0633">
          <w:rPr>
            <w:rFonts w:ascii="Times New Roman" w:eastAsia="Times New Roman" w:hAnsi="Times New Roman" w:cs="Times New Roman"/>
            <w:color w:val="000099"/>
            <w:sz w:val="24"/>
            <w:szCs w:val="24"/>
            <w:u w:val="single"/>
            <w:lang w:eastAsia="ru-RU"/>
          </w:rPr>
          <w:t>Закону України "Про будівельні норми"</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8" w:name="n593"/>
      <w:bookmarkEnd w:id="558"/>
      <w:r w:rsidRPr="004A0633">
        <w:rPr>
          <w:rFonts w:ascii="Times New Roman" w:eastAsia="Times New Roman" w:hAnsi="Times New Roman" w:cs="Times New Roman"/>
          <w:sz w:val="24"/>
          <w:szCs w:val="24"/>
          <w:lang w:eastAsia="ru-RU"/>
        </w:rPr>
        <w:t>7. Вимоги щодо утримання та експлуатації захисних споруд визначаються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59" w:name="n594"/>
      <w:bookmarkEnd w:id="559"/>
      <w:r w:rsidRPr="004A0633">
        <w:rPr>
          <w:rFonts w:ascii="Times New Roman" w:eastAsia="Times New Roman" w:hAnsi="Times New Roman" w:cs="Times New Roman"/>
          <w:sz w:val="24"/>
          <w:szCs w:val="24"/>
          <w:lang w:eastAsia="ru-RU"/>
        </w:rPr>
        <w:t>8. Утримання захисних споруд цивільного захисту у готовності до використання за призначенням здійснюється суб’єктами господарювання,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0" w:name="n595"/>
      <w:bookmarkEnd w:id="560"/>
      <w:r w:rsidRPr="004A0633">
        <w:rPr>
          <w:rFonts w:ascii="Times New Roman" w:eastAsia="Times New Roman" w:hAnsi="Times New Roman" w:cs="Times New Roman"/>
          <w:sz w:val="24"/>
          <w:szCs w:val="24"/>
          <w:lang w:eastAsia="ru-RU"/>
        </w:rPr>
        <w:t>9. У разі використання однієї захисної споруди кількома суб’єктами господарювання вони беруть участь в утриманні споруди відповідно до укладених між ними договорів.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1" w:name="n596"/>
      <w:bookmarkEnd w:id="561"/>
      <w:r w:rsidRPr="004A0633">
        <w:rPr>
          <w:rFonts w:ascii="Times New Roman" w:eastAsia="Times New Roman" w:hAnsi="Times New Roman" w:cs="Times New Roman"/>
          <w:sz w:val="24"/>
          <w:szCs w:val="24"/>
          <w:lang w:eastAsia="ru-RU"/>
        </w:rPr>
        <w:lastRenderedPageBreak/>
        <w:t>10. Захисні споруди цивільного захисту можуть використовуватися у мирний час для господарських, культурних і побутових потреб у </w:t>
      </w:r>
      <w:hyperlink r:id="rId86" w:anchor="n76"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що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2" w:name="n597"/>
      <w:bookmarkEnd w:id="562"/>
      <w:r w:rsidRPr="004A0633">
        <w:rPr>
          <w:rFonts w:ascii="Times New Roman" w:eastAsia="Times New Roman" w:hAnsi="Times New Roman" w:cs="Times New Roman"/>
          <w:sz w:val="24"/>
          <w:szCs w:val="24"/>
          <w:lang w:eastAsia="ru-RU"/>
        </w:rPr>
        <w:t>11. З моменту виключення захисної споруди із фонду споруд цивільного захисту вона втрачає статус захисної споруди цивільного захисту. Володіння, користування та розпорядження спорудами, які втратили статус захисних споруд цивільного захисту, здійснюється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3" w:name="n598"/>
      <w:bookmarkEnd w:id="563"/>
      <w:r w:rsidRPr="004A0633">
        <w:rPr>
          <w:rFonts w:ascii="Times New Roman" w:eastAsia="Times New Roman" w:hAnsi="Times New Roman" w:cs="Times New Roman"/>
          <w:sz w:val="24"/>
          <w:szCs w:val="24"/>
          <w:lang w:eastAsia="ru-RU"/>
        </w:rPr>
        <w:t>12. Захисні споруди цивільного захисту державної та комунальної власності не підлягають приватизації (відчуженню).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4" w:name="n599"/>
      <w:bookmarkEnd w:id="564"/>
      <w:r w:rsidRPr="004A0633">
        <w:rPr>
          <w:rFonts w:ascii="Times New Roman" w:eastAsia="Times New Roman" w:hAnsi="Times New Roman" w:cs="Times New Roman"/>
          <w:sz w:val="24"/>
          <w:szCs w:val="24"/>
          <w:lang w:eastAsia="ru-RU"/>
        </w:rPr>
        <w:t>13. Захисні споруди у мирний час можуть передаватися в оренду для задоволення господарських, культурних та побутових потреб із збереженням цільового призначення таких споруд, крім тих, що перебувають у постійній готовності до використання за призначенням, а саме:</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5" w:name="n600"/>
      <w:bookmarkEnd w:id="565"/>
      <w:r w:rsidRPr="004A0633">
        <w:rPr>
          <w:rFonts w:ascii="Times New Roman" w:eastAsia="Times New Roman" w:hAnsi="Times New Roman" w:cs="Times New Roman"/>
          <w:sz w:val="24"/>
          <w:szCs w:val="24"/>
          <w:lang w:eastAsia="ru-RU"/>
        </w:rPr>
        <w:t>1) в яких розташовані пункти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6" w:name="n601"/>
      <w:bookmarkEnd w:id="566"/>
      <w:r w:rsidRPr="004A0633">
        <w:rPr>
          <w:rFonts w:ascii="Times New Roman" w:eastAsia="Times New Roman" w:hAnsi="Times New Roman" w:cs="Times New Roman"/>
          <w:sz w:val="24"/>
          <w:szCs w:val="24"/>
          <w:lang w:eastAsia="ru-RU"/>
        </w:rPr>
        <w:t>2) призначених для укриття працівників суб’єктів господарювання, що мають об’єкти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7" w:name="n602"/>
      <w:bookmarkEnd w:id="567"/>
      <w:r w:rsidRPr="004A0633">
        <w:rPr>
          <w:rFonts w:ascii="Times New Roman" w:eastAsia="Times New Roman" w:hAnsi="Times New Roman" w:cs="Times New Roman"/>
          <w:sz w:val="24"/>
          <w:szCs w:val="24"/>
          <w:lang w:eastAsia="ru-RU"/>
        </w:rPr>
        <w:t>3) розташованих у зонах спостереження атомних електростанцій та призначених для укриття населення під час радіаційних аварій.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8" w:name="n603"/>
      <w:bookmarkEnd w:id="568"/>
      <w:r w:rsidRPr="004A0633">
        <w:rPr>
          <w:rFonts w:ascii="Times New Roman" w:eastAsia="Times New Roman" w:hAnsi="Times New Roman" w:cs="Times New Roman"/>
          <w:sz w:val="24"/>
          <w:szCs w:val="24"/>
          <w:lang w:eastAsia="ru-RU"/>
        </w:rPr>
        <w:t>14. Особливості оренди захисних споруд визначаються </w:t>
      </w:r>
      <w:hyperlink r:id="rId87" w:anchor="n127" w:tgtFrame="_blank" w:history="1">
        <w:r w:rsidRPr="004A0633">
          <w:rPr>
            <w:rFonts w:ascii="Times New Roman" w:eastAsia="Times New Roman" w:hAnsi="Times New Roman" w:cs="Times New Roman"/>
            <w:color w:val="000099"/>
            <w:sz w:val="24"/>
            <w:szCs w:val="24"/>
            <w:u w:val="single"/>
            <w:lang w:eastAsia="ru-RU"/>
          </w:rPr>
          <w:t>типовим договором оренди</w:t>
        </w:r>
      </w:hyperlink>
      <w:r w:rsidRPr="004A0633">
        <w:rPr>
          <w:rFonts w:ascii="Times New Roman" w:eastAsia="Times New Roman" w:hAnsi="Times New Roman" w:cs="Times New Roman"/>
          <w:sz w:val="24"/>
          <w:szCs w:val="24"/>
          <w:lang w:eastAsia="ru-RU"/>
        </w:rPr>
        <w:t>, який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69" w:name="n604"/>
      <w:bookmarkEnd w:id="569"/>
      <w:r w:rsidRPr="004A0633">
        <w:rPr>
          <w:rFonts w:ascii="Times New Roman" w:eastAsia="Times New Roman" w:hAnsi="Times New Roman" w:cs="Times New Roman"/>
          <w:sz w:val="24"/>
          <w:szCs w:val="24"/>
          <w:lang w:eastAsia="ru-RU"/>
        </w:rPr>
        <w:t>15. Контроль за готовністю захисних споруд цивільного захисту до використання за призначенням забезпечує центральний орган виконавчої влади, який здійснює державний нагляд у сферах техногенної та пожежної безпеки, спільно з відповідними органами та підрозділами цивільного захисту, місцевими державними адміністраціями.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0" w:name="n605"/>
      <w:bookmarkEnd w:id="570"/>
      <w:r w:rsidRPr="004A0633">
        <w:rPr>
          <w:rFonts w:ascii="Times New Roman" w:eastAsia="Times New Roman" w:hAnsi="Times New Roman" w:cs="Times New Roman"/>
          <w:b/>
          <w:bCs/>
          <w:sz w:val="24"/>
          <w:szCs w:val="24"/>
          <w:lang w:eastAsia="ru-RU"/>
        </w:rPr>
        <w:t>Стаття 33.</w:t>
      </w:r>
      <w:r w:rsidRPr="004A0633">
        <w:rPr>
          <w:rFonts w:ascii="Times New Roman" w:eastAsia="Times New Roman" w:hAnsi="Times New Roman" w:cs="Times New Roman"/>
          <w:sz w:val="24"/>
          <w:szCs w:val="24"/>
          <w:lang w:eastAsia="ru-RU"/>
        </w:rPr>
        <w:t> Заходи з евакуації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1" w:name="n606"/>
      <w:bookmarkEnd w:id="571"/>
      <w:r w:rsidRPr="004A0633">
        <w:rPr>
          <w:rFonts w:ascii="Times New Roman" w:eastAsia="Times New Roman" w:hAnsi="Times New Roman" w:cs="Times New Roman"/>
          <w:sz w:val="24"/>
          <w:szCs w:val="24"/>
          <w:lang w:eastAsia="ru-RU"/>
        </w:rPr>
        <w:t>1. Евакуація проводиться на державному, регіональному, місцевому або об’єктовому рівні.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2" w:name="n607"/>
      <w:bookmarkEnd w:id="572"/>
      <w:r w:rsidRPr="004A0633">
        <w:rPr>
          <w:rFonts w:ascii="Times New Roman" w:eastAsia="Times New Roman" w:hAnsi="Times New Roman" w:cs="Times New Roman"/>
          <w:sz w:val="24"/>
          <w:szCs w:val="24"/>
          <w:lang w:eastAsia="ru-RU"/>
        </w:rPr>
        <w:t>2. Залежно від особливостей надзвичайної ситуації встановлюються такі види евакуації: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3" w:name="n608"/>
      <w:bookmarkEnd w:id="573"/>
      <w:r w:rsidRPr="004A0633">
        <w:rPr>
          <w:rFonts w:ascii="Times New Roman" w:eastAsia="Times New Roman" w:hAnsi="Times New Roman" w:cs="Times New Roman"/>
          <w:sz w:val="24"/>
          <w:szCs w:val="24"/>
          <w:lang w:eastAsia="ru-RU"/>
        </w:rPr>
        <w:t>1) обов’язкова;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4" w:name="n609"/>
      <w:bookmarkEnd w:id="574"/>
      <w:r w:rsidRPr="004A0633">
        <w:rPr>
          <w:rFonts w:ascii="Times New Roman" w:eastAsia="Times New Roman" w:hAnsi="Times New Roman" w:cs="Times New Roman"/>
          <w:sz w:val="24"/>
          <w:szCs w:val="24"/>
          <w:lang w:eastAsia="ru-RU"/>
        </w:rPr>
        <w:t>2) загальна або часткова;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5" w:name="n610"/>
      <w:bookmarkEnd w:id="575"/>
      <w:r w:rsidRPr="004A0633">
        <w:rPr>
          <w:rFonts w:ascii="Times New Roman" w:eastAsia="Times New Roman" w:hAnsi="Times New Roman" w:cs="Times New Roman"/>
          <w:sz w:val="24"/>
          <w:szCs w:val="24"/>
          <w:lang w:eastAsia="ru-RU"/>
        </w:rPr>
        <w:t>3) тимчасова або безповоротна.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6" w:name="n611"/>
      <w:bookmarkEnd w:id="576"/>
      <w:r w:rsidRPr="004A0633">
        <w:rPr>
          <w:rFonts w:ascii="Times New Roman" w:eastAsia="Times New Roman" w:hAnsi="Times New Roman" w:cs="Times New Roman"/>
          <w:sz w:val="24"/>
          <w:szCs w:val="24"/>
          <w:lang w:eastAsia="ru-RU"/>
        </w:rPr>
        <w:t>3. Рішення про проведення евакуації приймають: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7" w:name="n612"/>
      <w:bookmarkEnd w:id="577"/>
      <w:r w:rsidRPr="004A0633">
        <w:rPr>
          <w:rFonts w:ascii="Times New Roman" w:eastAsia="Times New Roman" w:hAnsi="Times New Roman" w:cs="Times New Roman"/>
          <w:sz w:val="24"/>
          <w:szCs w:val="24"/>
          <w:lang w:eastAsia="ru-RU"/>
        </w:rPr>
        <w:t>1) на державному рівні - Кабінет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8" w:name="n613"/>
      <w:bookmarkEnd w:id="578"/>
      <w:r w:rsidRPr="004A0633">
        <w:rPr>
          <w:rFonts w:ascii="Times New Roman" w:eastAsia="Times New Roman" w:hAnsi="Times New Roman" w:cs="Times New Roman"/>
          <w:sz w:val="24"/>
          <w:szCs w:val="24"/>
          <w:lang w:eastAsia="ru-RU"/>
        </w:rPr>
        <w:t>2) на регіональному рівні - Рада міністрів Автономної Республіки Крим, обласні, Київська та Севастопольська міські державні адміністрації;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79" w:name="n614"/>
      <w:bookmarkEnd w:id="579"/>
      <w:r w:rsidRPr="004A0633">
        <w:rPr>
          <w:rFonts w:ascii="Times New Roman" w:eastAsia="Times New Roman" w:hAnsi="Times New Roman" w:cs="Times New Roman"/>
          <w:sz w:val="24"/>
          <w:szCs w:val="24"/>
          <w:lang w:eastAsia="ru-RU"/>
        </w:rPr>
        <w:t>3) на місцевому рівні - районні, районні у містах Києві чи Севастополі державні адміністрації, відповідні органи місцевого самоврядування;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0" w:name="n615"/>
      <w:bookmarkEnd w:id="580"/>
      <w:r w:rsidRPr="004A0633">
        <w:rPr>
          <w:rFonts w:ascii="Times New Roman" w:eastAsia="Times New Roman" w:hAnsi="Times New Roman" w:cs="Times New Roman"/>
          <w:sz w:val="24"/>
          <w:szCs w:val="24"/>
          <w:lang w:eastAsia="ru-RU"/>
        </w:rPr>
        <w:t>4) на об’єктовому рівні - керівники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1" w:name="n616"/>
      <w:bookmarkEnd w:id="581"/>
      <w:r w:rsidRPr="004A0633">
        <w:rPr>
          <w:rFonts w:ascii="Times New Roman" w:eastAsia="Times New Roman" w:hAnsi="Times New Roman" w:cs="Times New Roman"/>
          <w:sz w:val="24"/>
          <w:szCs w:val="24"/>
          <w:lang w:eastAsia="ru-RU"/>
        </w:rPr>
        <w:t>4. У разі виникнення радіаційних аварій рішення про евакуацію населення, яке може потрапити до зони радіоактивного забруднення, приймається місцевими державними адміністраціями на підставі висновку санітарно-епідеміологічної служби відповідно до прогнозованого дозового навантаження на населення або за інформацією суб’єктів господарювання, які експлуатують ядерні установки, про випадки порушень у їх роботі.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2" w:name="n617"/>
      <w:bookmarkEnd w:id="582"/>
      <w:r w:rsidRPr="004A0633">
        <w:rPr>
          <w:rFonts w:ascii="Times New Roman" w:eastAsia="Times New Roman" w:hAnsi="Times New Roman" w:cs="Times New Roman"/>
          <w:sz w:val="24"/>
          <w:szCs w:val="24"/>
          <w:lang w:eastAsia="ru-RU"/>
        </w:rPr>
        <w:lastRenderedPageBreak/>
        <w:t>5. У невідкладних випадках керівник робіт з ліквідації наслідків надзвичайної ситуації, а в разі його відсутності - керівник аварійно-рятувальної служби, який першим прибув у зону надзвичайної ситуації, може прийняти рішення про проведення екстреної евакуації населення із зони надзвичайної ситуації або зони можливого ураження.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3" w:name="n618"/>
      <w:bookmarkEnd w:id="583"/>
      <w:r w:rsidRPr="004A0633">
        <w:rPr>
          <w:rFonts w:ascii="Times New Roman" w:eastAsia="Times New Roman" w:hAnsi="Times New Roman" w:cs="Times New Roman"/>
          <w:sz w:val="24"/>
          <w:szCs w:val="24"/>
          <w:lang w:eastAsia="ru-RU"/>
        </w:rPr>
        <w:t>6. Обов’язкова евакуація населення проводиться у разі виникнення загрози: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4" w:name="n619"/>
      <w:bookmarkEnd w:id="584"/>
      <w:r w:rsidRPr="004A0633">
        <w:rPr>
          <w:rFonts w:ascii="Times New Roman" w:eastAsia="Times New Roman" w:hAnsi="Times New Roman" w:cs="Times New Roman"/>
          <w:sz w:val="24"/>
          <w:szCs w:val="24"/>
          <w:lang w:eastAsia="ru-RU"/>
        </w:rPr>
        <w:t>1) аварій з викидом радіоактивних та небезпечних хімічних речовин;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5" w:name="n620"/>
      <w:bookmarkEnd w:id="585"/>
      <w:r w:rsidRPr="004A0633">
        <w:rPr>
          <w:rFonts w:ascii="Times New Roman" w:eastAsia="Times New Roman" w:hAnsi="Times New Roman" w:cs="Times New Roman"/>
          <w:sz w:val="24"/>
          <w:szCs w:val="24"/>
          <w:lang w:eastAsia="ru-RU"/>
        </w:rPr>
        <w:t>2) катастрофічного затоплення місцевості;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6" w:name="n621"/>
      <w:bookmarkEnd w:id="586"/>
      <w:r w:rsidRPr="004A0633">
        <w:rPr>
          <w:rFonts w:ascii="Times New Roman" w:eastAsia="Times New Roman" w:hAnsi="Times New Roman" w:cs="Times New Roman"/>
          <w:sz w:val="24"/>
          <w:szCs w:val="24"/>
          <w:lang w:eastAsia="ru-RU"/>
        </w:rPr>
        <w:t>3) масових лісових і торф’яних пожеж, землетрусів, зсувів, інших геологічних та гідрогеологічних явищ і процесів;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7" w:name="n622"/>
      <w:bookmarkEnd w:id="587"/>
      <w:r w:rsidRPr="004A0633">
        <w:rPr>
          <w:rFonts w:ascii="Times New Roman" w:eastAsia="Times New Roman" w:hAnsi="Times New Roman" w:cs="Times New Roman"/>
          <w:sz w:val="24"/>
          <w:szCs w:val="24"/>
          <w:lang w:eastAsia="ru-RU"/>
        </w:rPr>
        <w:t>4) збройних конфліктів (з районів можливих бойових дій у безпечні райони, які визначаються Міністерством оборони України на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8" w:name="n623"/>
      <w:bookmarkEnd w:id="588"/>
      <w:r w:rsidRPr="004A0633">
        <w:rPr>
          <w:rFonts w:ascii="Times New Roman" w:eastAsia="Times New Roman" w:hAnsi="Times New Roman" w:cs="Times New Roman"/>
          <w:sz w:val="24"/>
          <w:szCs w:val="24"/>
          <w:lang w:eastAsia="ru-RU"/>
        </w:rPr>
        <w:t>7. Загальна евакуація проводиться для всіх категорій населення із зон: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89" w:name="n624"/>
      <w:bookmarkEnd w:id="589"/>
      <w:r w:rsidRPr="004A0633">
        <w:rPr>
          <w:rFonts w:ascii="Times New Roman" w:eastAsia="Times New Roman" w:hAnsi="Times New Roman" w:cs="Times New Roman"/>
          <w:sz w:val="24"/>
          <w:szCs w:val="24"/>
          <w:lang w:eastAsia="ru-RU"/>
        </w:rPr>
        <w:t>1) можливого радіоактивного та хімічного забруднення;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0" w:name="n625"/>
      <w:bookmarkEnd w:id="590"/>
      <w:r w:rsidRPr="004A0633">
        <w:rPr>
          <w:rFonts w:ascii="Times New Roman" w:eastAsia="Times New Roman" w:hAnsi="Times New Roman" w:cs="Times New Roman"/>
          <w:sz w:val="24"/>
          <w:szCs w:val="24"/>
          <w:lang w:eastAsia="ru-RU"/>
        </w:rPr>
        <w:t>2) катастрофічного затоплення місцевості з чотиригодинним добіганням проривної хвилі при руйнуванні гідротехнічних споруд.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1" w:name="n626"/>
      <w:bookmarkEnd w:id="591"/>
      <w:r w:rsidRPr="004A0633">
        <w:rPr>
          <w:rFonts w:ascii="Times New Roman" w:eastAsia="Times New Roman" w:hAnsi="Times New Roman" w:cs="Times New Roman"/>
          <w:sz w:val="24"/>
          <w:szCs w:val="24"/>
          <w:lang w:eastAsia="ru-RU"/>
        </w:rPr>
        <w:t>8. Часткова евакуація проводиться для вивезення категорій населення, які за віком чи станом здоров’я у разі виникнення надзвичайної ситуації не здатні самостійно вжити заходів щодо збереження свого життя або здоров’я, а також осіб, які відповідно до законодавства доглядають (обслуговують) таких осіб. Часткова евакуація може проводитися також для інших категорій населення за рішенням органів і посадових осіб, зазначених у частині четвертій цієї статті.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2" w:name="n627"/>
      <w:bookmarkEnd w:id="592"/>
      <w:r w:rsidRPr="004A0633">
        <w:rPr>
          <w:rFonts w:ascii="Times New Roman" w:eastAsia="Times New Roman" w:hAnsi="Times New Roman" w:cs="Times New Roman"/>
          <w:sz w:val="24"/>
          <w:szCs w:val="24"/>
          <w:lang w:eastAsia="ru-RU"/>
        </w:rPr>
        <w:t>9. Проведення евакуації забезпечується шляхом: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3" w:name="n628"/>
      <w:bookmarkEnd w:id="593"/>
      <w:r w:rsidRPr="004A0633">
        <w:rPr>
          <w:rFonts w:ascii="Times New Roman" w:eastAsia="Times New Roman" w:hAnsi="Times New Roman" w:cs="Times New Roman"/>
          <w:sz w:val="24"/>
          <w:szCs w:val="24"/>
          <w:lang w:eastAsia="ru-RU"/>
        </w:rPr>
        <w:t>1) утворення регіональних, місцевих та об’єктових органів з евакуації;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4" w:name="n629"/>
      <w:bookmarkEnd w:id="594"/>
      <w:r w:rsidRPr="004A0633">
        <w:rPr>
          <w:rFonts w:ascii="Times New Roman" w:eastAsia="Times New Roman" w:hAnsi="Times New Roman" w:cs="Times New Roman"/>
          <w:sz w:val="24"/>
          <w:szCs w:val="24"/>
          <w:lang w:eastAsia="ru-RU"/>
        </w:rPr>
        <w:t>2) планування евакуації;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5" w:name="n630"/>
      <w:bookmarkEnd w:id="595"/>
      <w:r w:rsidRPr="004A0633">
        <w:rPr>
          <w:rFonts w:ascii="Times New Roman" w:eastAsia="Times New Roman" w:hAnsi="Times New Roman" w:cs="Times New Roman"/>
          <w:sz w:val="24"/>
          <w:szCs w:val="24"/>
          <w:lang w:eastAsia="ru-RU"/>
        </w:rPr>
        <w:t>3) визначення безпечних районів, придатних для розміщення евакуйованого населення та майна;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6" w:name="n631"/>
      <w:bookmarkEnd w:id="596"/>
      <w:r w:rsidRPr="004A0633">
        <w:rPr>
          <w:rFonts w:ascii="Times New Roman" w:eastAsia="Times New Roman" w:hAnsi="Times New Roman" w:cs="Times New Roman"/>
          <w:sz w:val="24"/>
          <w:szCs w:val="24"/>
          <w:lang w:eastAsia="ru-RU"/>
        </w:rPr>
        <w:t>4) організації оповіщення керівників суб’єктів господарювання і населення про початок евакуації;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7" w:name="n632"/>
      <w:bookmarkEnd w:id="597"/>
      <w:r w:rsidRPr="004A0633">
        <w:rPr>
          <w:rFonts w:ascii="Times New Roman" w:eastAsia="Times New Roman" w:hAnsi="Times New Roman" w:cs="Times New Roman"/>
          <w:sz w:val="24"/>
          <w:szCs w:val="24"/>
          <w:lang w:eastAsia="ru-RU"/>
        </w:rPr>
        <w:t>5) організації управління евакуацією;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8" w:name="n633"/>
      <w:bookmarkEnd w:id="598"/>
      <w:r w:rsidRPr="004A0633">
        <w:rPr>
          <w:rFonts w:ascii="Times New Roman" w:eastAsia="Times New Roman" w:hAnsi="Times New Roman" w:cs="Times New Roman"/>
          <w:sz w:val="24"/>
          <w:szCs w:val="24"/>
          <w:lang w:eastAsia="ru-RU"/>
        </w:rPr>
        <w:t>6) життєзабезпечення евакуйованого населення в місцях їх безпечного розміщення;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599" w:name="n634"/>
      <w:bookmarkEnd w:id="599"/>
      <w:r w:rsidRPr="004A0633">
        <w:rPr>
          <w:rFonts w:ascii="Times New Roman" w:eastAsia="Times New Roman" w:hAnsi="Times New Roman" w:cs="Times New Roman"/>
          <w:sz w:val="24"/>
          <w:szCs w:val="24"/>
          <w:lang w:eastAsia="ru-RU"/>
        </w:rPr>
        <w:t>7) навчання населення діям під час проведення евакуації.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0" w:name="n635"/>
      <w:bookmarkEnd w:id="600"/>
      <w:r w:rsidRPr="004A0633">
        <w:rPr>
          <w:rFonts w:ascii="Times New Roman" w:eastAsia="Times New Roman" w:hAnsi="Times New Roman" w:cs="Times New Roman"/>
          <w:sz w:val="24"/>
          <w:szCs w:val="24"/>
          <w:lang w:eastAsia="ru-RU"/>
        </w:rPr>
        <w:t>10. За рішенням органів, зазначених у частині третій цієї статті (крім керівників суб’єктів господарювання), для виведення чи вивезення основної частини населення із зони надзвичайної ситуації, районів можливих бойових дій залучаються у порядку, встановленому законом, транспортні засоби суб’єктів господарювання, а в разі безпосередньої загрози життю або здоров’ю населення - усі наявні транспортні засоби суб’єктів господарювання та громадян.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1" w:name="n636"/>
      <w:bookmarkEnd w:id="601"/>
      <w:r w:rsidRPr="004A0633">
        <w:rPr>
          <w:rFonts w:ascii="Times New Roman" w:eastAsia="Times New Roman" w:hAnsi="Times New Roman" w:cs="Times New Roman"/>
          <w:sz w:val="24"/>
          <w:szCs w:val="24"/>
          <w:lang w:eastAsia="ru-RU"/>
        </w:rPr>
        <w:t>11. Суб’єкту господарювання та громадянину, транспортні засоби яких залучені, компенсуються вартість надання послуг і розмір фактичних (понесених) витрат за рахунок коштів, що виділяються з відповідного бюджету на ліквідацію наслідків надзвичайної ситуації або усунення загрози її виникнення, у </w:t>
      </w:r>
      <w:hyperlink r:id="rId88" w:anchor="n9"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визначеному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2" w:name="n637"/>
      <w:bookmarkEnd w:id="602"/>
      <w:r w:rsidRPr="004A0633">
        <w:rPr>
          <w:rFonts w:ascii="Times New Roman" w:eastAsia="Times New Roman" w:hAnsi="Times New Roman" w:cs="Times New Roman"/>
          <w:sz w:val="24"/>
          <w:szCs w:val="24"/>
          <w:lang w:eastAsia="ru-RU"/>
        </w:rPr>
        <w:t>12. Працівник суб’єкта господарювання, власник, користувач, водій транспортного засобу, які відмовилися від надання послуг з перевезення населення у зв’язку з надзвичайною ситуацією, несуть відповідальність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3" w:name="n638"/>
      <w:bookmarkEnd w:id="603"/>
      <w:r w:rsidRPr="004A0633">
        <w:rPr>
          <w:rFonts w:ascii="Times New Roman" w:eastAsia="Times New Roman" w:hAnsi="Times New Roman" w:cs="Times New Roman"/>
          <w:sz w:val="24"/>
          <w:szCs w:val="24"/>
          <w:lang w:eastAsia="ru-RU"/>
        </w:rPr>
        <w:lastRenderedPageBreak/>
        <w:t>13. У разі виникнення загрози життю або здоров’ю громадянам України на території іноземних держав відповідні центральні органи виконавчої влади проводять їх евакуацію.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4" w:name="n639"/>
      <w:bookmarkEnd w:id="604"/>
      <w:r w:rsidRPr="004A0633">
        <w:rPr>
          <w:rFonts w:ascii="Times New Roman" w:eastAsia="Times New Roman" w:hAnsi="Times New Roman" w:cs="Times New Roman"/>
          <w:sz w:val="24"/>
          <w:szCs w:val="24"/>
          <w:lang w:eastAsia="ru-RU"/>
        </w:rPr>
        <w:t>14. Евакуація матеріальних і культурних цінностей проводиться у разі загрози або виникнення надзвичайних ситуацій, які можуть заподіяти їм шкоду, за наявності часу на її проведення.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5" w:name="n640"/>
      <w:bookmarkEnd w:id="605"/>
      <w:r w:rsidRPr="004A0633">
        <w:rPr>
          <w:rFonts w:ascii="Times New Roman" w:eastAsia="Times New Roman" w:hAnsi="Times New Roman" w:cs="Times New Roman"/>
          <w:sz w:val="24"/>
          <w:szCs w:val="24"/>
          <w:lang w:eastAsia="ru-RU"/>
        </w:rPr>
        <w:t>15. Порядок проведення евакуації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6" w:name="n641"/>
      <w:bookmarkEnd w:id="606"/>
      <w:r w:rsidRPr="004A0633">
        <w:rPr>
          <w:rFonts w:ascii="Times New Roman" w:eastAsia="Times New Roman" w:hAnsi="Times New Roman" w:cs="Times New Roman"/>
          <w:sz w:val="24"/>
          <w:szCs w:val="24"/>
          <w:lang w:eastAsia="ru-RU"/>
        </w:rPr>
        <w:t>16. Планування заходів з евакуації здійснюється відповідно до методики,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607" w:name="n642"/>
      <w:bookmarkEnd w:id="607"/>
      <w:r w:rsidRPr="004A0633">
        <w:rPr>
          <w:rFonts w:ascii="Times New Roman" w:eastAsia="Times New Roman" w:hAnsi="Times New Roman" w:cs="Times New Roman"/>
          <w:b/>
          <w:bCs/>
          <w:sz w:val="28"/>
          <w:szCs w:val="28"/>
          <w:lang w:eastAsia="ru-RU"/>
        </w:rPr>
        <w:t>Глава 8. Інженерний захист територій, радіаційний і хімічний захист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8" w:name="n643"/>
      <w:bookmarkEnd w:id="608"/>
      <w:r w:rsidRPr="004A0633">
        <w:rPr>
          <w:rFonts w:ascii="Times New Roman" w:eastAsia="Times New Roman" w:hAnsi="Times New Roman" w:cs="Times New Roman"/>
          <w:b/>
          <w:bCs/>
          <w:sz w:val="24"/>
          <w:szCs w:val="24"/>
          <w:lang w:eastAsia="ru-RU"/>
        </w:rPr>
        <w:t>Стаття 34.</w:t>
      </w:r>
      <w:r w:rsidRPr="004A0633">
        <w:rPr>
          <w:rFonts w:ascii="Times New Roman" w:eastAsia="Times New Roman" w:hAnsi="Times New Roman" w:cs="Times New Roman"/>
          <w:sz w:val="24"/>
          <w:szCs w:val="24"/>
          <w:lang w:eastAsia="ru-RU"/>
        </w:rPr>
        <w:t> Інженерний захист територій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09" w:name="n644"/>
      <w:bookmarkEnd w:id="609"/>
      <w:r w:rsidRPr="004A0633">
        <w:rPr>
          <w:rFonts w:ascii="Times New Roman" w:eastAsia="Times New Roman" w:hAnsi="Times New Roman" w:cs="Times New Roman"/>
          <w:sz w:val="24"/>
          <w:szCs w:val="24"/>
          <w:lang w:eastAsia="ru-RU"/>
        </w:rPr>
        <w:t>1. Інженерний захист територій включає: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0" w:name="n645"/>
      <w:bookmarkEnd w:id="610"/>
      <w:r w:rsidRPr="004A0633">
        <w:rPr>
          <w:rFonts w:ascii="Times New Roman" w:eastAsia="Times New Roman" w:hAnsi="Times New Roman" w:cs="Times New Roman"/>
          <w:sz w:val="24"/>
          <w:szCs w:val="24"/>
          <w:lang w:eastAsia="ru-RU"/>
        </w:rPr>
        <w:t>1) проведення районування територій за наявністю потенційно небезпечних об’єктів і небезпечних геологічних, гідрогеологічних та метеорологічних явищ і процесів, а також ризику виникнення надзвичайних ситуацій, пов’язаних з ними;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1" w:name="n646"/>
      <w:bookmarkEnd w:id="611"/>
      <w:r w:rsidRPr="004A0633">
        <w:rPr>
          <w:rFonts w:ascii="Times New Roman" w:eastAsia="Times New Roman" w:hAnsi="Times New Roman" w:cs="Times New Roman"/>
          <w:sz w:val="24"/>
          <w:szCs w:val="24"/>
          <w:lang w:eastAsia="ru-RU"/>
        </w:rPr>
        <w:t>2) віднесення міст до відповідних груп цивільного захисту та віднесення суб’єктів господарювання до відповідних категорій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2" w:name="n647"/>
      <w:bookmarkEnd w:id="612"/>
      <w:r w:rsidRPr="004A0633">
        <w:rPr>
          <w:rFonts w:ascii="Times New Roman" w:eastAsia="Times New Roman" w:hAnsi="Times New Roman" w:cs="Times New Roman"/>
          <w:sz w:val="24"/>
          <w:szCs w:val="24"/>
          <w:lang w:eastAsia="ru-RU"/>
        </w:rPr>
        <w:t>3) розроблення та включення вимог інженерно-технічних заходів цивільного захисту до відповідних видів містобудівної і проектної документації та реалізація їх під час будівництва і експлуатації;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3" w:name="n648"/>
      <w:bookmarkEnd w:id="613"/>
      <w:r w:rsidRPr="004A0633">
        <w:rPr>
          <w:rFonts w:ascii="Times New Roman" w:eastAsia="Times New Roman" w:hAnsi="Times New Roman" w:cs="Times New Roman"/>
          <w:sz w:val="24"/>
          <w:szCs w:val="24"/>
          <w:lang w:eastAsia="ru-RU"/>
        </w:rPr>
        <w:t>4) урахування можливих проявів небезпечних геологічних, гідрогеологічних та метеорологічних явищ і процесів та негативних наслідків аварій під час розроблення генеральних планів населених пунктів і ведення містобудування;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4" w:name="n649"/>
      <w:bookmarkEnd w:id="614"/>
      <w:r w:rsidRPr="004A0633">
        <w:rPr>
          <w:rFonts w:ascii="Times New Roman" w:eastAsia="Times New Roman" w:hAnsi="Times New Roman" w:cs="Times New Roman"/>
          <w:sz w:val="24"/>
          <w:szCs w:val="24"/>
          <w:lang w:eastAsia="ru-RU"/>
        </w:rPr>
        <w:t>5) розміщення об’єктів підвищеної небезпеки з урахуванням наслідків аварій, що можуть статися на таких об’єктах;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5" w:name="n650"/>
      <w:bookmarkEnd w:id="615"/>
      <w:r w:rsidRPr="004A0633">
        <w:rPr>
          <w:rFonts w:ascii="Times New Roman" w:eastAsia="Times New Roman" w:hAnsi="Times New Roman" w:cs="Times New Roman"/>
          <w:sz w:val="24"/>
          <w:szCs w:val="24"/>
          <w:lang w:eastAsia="ru-RU"/>
        </w:rPr>
        <w:t>6) розроблення і здійснення заходів щодо безаварійного функціонування об’єктів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6" w:name="n651"/>
      <w:bookmarkEnd w:id="616"/>
      <w:r w:rsidRPr="004A0633">
        <w:rPr>
          <w:rFonts w:ascii="Times New Roman" w:eastAsia="Times New Roman" w:hAnsi="Times New Roman" w:cs="Times New Roman"/>
          <w:sz w:val="24"/>
          <w:szCs w:val="24"/>
          <w:lang w:eastAsia="ru-RU"/>
        </w:rPr>
        <w:t>7) будівництво споруд, будівель, інженерних мереж і транспортних комунікацій із заданими рівнями безпеки та надійності;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7" w:name="n652"/>
      <w:bookmarkEnd w:id="617"/>
      <w:r w:rsidRPr="004A0633">
        <w:rPr>
          <w:rFonts w:ascii="Times New Roman" w:eastAsia="Times New Roman" w:hAnsi="Times New Roman" w:cs="Times New Roman"/>
          <w:sz w:val="24"/>
          <w:szCs w:val="24"/>
          <w:lang w:eastAsia="ru-RU"/>
        </w:rPr>
        <w:t>8) будівництво протизсувних, протиповеневих, протиселевих, протилавинних, протиерозійних та інших інженерних споруд спеціального призначення, їх утримання у функціональному стані;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8" w:name="n653"/>
      <w:bookmarkEnd w:id="618"/>
      <w:r w:rsidRPr="004A0633">
        <w:rPr>
          <w:rFonts w:ascii="Times New Roman" w:eastAsia="Times New Roman" w:hAnsi="Times New Roman" w:cs="Times New Roman"/>
          <w:sz w:val="24"/>
          <w:szCs w:val="24"/>
          <w:lang w:eastAsia="ru-RU"/>
        </w:rPr>
        <w:t>9) обстеження будівель, споруд, інженерних мереж і транспортних комунікацій, розроблення та здійснення заходів щодо їх безпечної експлуатації;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19" w:name="n654"/>
      <w:bookmarkEnd w:id="619"/>
      <w:r w:rsidRPr="004A0633">
        <w:rPr>
          <w:rFonts w:ascii="Times New Roman" w:eastAsia="Times New Roman" w:hAnsi="Times New Roman" w:cs="Times New Roman"/>
          <w:sz w:val="24"/>
          <w:szCs w:val="24"/>
          <w:lang w:eastAsia="ru-RU"/>
        </w:rPr>
        <w:t>10) інші заходи інженерного захисту територій залежно від ситуації, що склалася.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0" w:name="n655"/>
      <w:bookmarkEnd w:id="620"/>
      <w:r w:rsidRPr="004A0633">
        <w:rPr>
          <w:rFonts w:ascii="Times New Roman" w:eastAsia="Times New Roman" w:hAnsi="Times New Roman" w:cs="Times New Roman"/>
          <w:sz w:val="24"/>
          <w:szCs w:val="24"/>
          <w:lang w:eastAsia="ru-RU"/>
        </w:rPr>
        <w:t>2. Здійснення заходів інженерного захисту територій покладається на суб’єктів забезпечення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1" w:name="n656"/>
      <w:bookmarkEnd w:id="621"/>
      <w:r w:rsidRPr="004A0633">
        <w:rPr>
          <w:rFonts w:ascii="Times New Roman" w:eastAsia="Times New Roman" w:hAnsi="Times New Roman" w:cs="Times New Roman"/>
          <w:sz w:val="24"/>
          <w:szCs w:val="24"/>
          <w:lang w:eastAsia="ru-RU"/>
        </w:rPr>
        <w:t>3. За результатами визначення ризиків виникнення надзвичайних ситуацій внаслідок небезпечних геологічних, гідрогеологічних та метеорологічних явищ і процесів, а також на об’єктах підвищеної небезпеки центральний орган виконавчої влади, який забезпечує формування та реалізує державну політику у сфері цивільного захисту, веде Державний реєстр небезпечних територій у порядку, встановленому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2" w:name="n657"/>
      <w:bookmarkEnd w:id="622"/>
      <w:r w:rsidRPr="004A0633">
        <w:rPr>
          <w:rFonts w:ascii="Times New Roman" w:eastAsia="Times New Roman" w:hAnsi="Times New Roman" w:cs="Times New Roman"/>
          <w:sz w:val="24"/>
          <w:szCs w:val="24"/>
          <w:lang w:eastAsia="ru-RU"/>
        </w:rPr>
        <w:t xml:space="preserve">4. Розроблення містобудівної документації та проектування об’єктів, що належать суб’єктам господарювання і можуть спричинити виникнення надзвичайних ситуацій та </w:t>
      </w:r>
      <w:r w:rsidRPr="004A0633">
        <w:rPr>
          <w:rFonts w:ascii="Times New Roman" w:eastAsia="Times New Roman" w:hAnsi="Times New Roman" w:cs="Times New Roman"/>
          <w:sz w:val="24"/>
          <w:szCs w:val="24"/>
          <w:lang w:eastAsia="ru-RU"/>
        </w:rPr>
        <w:lastRenderedPageBreak/>
        <w:t>вплинути на стан захисту населення і територій, здійснюються з урахуванням вимог інженерно-технічних заходів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3" w:name="n658"/>
      <w:bookmarkEnd w:id="623"/>
      <w:r w:rsidRPr="004A0633">
        <w:rPr>
          <w:rFonts w:ascii="Times New Roman" w:eastAsia="Times New Roman" w:hAnsi="Times New Roman" w:cs="Times New Roman"/>
          <w:sz w:val="24"/>
          <w:szCs w:val="24"/>
          <w:lang w:eastAsia="ru-RU"/>
        </w:rPr>
        <w:t>5. </w:t>
      </w:r>
      <w:hyperlink r:id="rId89" w:anchor="n8" w:tgtFrame="_blank" w:history="1">
        <w:r w:rsidRPr="004A0633">
          <w:rPr>
            <w:rFonts w:ascii="Times New Roman" w:eastAsia="Times New Roman" w:hAnsi="Times New Roman" w:cs="Times New Roman"/>
            <w:color w:val="000099"/>
            <w:sz w:val="24"/>
            <w:szCs w:val="24"/>
            <w:u w:val="single"/>
            <w:lang w:eastAsia="ru-RU"/>
          </w:rPr>
          <w:t>Об’єкти</w:t>
        </w:r>
      </w:hyperlink>
      <w:r w:rsidRPr="004A0633">
        <w:rPr>
          <w:rFonts w:ascii="Times New Roman" w:eastAsia="Times New Roman" w:hAnsi="Times New Roman" w:cs="Times New Roman"/>
          <w:sz w:val="24"/>
          <w:szCs w:val="24"/>
          <w:lang w:eastAsia="ru-RU"/>
        </w:rPr>
        <w:t>, що належать суб’єктам господарювання, проектування яких здійснюється з урахуванням вимог інженерно-технічних заходів цивільного захисту,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4" w:name="n659"/>
      <w:bookmarkEnd w:id="624"/>
      <w:r w:rsidRPr="004A0633">
        <w:rPr>
          <w:rFonts w:ascii="Times New Roman" w:eastAsia="Times New Roman" w:hAnsi="Times New Roman" w:cs="Times New Roman"/>
          <w:sz w:val="24"/>
          <w:szCs w:val="24"/>
          <w:lang w:eastAsia="ru-RU"/>
        </w:rPr>
        <w:t>6. Заходи цивільного захисту об’єктів будівництва визначаються у проектній документації відповідно до будівельних норм.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5" w:name="n1594"/>
      <w:bookmarkEnd w:id="625"/>
      <w:r w:rsidRPr="004A0633">
        <w:rPr>
          <w:rFonts w:ascii="Times New Roman" w:eastAsia="Times New Roman" w:hAnsi="Times New Roman" w:cs="Times New Roman"/>
          <w:i/>
          <w:iCs/>
          <w:sz w:val="24"/>
          <w:szCs w:val="24"/>
          <w:lang w:eastAsia="ru-RU"/>
        </w:rPr>
        <w:t>{Частина шоста статті 34 в редакції Законів </w:t>
      </w:r>
      <w:hyperlink r:id="rId90" w:anchor="n51"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 </w:t>
      </w:r>
      <w:hyperlink r:id="rId91" w:anchor="n8" w:tgtFrame="_blank" w:history="1">
        <w:r w:rsidRPr="004A0633">
          <w:rPr>
            <w:rFonts w:ascii="Times New Roman" w:eastAsia="Times New Roman" w:hAnsi="Times New Roman" w:cs="Times New Roman"/>
            <w:i/>
            <w:iCs/>
            <w:color w:val="000099"/>
            <w:sz w:val="24"/>
            <w:szCs w:val="24"/>
            <w:u w:val="single"/>
            <w:lang w:eastAsia="ru-RU"/>
          </w:rPr>
          <w:t>№ 2020-VIII від 13.04.2017</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6" w:name="n660"/>
      <w:bookmarkEnd w:id="626"/>
      <w:r w:rsidRPr="004A0633">
        <w:rPr>
          <w:rFonts w:ascii="Times New Roman" w:eastAsia="Times New Roman" w:hAnsi="Times New Roman" w:cs="Times New Roman"/>
          <w:sz w:val="24"/>
          <w:szCs w:val="24"/>
          <w:lang w:eastAsia="ru-RU"/>
        </w:rPr>
        <w:t>7. Вимоги інженерно-технічних заходів цивільного захисту, дотримання яких обов’язкове під час розроблення містобудівної та проектної документації, визначаються відповідно до </w:t>
      </w:r>
      <w:hyperlink r:id="rId92" w:tgtFrame="_blank" w:history="1">
        <w:r w:rsidRPr="004A0633">
          <w:rPr>
            <w:rFonts w:ascii="Times New Roman" w:eastAsia="Times New Roman" w:hAnsi="Times New Roman" w:cs="Times New Roman"/>
            <w:color w:val="000099"/>
            <w:sz w:val="24"/>
            <w:szCs w:val="24"/>
            <w:u w:val="single"/>
            <w:lang w:eastAsia="ru-RU"/>
          </w:rPr>
          <w:t>Закону України "Про будівельні норми"</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7" w:name="n661"/>
      <w:bookmarkEnd w:id="627"/>
      <w:r w:rsidRPr="004A0633">
        <w:rPr>
          <w:rFonts w:ascii="Times New Roman" w:eastAsia="Times New Roman" w:hAnsi="Times New Roman" w:cs="Times New Roman"/>
          <w:b/>
          <w:bCs/>
          <w:sz w:val="24"/>
          <w:szCs w:val="24"/>
          <w:lang w:eastAsia="ru-RU"/>
        </w:rPr>
        <w:t>Стаття 35.</w:t>
      </w:r>
      <w:r w:rsidRPr="004A0633">
        <w:rPr>
          <w:rFonts w:ascii="Times New Roman" w:eastAsia="Times New Roman" w:hAnsi="Times New Roman" w:cs="Times New Roman"/>
          <w:sz w:val="24"/>
          <w:szCs w:val="24"/>
          <w:lang w:eastAsia="ru-RU"/>
        </w:rPr>
        <w:t> Радіаційний і хімічний захист населення і територій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8" w:name="n662"/>
      <w:bookmarkEnd w:id="628"/>
      <w:r w:rsidRPr="004A0633">
        <w:rPr>
          <w:rFonts w:ascii="Times New Roman" w:eastAsia="Times New Roman" w:hAnsi="Times New Roman" w:cs="Times New Roman"/>
          <w:sz w:val="24"/>
          <w:szCs w:val="24"/>
          <w:lang w:eastAsia="ru-RU"/>
        </w:rPr>
        <w:t>1. Радіаційний і хімічний захист населення і територій включає: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29" w:name="n663"/>
      <w:bookmarkEnd w:id="629"/>
      <w:r w:rsidRPr="004A0633">
        <w:rPr>
          <w:rFonts w:ascii="Times New Roman" w:eastAsia="Times New Roman" w:hAnsi="Times New Roman" w:cs="Times New Roman"/>
          <w:sz w:val="24"/>
          <w:szCs w:val="24"/>
          <w:lang w:eastAsia="ru-RU"/>
        </w:rPr>
        <w:t>1) виявлення та оцінку радіаційної і хімічної обстановки;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0" w:name="n664"/>
      <w:bookmarkEnd w:id="630"/>
      <w:r w:rsidRPr="004A0633">
        <w:rPr>
          <w:rFonts w:ascii="Times New Roman" w:eastAsia="Times New Roman" w:hAnsi="Times New Roman" w:cs="Times New Roman"/>
          <w:sz w:val="24"/>
          <w:szCs w:val="24"/>
          <w:lang w:eastAsia="ru-RU"/>
        </w:rPr>
        <w:t>2) організацію та здійснення дозиметричного і хімічного контролю;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1" w:name="n665"/>
      <w:bookmarkEnd w:id="631"/>
      <w:r w:rsidRPr="004A0633">
        <w:rPr>
          <w:rFonts w:ascii="Times New Roman" w:eastAsia="Times New Roman" w:hAnsi="Times New Roman" w:cs="Times New Roman"/>
          <w:sz w:val="24"/>
          <w:szCs w:val="24"/>
          <w:lang w:eastAsia="ru-RU"/>
        </w:rPr>
        <w:t>3) розроблення та впровадження типових режимів радіаційного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2" w:name="n666"/>
      <w:bookmarkEnd w:id="632"/>
      <w:r w:rsidRPr="004A0633">
        <w:rPr>
          <w:rFonts w:ascii="Times New Roman" w:eastAsia="Times New Roman" w:hAnsi="Times New Roman" w:cs="Times New Roman"/>
          <w:sz w:val="24"/>
          <w:szCs w:val="24"/>
          <w:lang w:eastAsia="ru-RU"/>
        </w:rPr>
        <w:t>4) використання засобів колективного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3" w:name="n667"/>
      <w:bookmarkEnd w:id="633"/>
      <w:r w:rsidRPr="004A0633">
        <w:rPr>
          <w:rFonts w:ascii="Times New Roman" w:eastAsia="Times New Roman" w:hAnsi="Times New Roman" w:cs="Times New Roman"/>
          <w:sz w:val="24"/>
          <w:szCs w:val="24"/>
          <w:lang w:eastAsia="ru-RU"/>
        </w:rPr>
        <w:t>5) використання засобів індивідуального захисту, приладів радіаційної та хімічної розвідки, дозиметричного і хімічного контролю аварійно-рятувальними службами, формуваннями та спеціалізованими службами цивільного захисту, які беруть участь у проведенні аварійно-рятувальних та інших невідкладних робіт, гасінні пожеж в осередках ураження радіаційно і хімічно небезпечних об’єктів та населення, яке проживає у зонах небезпечного забруднення;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4" w:name="n668"/>
      <w:bookmarkEnd w:id="634"/>
      <w:r w:rsidRPr="004A0633">
        <w:rPr>
          <w:rFonts w:ascii="Times New Roman" w:eastAsia="Times New Roman" w:hAnsi="Times New Roman" w:cs="Times New Roman"/>
          <w:sz w:val="24"/>
          <w:szCs w:val="24"/>
          <w:lang w:eastAsia="ru-RU"/>
        </w:rPr>
        <w:t>6) проведення йодної профілактики рятувальників, які залучаються до ліквідації радіаційної аварії, персоналу радіаційно небезпечних об’єктів та населення, яке проживає в зонах можливого забруднення, радіоактивними ізотопами йоду з метою запобігання опроміненню щитоподібної залози;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5" w:name="n669"/>
      <w:bookmarkEnd w:id="635"/>
      <w:r w:rsidRPr="004A0633">
        <w:rPr>
          <w:rFonts w:ascii="Times New Roman" w:eastAsia="Times New Roman" w:hAnsi="Times New Roman" w:cs="Times New Roman"/>
          <w:sz w:val="24"/>
          <w:szCs w:val="24"/>
          <w:lang w:eastAsia="ru-RU"/>
        </w:rPr>
        <w:t>7) надання населенню можливості придбання в особисте користування засобів індивідуального захисту, приладів дозиметричного та хімічного контролю;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6" w:name="n670"/>
      <w:bookmarkEnd w:id="636"/>
      <w:r w:rsidRPr="004A0633">
        <w:rPr>
          <w:rFonts w:ascii="Times New Roman" w:eastAsia="Times New Roman" w:hAnsi="Times New Roman" w:cs="Times New Roman"/>
          <w:sz w:val="24"/>
          <w:szCs w:val="24"/>
          <w:lang w:eastAsia="ru-RU"/>
        </w:rPr>
        <w:t>8) проведення санітарної обробки населення та спеціальної обробки одягу, майна і транспорту;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7" w:name="n671"/>
      <w:bookmarkEnd w:id="637"/>
      <w:r w:rsidRPr="004A0633">
        <w:rPr>
          <w:rFonts w:ascii="Times New Roman" w:eastAsia="Times New Roman" w:hAnsi="Times New Roman" w:cs="Times New Roman"/>
          <w:sz w:val="24"/>
          <w:szCs w:val="24"/>
          <w:lang w:eastAsia="ru-RU"/>
        </w:rPr>
        <w:t>9) розроблення загальних критеріїв, методів та методик спостережень щодо оцінки радіаційної і хімічної обстановки;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8" w:name="n672"/>
      <w:bookmarkEnd w:id="638"/>
      <w:r w:rsidRPr="004A0633">
        <w:rPr>
          <w:rFonts w:ascii="Times New Roman" w:eastAsia="Times New Roman" w:hAnsi="Times New Roman" w:cs="Times New Roman"/>
          <w:sz w:val="24"/>
          <w:szCs w:val="24"/>
          <w:lang w:eastAsia="ru-RU"/>
        </w:rPr>
        <w:t>10) інші заходи радіаційного і хімічного захисту залежно від ситуації, що склалася.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39" w:name="n673"/>
      <w:bookmarkEnd w:id="639"/>
      <w:r w:rsidRPr="004A0633">
        <w:rPr>
          <w:rFonts w:ascii="Times New Roman" w:eastAsia="Times New Roman" w:hAnsi="Times New Roman" w:cs="Times New Roman"/>
          <w:sz w:val="24"/>
          <w:szCs w:val="24"/>
          <w:lang w:eastAsia="ru-RU"/>
        </w:rPr>
        <w:t>2. Радіаційний і хімічний захист населення і територій забезпечується: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0" w:name="n674"/>
      <w:bookmarkEnd w:id="640"/>
      <w:r w:rsidRPr="004A0633">
        <w:rPr>
          <w:rFonts w:ascii="Times New Roman" w:eastAsia="Times New Roman" w:hAnsi="Times New Roman" w:cs="Times New Roman"/>
          <w:sz w:val="24"/>
          <w:szCs w:val="24"/>
          <w:lang w:eastAsia="ru-RU"/>
        </w:rPr>
        <w:t>1) визначенням суб’єктів господарювання, на яких обладнуються місця для проведення санітарної обробки населення та спеціальної обробки одягу, майна і транспорту;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1" w:name="n675"/>
      <w:bookmarkEnd w:id="641"/>
      <w:r w:rsidRPr="004A0633">
        <w:rPr>
          <w:rFonts w:ascii="Times New Roman" w:eastAsia="Times New Roman" w:hAnsi="Times New Roman" w:cs="Times New Roman"/>
          <w:sz w:val="24"/>
          <w:szCs w:val="24"/>
          <w:lang w:eastAsia="ru-RU"/>
        </w:rPr>
        <w:t>2) завчасним накопиченням і підтриманням у готовності: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2" w:name="n676"/>
      <w:bookmarkEnd w:id="642"/>
      <w:r w:rsidRPr="004A0633">
        <w:rPr>
          <w:rFonts w:ascii="Times New Roman" w:eastAsia="Times New Roman" w:hAnsi="Times New Roman" w:cs="Times New Roman"/>
          <w:sz w:val="24"/>
          <w:szCs w:val="24"/>
          <w:lang w:eastAsia="ru-RU"/>
        </w:rPr>
        <w:t>а) засобів колективного та індивідуального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3" w:name="n677"/>
      <w:bookmarkEnd w:id="643"/>
      <w:r w:rsidRPr="004A0633">
        <w:rPr>
          <w:rFonts w:ascii="Times New Roman" w:eastAsia="Times New Roman" w:hAnsi="Times New Roman" w:cs="Times New Roman"/>
          <w:sz w:val="24"/>
          <w:szCs w:val="24"/>
          <w:lang w:eastAsia="ru-RU"/>
        </w:rPr>
        <w:t>б) приладів радіаційної та хімічної розвідки, дозиметричного і хімічного контролю;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4" w:name="n678"/>
      <w:bookmarkEnd w:id="644"/>
      <w:r w:rsidRPr="004A0633">
        <w:rPr>
          <w:rFonts w:ascii="Times New Roman" w:eastAsia="Times New Roman" w:hAnsi="Times New Roman" w:cs="Times New Roman"/>
          <w:sz w:val="24"/>
          <w:szCs w:val="24"/>
          <w:lang w:eastAsia="ru-RU"/>
        </w:rPr>
        <w:lastRenderedPageBreak/>
        <w:t>в) засобів фармакологічного протирадіаційного захисту для йодної профілактики населення, рятувальників та персоналу радіаційно небезпечних об’єктів радіоактивними ізотопами йоду з метою запобігання опроміненню щитоподібної залози.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5" w:name="n679"/>
      <w:bookmarkEnd w:id="645"/>
      <w:r w:rsidRPr="004A0633">
        <w:rPr>
          <w:rFonts w:ascii="Times New Roman" w:eastAsia="Times New Roman" w:hAnsi="Times New Roman" w:cs="Times New Roman"/>
          <w:sz w:val="24"/>
          <w:szCs w:val="24"/>
          <w:lang w:eastAsia="ru-RU"/>
        </w:rPr>
        <w:t>3. Здійснення заходів радіаційного і хімічного захисту та його забезпечення покладається на суб’єктів забезпечення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6" w:name="n680"/>
      <w:bookmarkEnd w:id="646"/>
      <w:r w:rsidRPr="004A0633">
        <w:rPr>
          <w:rFonts w:ascii="Times New Roman" w:eastAsia="Times New Roman" w:hAnsi="Times New Roman" w:cs="Times New Roman"/>
          <w:sz w:val="24"/>
          <w:szCs w:val="24"/>
          <w:lang w:eastAsia="ru-RU"/>
        </w:rPr>
        <w:t>4. Порядок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визначається Кабінетом Міністрів України.</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647" w:name="n681"/>
      <w:bookmarkEnd w:id="647"/>
      <w:r w:rsidRPr="004A0633">
        <w:rPr>
          <w:rFonts w:ascii="Times New Roman" w:eastAsia="Times New Roman" w:hAnsi="Times New Roman" w:cs="Times New Roman"/>
          <w:b/>
          <w:bCs/>
          <w:sz w:val="28"/>
          <w:szCs w:val="28"/>
          <w:lang w:eastAsia="ru-RU"/>
        </w:rPr>
        <w:t>Глава 9. Медичний, біологічний і психологічний захист, забезпечення санітарного та епідемічного благополуччя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8" w:name="n682"/>
      <w:bookmarkEnd w:id="648"/>
      <w:r w:rsidRPr="004A0633">
        <w:rPr>
          <w:rFonts w:ascii="Times New Roman" w:eastAsia="Times New Roman" w:hAnsi="Times New Roman" w:cs="Times New Roman"/>
          <w:b/>
          <w:bCs/>
          <w:sz w:val="24"/>
          <w:szCs w:val="24"/>
          <w:lang w:eastAsia="ru-RU"/>
        </w:rPr>
        <w:t>Стаття 36.</w:t>
      </w:r>
      <w:r w:rsidRPr="004A0633">
        <w:rPr>
          <w:rFonts w:ascii="Times New Roman" w:eastAsia="Times New Roman" w:hAnsi="Times New Roman" w:cs="Times New Roman"/>
          <w:sz w:val="24"/>
          <w:szCs w:val="24"/>
          <w:lang w:eastAsia="ru-RU"/>
        </w:rPr>
        <w:t> Медичний захист, забезпечення санітарного та епідемічного благополуччя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49" w:name="n683"/>
      <w:bookmarkEnd w:id="649"/>
      <w:r w:rsidRPr="004A0633">
        <w:rPr>
          <w:rFonts w:ascii="Times New Roman" w:eastAsia="Times New Roman" w:hAnsi="Times New Roman" w:cs="Times New Roman"/>
          <w:sz w:val="24"/>
          <w:szCs w:val="24"/>
          <w:lang w:eastAsia="ru-RU"/>
        </w:rPr>
        <w:t>1. Медичний захист і забезпечення санітарного та епідемічного благополуччя населення включає: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0" w:name="n684"/>
      <w:bookmarkEnd w:id="650"/>
      <w:r w:rsidRPr="004A0633">
        <w:rPr>
          <w:rFonts w:ascii="Times New Roman" w:eastAsia="Times New Roman" w:hAnsi="Times New Roman" w:cs="Times New Roman"/>
          <w:sz w:val="24"/>
          <w:szCs w:val="24"/>
          <w:lang w:eastAsia="ru-RU"/>
        </w:rPr>
        <w:t>1) надання медичної допомоги постраждалим внаслідок надзвичайних ситуацій, рятувальникам та іншим особам, які залучалися до виконання аварійно-рятувальних та інших невідкладних робіт, гасіння пожеж, проведення їх медико-психологічної реабілітації. Медична допомога населенню забезпечується службою медицини катастроф, керівництво якою здійснює центральний орган виконавчої влади, який забезпечує формування та реалізує державну політику у сфері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1" w:name="n685"/>
      <w:bookmarkEnd w:id="651"/>
      <w:r w:rsidRPr="004A0633">
        <w:rPr>
          <w:rFonts w:ascii="Times New Roman" w:eastAsia="Times New Roman" w:hAnsi="Times New Roman" w:cs="Times New Roman"/>
          <w:sz w:val="24"/>
          <w:szCs w:val="24"/>
          <w:lang w:eastAsia="ru-RU"/>
        </w:rPr>
        <w:t>2) планування і використання сил та засобів закладів охорони здоров’я незалежно від форми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2" w:name="n686"/>
      <w:bookmarkEnd w:id="652"/>
      <w:r w:rsidRPr="004A0633">
        <w:rPr>
          <w:rFonts w:ascii="Times New Roman" w:eastAsia="Times New Roman" w:hAnsi="Times New Roman" w:cs="Times New Roman"/>
          <w:sz w:val="24"/>
          <w:szCs w:val="24"/>
          <w:lang w:eastAsia="ru-RU"/>
        </w:rPr>
        <w:t>3) своєчасне застосування профілактичних медичних препаратів та своєчасне проведення санітарно-протиепідемічних заходів;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3" w:name="n687"/>
      <w:bookmarkEnd w:id="653"/>
      <w:r w:rsidRPr="004A0633">
        <w:rPr>
          <w:rFonts w:ascii="Times New Roman" w:eastAsia="Times New Roman" w:hAnsi="Times New Roman" w:cs="Times New Roman"/>
          <w:sz w:val="24"/>
          <w:szCs w:val="24"/>
          <w:lang w:eastAsia="ru-RU"/>
        </w:rPr>
        <w:t>4) контроль за якістю та безпекою харчових продуктів і продовольчої сировини, питної води та джерелами водопостачання;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4" w:name="n688"/>
      <w:bookmarkEnd w:id="654"/>
      <w:r w:rsidRPr="004A0633">
        <w:rPr>
          <w:rFonts w:ascii="Times New Roman" w:eastAsia="Times New Roman" w:hAnsi="Times New Roman" w:cs="Times New Roman"/>
          <w:sz w:val="24"/>
          <w:szCs w:val="24"/>
          <w:lang w:eastAsia="ru-RU"/>
        </w:rPr>
        <w:t>5) завчасне створення і підготовку спеціальних медичних формувань;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5" w:name="n689"/>
      <w:bookmarkEnd w:id="655"/>
      <w:r w:rsidRPr="004A0633">
        <w:rPr>
          <w:rFonts w:ascii="Times New Roman" w:eastAsia="Times New Roman" w:hAnsi="Times New Roman" w:cs="Times New Roman"/>
          <w:sz w:val="24"/>
          <w:szCs w:val="24"/>
          <w:lang w:eastAsia="ru-RU"/>
        </w:rPr>
        <w:t>6) утворення в умовах надзвичайних ситуацій необхідної кількості додаткових тимчасових мобільних медичних підрозділів або залучення додаткових закладів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6" w:name="n690"/>
      <w:bookmarkEnd w:id="656"/>
      <w:r w:rsidRPr="004A0633">
        <w:rPr>
          <w:rFonts w:ascii="Times New Roman" w:eastAsia="Times New Roman" w:hAnsi="Times New Roman" w:cs="Times New Roman"/>
          <w:sz w:val="24"/>
          <w:szCs w:val="24"/>
          <w:lang w:eastAsia="ru-RU"/>
        </w:rPr>
        <w:t>7) накопичення медичного та спеціального майна і техніки;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7" w:name="n691"/>
      <w:bookmarkEnd w:id="657"/>
      <w:r w:rsidRPr="004A0633">
        <w:rPr>
          <w:rFonts w:ascii="Times New Roman" w:eastAsia="Times New Roman" w:hAnsi="Times New Roman" w:cs="Times New Roman"/>
          <w:sz w:val="24"/>
          <w:szCs w:val="24"/>
          <w:lang w:eastAsia="ru-RU"/>
        </w:rPr>
        <w:t>8) підготовку та перепідготовку медичних працівників з надання екстреної медичної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8" w:name="n692"/>
      <w:bookmarkEnd w:id="658"/>
      <w:r w:rsidRPr="004A0633">
        <w:rPr>
          <w:rFonts w:ascii="Times New Roman" w:eastAsia="Times New Roman" w:hAnsi="Times New Roman" w:cs="Times New Roman"/>
          <w:sz w:val="24"/>
          <w:szCs w:val="24"/>
          <w:lang w:eastAsia="ru-RU"/>
        </w:rPr>
        <w:t>9) навчання населення способам надання домедичної допомоги та правилам дотримання особистої гігієни;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59" w:name="n693"/>
      <w:bookmarkEnd w:id="659"/>
      <w:r w:rsidRPr="004A0633">
        <w:rPr>
          <w:rFonts w:ascii="Times New Roman" w:eastAsia="Times New Roman" w:hAnsi="Times New Roman" w:cs="Times New Roman"/>
          <w:sz w:val="24"/>
          <w:szCs w:val="24"/>
          <w:lang w:eastAsia="ru-RU"/>
        </w:rPr>
        <w:t>10) здійснення заходів з метою недопущення негативного впливу на здоров’я населення шкідливих факторів навколишнього природного середовища та наслідків надзвичайних ситуацій, а також умов для виникнення і поширення інфекційних захворювань;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0" w:name="n694"/>
      <w:bookmarkEnd w:id="660"/>
      <w:r w:rsidRPr="004A0633">
        <w:rPr>
          <w:rFonts w:ascii="Times New Roman" w:eastAsia="Times New Roman" w:hAnsi="Times New Roman" w:cs="Times New Roman"/>
          <w:sz w:val="24"/>
          <w:szCs w:val="24"/>
          <w:lang w:eastAsia="ru-RU"/>
        </w:rPr>
        <w:t>11) проведення моніторингу стану навколишнього природного середовища, санітарно-гігієнічної та епідемічної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1" w:name="n695"/>
      <w:bookmarkEnd w:id="661"/>
      <w:r w:rsidRPr="004A0633">
        <w:rPr>
          <w:rFonts w:ascii="Times New Roman" w:eastAsia="Times New Roman" w:hAnsi="Times New Roman" w:cs="Times New Roman"/>
          <w:sz w:val="24"/>
          <w:szCs w:val="24"/>
          <w:lang w:eastAsia="ru-RU"/>
        </w:rPr>
        <w:t>12) санітарну охорону територій та суб’єктів господарювання в зоні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2" w:name="n696"/>
      <w:bookmarkEnd w:id="662"/>
      <w:r w:rsidRPr="004A0633">
        <w:rPr>
          <w:rFonts w:ascii="Times New Roman" w:eastAsia="Times New Roman" w:hAnsi="Times New Roman" w:cs="Times New Roman"/>
          <w:sz w:val="24"/>
          <w:szCs w:val="24"/>
          <w:lang w:eastAsia="ru-RU"/>
        </w:rPr>
        <w:lastRenderedPageBreak/>
        <w:t>13) здійснення інших заходів, пов’язаних з медичним захистом населення, залежно від ситуації, що склалася.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3" w:name="n697"/>
      <w:bookmarkEnd w:id="663"/>
      <w:r w:rsidRPr="004A0633">
        <w:rPr>
          <w:rFonts w:ascii="Times New Roman" w:eastAsia="Times New Roman" w:hAnsi="Times New Roman" w:cs="Times New Roman"/>
          <w:sz w:val="24"/>
          <w:szCs w:val="24"/>
          <w:lang w:eastAsia="ru-RU"/>
        </w:rPr>
        <w:t>2. Здійснення заходів медичного захисту населення покладається на суб’єктів забезпечення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4" w:name="n698"/>
      <w:bookmarkEnd w:id="664"/>
      <w:r w:rsidRPr="004A0633">
        <w:rPr>
          <w:rFonts w:ascii="Times New Roman" w:eastAsia="Times New Roman" w:hAnsi="Times New Roman" w:cs="Times New Roman"/>
          <w:sz w:val="24"/>
          <w:szCs w:val="24"/>
          <w:lang w:eastAsia="ru-RU"/>
        </w:rPr>
        <w:t>3. Для проведення медико-психологічної реабілітації осіб, зазначених у пункті 1 частини першої цієї статті, при санаторно-курортних закладах незалежно від форми власності утворюються центри медико-психологічної реабілітації. Перелік санаторно-курортних закладів, в яких утворюються центри медико-психологічної реабілітації, затверджується спільним актом центрального органу виконавчої влади, що забезпечує формування та реалізує державну політику у сфері охорони здоров’я, та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5" w:name="n699"/>
      <w:bookmarkEnd w:id="665"/>
      <w:r w:rsidRPr="004A0633">
        <w:rPr>
          <w:rFonts w:ascii="Times New Roman" w:eastAsia="Times New Roman" w:hAnsi="Times New Roman" w:cs="Times New Roman"/>
          <w:b/>
          <w:bCs/>
          <w:sz w:val="24"/>
          <w:szCs w:val="24"/>
          <w:lang w:eastAsia="ru-RU"/>
        </w:rPr>
        <w:t>Стаття 37.</w:t>
      </w:r>
      <w:r w:rsidRPr="004A0633">
        <w:rPr>
          <w:rFonts w:ascii="Times New Roman" w:eastAsia="Times New Roman" w:hAnsi="Times New Roman" w:cs="Times New Roman"/>
          <w:sz w:val="24"/>
          <w:szCs w:val="24"/>
          <w:lang w:eastAsia="ru-RU"/>
        </w:rPr>
        <w:t> Біологічний захист населення, тварин і рослин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6" w:name="n700"/>
      <w:bookmarkEnd w:id="666"/>
      <w:r w:rsidRPr="004A0633">
        <w:rPr>
          <w:rFonts w:ascii="Times New Roman" w:eastAsia="Times New Roman" w:hAnsi="Times New Roman" w:cs="Times New Roman"/>
          <w:sz w:val="24"/>
          <w:szCs w:val="24"/>
          <w:lang w:eastAsia="ru-RU"/>
        </w:rPr>
        <w:t>1. Біологічний захист населення, тварин і рослин включає: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7" w:name="n701"/>
      <w:bookmarkEnd w:id="667"/>
      <w:r w:rsidRPr="004A0633">
        <w:rPr>
          <w:rFonts w:ascii="Times New Roman" w:eastAsia="Times New Roman" w:hAnsi="Times New Roman" w:cs="Times New Roman"/>
          <w:sz w:val="24"/>
          <w:szCs w:val="24"/>
          <w:lang w:eastAsia="ru-RU"/>
        </w:rPr>
        <w:t>1) своєчасне виявлення чинників та осередку біологічного зараження, його локалізацію і ліквідацію;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8" w:name="n702"/>
      <w:bookmarkEnd w:id="668"/>
      <w:r w:rsidRPr="004A0633">
        <w:rPr>
          <w:rFonts w:ascii="Times New Roman" w:eastAsia="Times New Roman" w:hAnsi="Times New Roman" w:cs="Times New Roman"/>
          <w:sz w:val="24"/>
          <w:szCs w:val="24"/>
          <w:lang w:eastAsia="ru-RU"/>
        </w:rPr>
        <w:t>2) прогнозування масштабів і наслідків біологічного зараження, розроблення та запровадження своєчасних протиепідемічних, профілактичних, протиепізоотичних, протиепіфітотичних і лікувальних заходів;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69" w:name="n703"/>
      <w:bookmarkEnd w:id="669"/>
      <w:r w:rsidRPr="004A0633">
        <w:rPr>
          <w:rFonts w:ascii="Times New Roman" w:eastAsia="Times New Roman" w:hAnsi="Times New Roman" w:cs="Times New Roman"/>
          <w:sz w:val="24"/>
          <w:szCs w:val="24"/>
          <w:lang w:eastAsia="ru-RU"/>
        </w:rPr>
        <w:t>3) проведення екстреної неспецифічної та специфічної профілактики біологічного зараження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0" w:name="n704"/>
      <w:bookmarkEnd w:id="670"/>
      <w:r w:rsidRPr="004A0633">
        <w:rPr>
          <w:rFonts w:ascii="Times New Roman" w:eastAsia="Times New Roman" w:hAnsi="Times New Roman" w:cs="Times New Roman"/>
          <w:sz w:val="24"/>
          <w:szCs w:val="24"/>
          <w:lang w:eastAsia="ru-RU"/>
        </w:rPr>
        <w:t>4) своєчасне застосування засобів індивідуального та колективного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1" w:name="n705"/>
      <w:bookmarkEnd w:id="671"/>
      <w:r w:rsidRPr="004A0633">
        <w:rPr>
          <w:rFonts w:ascii="Times New Roman" w:eastAsia="Times New Roman" w:hAnsi="Times New Roman" w:cs="Times New Roman"/>
          <w:sz w:val="24"/>
          <w:szCs w:val="24"/>
          <w:lang w:eastAsia="ru-RU"/>
        </w:rPr>
        <w:t>5) запровадження обмежувальних протиепідемічних заходів, обсервації та карантину;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2" w:name="n706"/>
      <w:bookmarkEnd w:id="672"/>
      <w:r w:rsidRPr="004A0633">
        <w:rPr>
          <w:rFonts w:ascii="Times New Roman" w:eastAsia="Times New Roman" w:hAnsi="Times New Roman" w:cs="Times New Roman"/>
          <w:sz w:val="24"/>
          <w:szCs w:val="24"/>
          <w:lang w:eastAsia="ru-RU"/>
        </w:rPr>
        <w:t>6) здійснення дезінфекційних заходів в осередку зараження, знезараження суб’єктів господарювання, тварин та санітарної обробки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3" w:name="n707"/>
      <w:bookmarkEnd w:id="673"/>
      <w:r w:rsidRPr="004A0633">
        <w:rPr>
          <w:rFonts w:ascii="Times New Roman" w:eastAsia="Times New Roman" w:hAnsi="Times New Roman" w:cs="Times New Roman"/>
          <w:sz w:val="24"/>
          <w:szCs w:val="24"/>
          <w:lang w:eastAsia="ru-RU"/>
        </w:rPr>
        <w:t>7) надання екстреної медичної допомоги ураженим біологічними патогенними агентами;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4" w:name="n708"/>
      <w:bookmarkEnd w:id="674"/>
      <w:r w:rsidRPr="004A0633">
        <w:rPr>
          <w:rFonts w:ascii="Times New Roman" w:eastAsia="Times New Roman" w:hAnsi="Times New Roman" w:cs="Times New Roman"/>
          <w:sz w:val="24"/>
          <w:szCs w:val="24"/>
          <w:lang w:eastAsia="ru-RU"/>
        </w:rPr>
        <w:t>8) інші заходи біологічного захисту залежно від ситуації, що склалася.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5" w:name="n709"/>
      <w:bookmarkEnd w:id="675"/>
      <w:r w:rsidRPr="004A0633">
        <w:rPr>
          <w:rFonts w:ascii="Times New Roman" w:eastAsia="Times New Roman" w:hAnsi="Times New Roman" w:cs="Times New Roman"/>
          <w:sz w:val="24"/>
          <w:szCs w:val="24"/>
          <w:lang w:eastAsia="ru-RU"/>
        </w:rPr>
        <w:t>2. Біологічний захист населення, тварин і рослин додатково включає встановлення протиепідемічного, протиепізоотичного та протиепіфітотичного режимів та їх дотримання суб’єктами господарювання, закладами охорони здоров’я та населенням.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6" w:name="n710"/>
      <w:bookmarkEnd w:id="676"/>
      <w:r w:rsidRPr="004A0633">
        <w:rPr>
          <w:rFonts w:ascii="Times New Roman" w:eastAsia="Times New Roman" w:hAnsi="Times New Roman" w:cs="Times New Roman"/>
          <w:sz w:val="24"/>
          <w:szCs w:val="24"/>
          <w:lang w:eastAsia="ru-RU"/>
        </w:rPr>
        <w:t>3. Здійснення заходів біологічного захисту покладається на суб’єктів забезпечення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7" w:name="n711"/>
      <w:bookmarkEnd w:id="677"/>
      <w:r w:rsidRPr="004A0633">
        <w:rPr>
          <w:rFonts w:ascii="Times New Roman" w:eastAsia="Times New Roman" w:hAnsi="Times New Roman" w:cs="Times New Roman"/>
          <w:b/>
          <w:bCs/>
          <w:sz w:val="24"/>
          <w:szCs w:val="24"/>
          <w:lang w:eastAsia="ru-RU"/>
        </w:rPr>
        <w:t>Стаття 38.</w:t>
      </w:r>
      <w:r w:rsidRPr="004A0633">
        <w:rPr>
          <w:rFonts w:ascii="Times New Roman" w:eastAsia="Times New Roman" w:hAnsi="Times New Roman" w:cs="Times New Roman"/>
          <w:sz w:val="24"/>
          <w:szCs w:val="24"/>
          <w:lang w:eastAsia="ru-RU"/>
        </w:rPr>
        <w:t> Психологічний захист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8" w:name="n712"/>
      <w:bookmarkEnd w:id="678"/>
      <w:r w:rsidRPr="004A0633">
        <w:rPr>
          <w:rFonts w:ascii="Times New Roman" w:eastAsia="Times New Roman" w:hAnsi="Times New Roman" w:cs="Times New Roman"/>
          <w:sz w:val="24"/>
          <w:szCs w:val="24"/>
          <w:lang w:eastAsia="ru-RU"/>
        </w:rPr>
        <w:t>1. Заходи психологічного захисту населення спрямовуються на зменшення та нейтралізацію негативних психічних станів і реакцій серед населення у разі загрози та виникнення надзвичайних ситуацій і включають: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79" w:name="n713"/>
      <w:bookmarkEnd w:id="679"/>
      <w:r w:rsidRPr="004A0633">
        <w:rPr>
          <w:rFonts w:ascii="Times New Roman" w:eastAsia="Times New Roman" w:hAnsi="Times New Roman" w:cs="Times New Roman"/>
          <w:sz w:val="24"/>
          <w:szCs w:val="24"/>
          <w:lang w:eastAsia="ru-RU"/>
        </w:rPr>
        <w:t>1) планування діяльності, пов’язаної з психологічним захистом;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0" w:name="n714"/>
      <w:bookmarkEnd w:id="680"/>
      <w:r w:rsidRPr="004A0633">
        <w:rPr>
          <w:rFonts w:ascii="Times New Roman" w:eastAsia="Times New Roman" w:hAnsi="Times New Roman" w:cs="Times New Roman"/>
          <w:sz w:val="24"/>
          <w:szCs w:val="24"/>
          <w:lang w:eastAsia="ru-RU"/>
        </w:rPr>
        <w:t>2) своєчасне застосування ліцензованих та дозволених до застосування в Україні інформаційних, психопрофілактичних і психокорекційних методів впливу на особистість;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1" w:name="n715"/>
      <w:bookmarkEnd w:id="681"/>
      <w:r w:rsidRPr="004A0633">
        <w:rPr>
          <w:rFonts w:ascii="Times New Roman" w:eastAsia="Times New Roman" w:hAnsi="Times New Roman" w:cs="Times New Roman"/>
          <w:sz w:val="24"/>
          <w:szCs w:val="24"/>
          <w:lang w:eastAsia="ru-RU"/>
        </w:rPr>
        <w:t>3) виявлення за допомогою психологічних методів чинників, які сприяють виникненню соціально-психологічної напруженості;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2" w:name="n716"/>
      <w:bookmarkEnd w:id="682"/>
      <w:r w:rsidRPr="004A0633">
        <w:rPr>
          <w:rFonts w:ascii="Times New Roman" w:eastAsia="Times New Roman" w:hAnsi="Times New Roman" w:cs="Times New Roman"/>
          <w:sz w:val="24"/>
          <w:szCs w:val="24"/>
          <w:lang w:eastAsia="ru-RU"/>
        </w:rPr>
        <w:t>4) використання сучасних психологічних технологій для нейтралізації негативного впливу чинників надзвичайних ситуацій на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3" w:name="n717"/>
      <w:bookmarkEnd w:id="683"/>
      <w:r w:rsidRPr="004A0633">
        <w:rPr>
          <w:rFonts w:ascii="Times New Roman" w:eastAsia="Times New Roman" w:hAnsi="Times New Roman" w:cs="Times New Roman"/>
          <w:sz w:val="24"/>
          <w:szCs w:val="24"/>
          <w:lang w:eastAsia="ru-RU"/>
        </w:rPr>
        <w:lastRenderedPageBreak/>
        <w:t>5) здійснення інших заходів психологічного захисту залежно від ситуації, що склалася.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4" w:name="n718"/>
      <w:bookmarkEnd w:id="684"/>
      <w:r w:rsidRPr="004A0633">
        <w:rPr>
          <w:rFonts w:ascii="Times New Roman" w:eastAsia="Times New Roman" w:hAnsi="Times New Roman" w:cs="Times New Roman"/>
          <w:sz w:val="24"/>
          <w:szCs w:val="24"/>
          <w:lang w:eastAsia="ru-RU"/>
        </w:rPr>
        <w:t>2. Організація та здійснення заходів психологічного захисту населення покладаються на центральний орган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685" w:name="n719"/>
      <w:bookmarkEnd w:id="685"/>
      <w:r w:rsidRPr="004A0633">
        <w:rPr>
          <w:rFonts w:ascii="Times New Roman" w:eastAsia="Times New Roman" w:hAnsi="Times New Roman" w:cs="Times New Roman"/>
          <w:b/>
          <w:bCs/>
          <w:sz w:val="28"/>
          <w:szCs w:val="28"/>
          <w:lang w:eastAsia="ru-RU"/>
        </w:rPr>
        <w:t>Глава 10. Навчання населення діям у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6" w:name="n720"/>
      <w:bookmarkEnd w:id="686"/>
      <w:r w:rsidRPr="004A0633">
        <w:rPr>
          <w:rFonts w:ascii="Times New Roman" w:eastAsia="Times New Roman" w:hAnsi="Times New Roman" w:cs="Times New Roman"/>
          <w:b/>
          <w:bCs/>
          <w:sz w:val="24"/>
          <w:szCs w:val="24"/>
          <w:lang w:eastAsia="ru-RU"/>
        </w:rPr>
        <w:t>Стаття 39.</w:t>
      </w:r>
      <w:r w:rsidRPr="004A0633">
        <w:rPr>
          <w:rFonts w:ascii="Times New Roman" w:eastAsia="Times New Roman" w:hAnsi="Times New Roman" w:cs="Times New Roman"/>
          <w:sz w:val="24"/>
          <w:szCs w:val="24"/>
          <w:lang w:eastAsia="ru-RU"/>
        </w:rPr>
        <w:t> Організація навчання населення діям у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7" w:name="n721"/>
      <w:bookmarkEnd w:id="687"/>
      <w:r w:rsidRPr="004A0633">
        <w:rPr>
          <w:rFonts w:ascii="Times New Roman" w:eastAsia="Times New Roman" w:hAnsi="Times New Roman" w:cs="Times New Roman"/>
          <w:sz w:val="24"/>
          <w:szCs w:val="24"/>
          <w:lang w:eastAsia="ru-RU"/>
        </w:rPr>
        <w:t>1. Навчання населення діям у надзвичайних ситуаціях здійснюється: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8" w:name="n722"/>
      <w:bookmarkEnd w:id="688"/>
      <w:r w:rsidRPr="004A0633">
        <w:rPr>
          <w:rFonts w:ascii="Times New Roman" w:eastAsia="Times New Roman" w:hAnsi="Times New Roman" w:cs="Times New Roman"/>
          <w:sz w:val="24"/>
          <w:szCs w:val="24"/>
          <w:lang w:eastAsia="ru-RU"/>
        </w:rPr>
        <w:t>1) за місцем роботи - працюючого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89" w:name="n723"/>
      <w:bookmarkEnd w:id="689"/>
      <w:r w:rsidRPr="004A0633">
        <w:rPr>
          <w:rFonts w:ascii="Times New Roman" w:eastAsia="Times New Roman" w:hAnsi="Times New Roman" w:cs="Times New Roman"/>
          <w:sz w:val="24"/>
          <w:szCs w:val="24"/>
          <w:lang w:eastAsia="ru-RU"/>
        </w:rPr>
        <w:t>2) за місцем навчання - дітей дошкільного віку, учнів та студентів;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0" w:name="n724"/>
      <w:bookmarkEnd w:id="690"/>
      <w:r w:rsidRPr="004A0633">
        <w:rPr>
          <w:rFonts w:ascii="Times New Roman" w:eastAsia="Times New Roman" w:hAnsi="Times New Roman" w:cs="Times New Roman"/>
          <w:sz w:val="24"/>
          <w:szCs w:val="24"/>
          <w:lang w:eastAsia="ru-RU"/>
        </w:rPr>
        <w:t>3) за місцем проживання - непрацюючого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1" w:name="n725"/>
      <w:bookmarkEnd w:id="691"/>
      <w:r w:rsidRPr="004A0633">
        <w:rPr>
          <w:rFonts w:ascii="Times New Roman" w:eastAsia="Times New Roman" w:hAnsi="Times New Roman" w:cs="Times New Roman"/>
          <w:sz w:val="24"/>
          <w:szCs w:val="24"/>
          <w:lang w:eastAsia="ru-RU"/>
        </w:rPr>
        <w:t>2. Організація навчання діям у надзвичайних ситуаціях покладається: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2" w:name="n726"/>
      <w:bookmarkEnd w:id="692"/>
      <w:r w:rsidRPr="004A0633">
        <w:rPr>
          <w:rFonts w:ascii="Times New Roman" w:eastAsia="Times New Roman" w:hAnsi="Times New Roman" w:cs="Times New Roman"/>
          <w:sz w:val="24"/>
          <w:szCs w:val="24"/>
          <w:lang w:eastAsia="ru-RU"/>
        </w:rPr>
        <w:t>1) працюючого та непрацюючого населення - на центральний орган виконавчої влади, який забезпечує формування та реалізує державну політику у сфері цивільного захисту, Раду міністрів Автономної Республіки Крим, місцеві державні адміністрації, органи місцевого самоврядування, які розробляють і затверджують відповідні організаційно-методичні вказівки та програми з підготовки населення до таких дій;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3" w:name="n727"/>
      <w:bookmarkEnd w:id="693"/>
      <w:r w:rsidRPr="004A0633">
        <w:rPr>
          <w:rFonts w:ascii="Times New Roman" w:eastAsia="Times New Roman" w:hAnsi="Times New Roman" w:cs="Times New Roman"/>
          <w:sz w:val="24"/>
          <w:szCs w:val="24"/>
          <w:lang w:eastAsia="ru-RU"/>
        </w:rPr>
        <w:t>2) дітей дошкільного віку, учнів та студентів - на центральний орган виконавчої влади, що забезпечує формування та реалізує державну політику у сфері освіти і науки, який розробляє та затверджує навчальні програми з вивчення заходів безпеки, способів захисту від впливу небезпечних факторів, викликаних надзвичайними ситуаціями, з надання домедичної допомоги за погодженням 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4" w:name="n728"/>
      <w:bookmarkEnd w:id="694"/>
      <w:r w:rsidRPr="004A0633">
        <w:rPr>
          <w:rFonts w:ascii="Times New Roman" w:eastAsia="Times New Roman" w:hAnsi="Times New Roman" w:cs="Times New Roman"/>
          <w:sz w:val="24"/>
          <w:szCs w:val="24"/>
          <w:lang w:eastAsia="ru-RU"/>
        </w:rPr>
        <w:t>3. Стандартами професійно-технічної та вищої освіти передбачається набуття знань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5" w:name="n729"/>
      <w:bookmarkEnd w:id="695"/>
      <w:r w:rsidRPr="004A0633">
        <w:rPr>
          <w:rFonts w:ascii="Times New Roman" w:eastAsia="Times New Roman" w:hAnsi="Times New Roman" w:cs="Times New Roman"/>
          <w:sz w:val="24"/>
          <w:szCs w:val="24"/>
          <w:lang w:eastAsia="ru-RU"/>
        </w:rPr>
        <w:t>4. </w:t>
      </w:r>
      <w:hyperlink r:id="rId93" w:anchor="n9" w:tgtFrame="_blank" w:history="1">
        <w:r w:rsidRPr="004A0633">
          <w:rPr>
            <w:rFonts w:ascii="Times New Roman" w:eastAsia="Times New Roman" w:hAnsi="Times New Roman" w:cs="Times New Roman"/>
            <w:color w:val="000099"/>
            <w:sz w:val="24"/>
            <w:szCs w:val="24"/>
            <w:u w:val="single"/>
            <w:lang w:eastAsia="ru-RU"/>
          </w:rPr>
          <w:t>Порядок здійснення навчання населення діям у надзвичайних ситуаціях</w:t>
        </w:r>
      </w:hyperlink>
      <w:r w:rsidRPr="004A0633">
        <w:rPr>
          <w:rFonts w:ascii="Times New Roman" w:eastAsia="Times New Roman" w:hAnsi="Times New Roman" w:cs="Times New Roman"/>
          <w:sz w:val="24"/>
          <w:szCs w:val="24"/>
          <w:lang w:eastAsia="ru-RU"/>
        </w:rPr>
        <w:t> встановлюється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6" w:name="n730"/>
      <w:bookmarkEnd w:id="696"/>
      <w:r w:rsidRPr="004A0633">
        <w:rPr>
          <w:rFonts w:ascii="Times New Roman" w:eastAsia="Times New Roman" w:hAnsi="Times New Roman" w:cs="Times New Roman"/>
          <w:sz w:val="24"/>
          <w:szCs w:val="24"/>
          <w:lang w:eastAsia="ru-RU"/>
        </w:rPr>
        <w:t>5. Громадські організації та позашкільні навчальні заклади здійснюють навчання діям у надзвичайних ситуаціях відповідно до своїх статутів.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7" w:name="n731"/>
      <w:bookmarkEnd w:id="697"/>
      <w:r w:rsidRPr="004A0633">
        <w:rPr>
          <w:rFonts w:ascii="Times New Roman" w:eastAsia="Times New Roman" w:hAnsi="Times New Roman" w:cs="Times New Roman"/>
          <w:b/>
          <w:bCs/>
          <w:sz w:val="24"/>
          <w:szCs w:val="24"/>
          <w:lang w:eastAsia="ru-RU"/>
        </w:rPr>
        <w:t>Стаття 40.</w:t>
      </w:r>
      <w:r w:rsidRPr="004A0633">
        <w:rPr>
          <w:rFonts w:ascii="Times New Roman" w:eastAsia="Times New Roman" w:hAnsi="Times New Roman" w:cs="Times New Roman"/>
          <w:sz w:val="24"/>
          <w:szCs w:val="24"/>
          <w:lang w:eastAsia="ru-RU"/>
        </w:rPr>
        <w:t> Навчання працюючого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8" w:name="n732"/>
      <w:bookmarkEnd w:id="698"/>
      <w:r w:rsidRPr="004A0633">
        <w:rPr>
          <w:rFonts w:ascii="Times New Roman" w:eastAsia="Times New Roman" w:hAnsi="Times New Roman" w:cs="Times New Roman"/>
          <w:sz w:val="24"/>
          <w:szCs w:val="24"/>
          <w:lang w:eastAsia="ru-RU"/>
        </w:rPr>
        <w:t>1. Навчання працюючого населення діям у надзвичайних ситуаціях є обов’язковим і здійснюється в робочий час за рахунок коштів роботодавця за програмами підготовки населення діям у надзвичайних ситуаціях, а також під час проведення спеціальних об’єктових навчань і тренувань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699" w:name="n733"/>
      <w:bookmarkEnd w:id="699"/>
      <w:r w:rsidRPr="004A0633">
        <w:rPr>
          <w:rFonts w:ascii="Times New Roman" w:eastAsia="Times New Roman" w:hAnsi="Times New Roman" w:cs="Times New Roman"/>
          <w:sz w:val="24"/>
          <w:szCs w:val="24"/>
          <w:lang w:eastAsia="ru-RU"/>
        </w:rPr>
        <w:t>2. </w:t>
      </w:r>
      <w:hyperlink r:id="rId94" w:anchor="n13"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організації та проведення спеціальних об’єктових навчань і тренувань з питань цивільного захисту визначається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0" w:name="n734"/>
      <w:bookmarkEnd w:id="700"/>
      <w:r w:rsidRPr="004A0633">
        <w:rPr>
          <w:rFonts w:ascii="Times New Roman" w:eastAsia="Times New Roman" w:hAnsi="Times New Roman" w:cs="Times New Roman"/>
          <w:sz w:val="24"/>
          <w:szCs w:val="24"/>
          <w:lang w:eastAsia="ru-RU"/>
        </w:rPr>
        <w:t>3. Для отримання працівниками відомостей про конкретні дії у надзвичайних ситуаціях з урахуванням особливостей виробничої діяльності суб’єкта господарювання у кожному суб’єкті господарювання обладнується інформаційно-довідковий куточок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1" w:name="n735"/>
      <w:bookmarkEnd w:id="701"/>
      <w:r w:rsidRPr="004A0633">
        <w:rPr>
          <w:rFonts w:ascii="Times New Roman" w:eastAsia="Times New Roman" w:hAnsi="Times New Roman" w:cs="Times New Roman"/>
          <w:sz w:val="24"/>
          <w:szCs w:val="24"/>
          <w:lang w:eastAsia="ru-RU"/>
        </w:rPr>
        <w:t>4. Особи під час прийняття на роботу та працівники щороку за місцем роботи проходять інструктаж з питань цивільного захисту, пожежної безпеки та дій у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2" w:name="n736"/>
      <w:bookmarkEnd w:id="702"/>
      <w:r w:rsidRPr="004A0633">
        <w:rPr>
          <w:rFonts w:ascii="Times New Roman" w:eastAsia="Times New Roman" w:hAnsi="Times New Roman" w:cs="Times New Roman"/>
          <w:sz w:val="24"/>
          <w:szCs w:val="24"/>
          <w:lang w:eastAsia="ru-RU"/>
        </w:rPr>
        <w:t xml:space="preserve">5. Особи, яких приймають на роботу, пов’язану з підвищеною пожежною небезпекою, мають попередньо пройти спеціальне навчання (пожежно-технічний мінімум). </w:t>
      </w:r>
      <w:r w:rsidRPr="004A0633">
        <w:rPr>
          <w:rFonts w:ascii="Times New Roman" w:eastAsia="Times New Roman" w:hAnsi="Times New Roman" w:cs="Times New Roman"/>
          <w:sz w:val="24"/>
          <w:szCs w:val="24"/>
          <w:lang w:eastAsia="ru-RU"/>
        </w:rPr>
        <w:lastRenderedPageBreak/>
        <w:t>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та перевірку знань з питань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3" w:name="n737"/>
      <w:bookmarkEnd w:id="703"/>
      <w:r w:rsidRPr="004A0633">
        <w:rPr>
          <w:rFonts w:ascii="Times New Roman" w:eastAsia="Times New Roman" w:hAnsi="Times New Roman" w:cs="Times New Roman"/>
          <w:sz w:val="24"/>
          <w:szCs w:val="24"/>
          <w:lang w:eastAsia="ru-RU"/>
        </w:rPr>
        <w:t>6. Допуск до роботи осіб, які не пройшли навчання, інструктаж і перевірку знань з питань цивільного захисту, зокрема з пожежної безпеки, забороняється.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4" w:name="n738"/>
      <w:bookmarkEnd w:id="704"/>
      <w:r w:rsidRPr="004A0633">
        <w:rPr>
          <w:rFonts w:ascii="Times New Roman" w:eastAsia="Times New Roman" w:hAnsi="Times New Roman" w:cs="Times New Roman"/>
          <w:sz w:val="24"/>
          <w:szCs w:val="24"/>
          <w:lang w:eastAsia="ru-RU"/>
        </w:rPr>
        <w:t>7. Програми навчання з питань пожежної безпеки погоджуються 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5" w:name="n739"/>
      <w:bookmarkEnd w:id="705"/>
      <w:r w:rsidRPr="004A0633">
        <w:rPr>
          <w:rFonts w:ascii="Times New Roman" w:eastAsia="Times New Roman" w:hAnsi="Times New Roman" w:cs="Times New Roman"/>
          <w:b/>
          <w:bCs/>
          <w:sz w:val="24"/>
          <w:szCs w:val="24"/>
          <w:lang w:eastAsia="ru-RU"/>
        </w:rPr>
        <w:t>Стаття 41.</w:t>
      </w:r>
      <w:r w:rsidRPr="004A0633">
        <w:rPr>
          <w:rFonts w:ascii="Times New Roman" w:eastAsia="Times New Roman" w:hAnsi="Times New Roman" w:cs="Times New Roman"/>
          <w:sz w:val="24"/>
          <w:szCs w:val="24"/>
          <w:lang w:eastAsia="ru-RU"/>
        </w:rPr>
        <w:t> Формування культури безпеки життєдіяльності населення. Навчання учнів, студентів та дітей дошкільного віку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6" w:name="n740"/>
      <w:bookmarkEnd w:id="706"/>
      <w:r w:rsidRPr="004A0633">
        <w:rPr>
          <w:rFonts w:ascii="Times New Roman" w:eastAsia="Times New Roman" w:hAnsi="Times New Roman" w:cs="Times New Roman"/>
          <w:sz w:val="24"/>
          <w:szCs w:val="24"/>
          <w:lang w:eastAsia="ru-RU"/>
        </w:rPr>
        <w:t>1. Культура безпеки життєдіяльності населення - це сукупність цінностей, стандартів, моральних норм і норм поведінки, спрямованих на підтримання самодисципліни як способу підвищення рівня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7" w:name="n741"/>
      <w:bookmarkEnd w:id="707"/>
      <w:r w:rsidRPr="004A0633">
        <w:rPr>
          <w:rFonts w:ascii="Times New Roman" w:eastAsia="Times New Roman" w:hAnsi="Times New Roman" w:cs="Times New Roman"/>
          <w:sz w:val="24"/>
          <w:szCs w:val="24"/>
          <w:lang w:eastAsia="ru-RU"/>
        </w:rPr>
        <w:t>2. Популяризація культури безпеки життєдіяльності серед дітей та молоді організовується і здійснюється центральним органом виконавчої влади, який забезпечує формування та реалізує державну політику у сфері цивільного захисту, спільно з центральним органом виконавчої влади, що забезпечує формування та реалізує державну політику у сфері освіти і науки, громадськими організаціями шляхом: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8" w:name="n742"/>
      <w:bookmarkEnd w:id="708"/>
      <w:r w:rsidRPr="004A0633">
        <w:rPr>
          <w:rFonts w:ascii="Times New Roman" w:eastAsia="Times New Roman" w:hAnsi="Times New Roman" w:cs="Times New Roman"/>
          <w:sz w:val="24"/>
          <w:szCs w:val="24"/>
          <w:lang w:eastAsia="ru-RU"/>
        </w:rPr>
        <w:t>1) проведення шкільних, районних (міських), обласних та всеукраїнських змагань з безпеки життєдіяльності;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09" w:name="n743"/>
      <w:bookmarkEnd w:id="709"/>
      <w:r w:rsidRPr="004A0633">
        <w:rPr>
          <w:rFonts w:ascii="Times New Roman" w:eastAsia="Times New Roman" w:hAnsi="Times New Roman" w:cs="Times New Roman"/>
          <w:sz w:val="24"/>
          <w:szCs w:val="24"/>
          <w:lang w:eastAsia="ru-RU"/>
        </w:rPr>
        <w:t>2) проведення навчально-тренувальних зборів і польових таборів;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0" w:name="n744"/>
      <w:bookmarkEnd w:id="710"/>
      <w:r w:rsidRPr="004A0633">
        <w:rPr>
          <w:rFonts w:ascii="Times New Roman" w:eastAsia="Times New Roman" w:hAnsi="Times New Roman" w:cs="Times New Roman"/>
          <w:sz w:val="24"/>
          <w:szCs w:val="24"/>
          <w:lang w:eastAsia="ru-RU"/>
        </w:rPr>
        <w:t>3) участі команд - переможниць у заходах міжнародного рівня з цих питань.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1" w:name="n745"/>
      <w:bookmarkEnd w:id="711"/>
      <w:r w:rsidRPr="004A0633">
        <w:rPr>
          <w:rFonts w:ascii="Times New Roman" w:eastAsia="Times New Roman" w:hAnsi="Times New Roman" w:cs="Times New Roman"/>
          <w:sz w:val="24"/>
          <w:szCs w:val="24"/>
          <w:lang w:eastAsia="ru-RU"/>
        </w:rPr>
        <w:t>3. Навчання учнів, студентів та дітей дошкільного віку діям у надзвичайних ситуаціях та правилам пожежної безпеки є обов’язковим і здійснюється під час навчально-виховного процесу за рахунок коштів, передбачених на фінансування навчальних закладів.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2" w:name="n746"/>
      <w:bookmarkEnd w:id="712"/>
      <w:r w:rsidRPr="004A0633">
        <w:rPr>
          <w:rFonts w:ascii="Times New Roman" w:eastAsia="Times New Roman" w:hAnsi="Times New Roman" w:cs="Times New Roman"/>
          <w:sz w:val="24"/>
          <w:szCs w:val="24"/>
          <w:lang w:eastAsia="ru-RU"/>
        </w:rPr>
        <w:t>4. Навчання дітей дошкільного віку діям у надзвичайних ситуаціях та запобігання пожежам від дитячих пустощів з вогнем проводиться шляхом формування у них поведінки, відповідної віку дитини, щодо власного захисту та рятування.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3" w:name="n747"/>
      <w:bookmarkEnd w:id="713"/>
      <w:r w:rsidRPr="004A0633">
        <w:rPr>
          <w:rFonts w:ascii="Times New Roman" w:eastAsia="Times New Roman" w:hAnsi="Times New Roman" w:cs="Times New Roman"/>
          <w:b/>
          <w:bCs/>
          <w:sz w:val="24"/>
          <w:szCs w:val="24"/>
          <w:lang w:eastAsia="ru-RU"/>
        </w:rPr>
        <w:t>Стаття 42.</w:t>
      </w:r>
      <w:r w:rsidRPr="004A0633">
        <w:rPr>
          <w:rFonts w:ascii="Times New Roman" w:eastAsia="Times New Roman" w:hAnsi="Times New Roman" w:cs="Times New Roman"/>
          <w:sz w:val="24"/>
          <w:szCs w:val="24"/>
          <w:lang w:eastAsia="ru-RU"/>
        </w:rPr>
        <w:t> Навчання непрацюючого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4" w:name="n748"/>
      <w:bookmarkEnd w:id="714"/>
      <w:r w:rsidRPr="004A0633">
        <w:rPr>
          <w:rFonts w:ascii="Times New Roman" w:eastAsia="Times New Roman" w:hAnsi="Times New Roman" w:cs="Times New Roman"/>
          <w:sz w:val="24"/>
          <w:szCs w:val="24"/>
          <w:lang w:eastAsia="ru-RU"/>
        </w:rPr>
        <w:t>1. Непрацююче населення самостійно вивчає пам’ятки та інший інформаційно-довідковий матеріал з питань цивільного захисту, правила пожежної безпеки у побуті та громадських місцях та має право отримувати від органів державної влади, органів місцевого самоврядування, через засоби масової інформації іншу наочну продукцію, відомості про надзвичайні ситуації, у зоні яких або у зоні можливого ураження від яких може опинитися місце проживання непрацюючих громадян, а також про способи захисту від впливу небезпечних факторів, викликаних такими надзвичайними ситуаціями.</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715" w:name="n749"/>
      <w:bookmarkEnd w:id="715"/>
      <w:r w:rsidRPr="004A0633">
        <w:rPr>
          <w:rFonts w:ascii="Times New Roman" w:eastAsia="Times New Roman" w:hAnsi="Times New Roman" w:cs="Times New Roman"/>
          <w:b/>
          <w:bCs/>
          <w:sz w:val="28"/>
          <w:szCs w:val="28"/>
          <w:lang w:eastAsia="ru-RU"/>
        </w:rPr>
        <w:t>Розділ V</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ЗАПОБІГАННЯ НАДЗВИЧАЙНИМ СИТУАЦІЯМ</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716" w:name="n750"/>
      <w:bookmarkEnd w:id="716"/>
      <w:r w:rsidRPr="004A0633">
        <w:rPr>
          <w:rFonts w:ascii="Times New Roman" w:eastAsia="Times New Roman" w:hAnsi="Times New Roman" w:cs="Times New Roman"/>
          <w:b/>
          <w:bCs/>
          <w:sz w:val="28"/>
          <w:szCs w:val="28"/>
          <w:lang w:eastAsia="ru-RU"/>
        </w:rPr>
        <w:t>Глава 11. Державне регулювання діяльності суб’єктів господарювання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7" w:name="n751"/>
      <w:bookmarkEnd w:id="717"/>
      <w:r w:rsidRPr="004A0633">
        <w:rPr>
          <w:rFonts w:ascii="Times New Roman" w:eastAsia="Times New Roman" w:hAnsi="Times New Roman" w:cs="Times New Roman"/>
          <w:b/>
          <w:bCs/>
          <w:sz w:val="24"/>
          <w:szCs w:val="24"/>
          <w:lang w:eastAsia="ru-RU"/>
        </w:rPr>
        <w:t>Стаття 43.</w:t>
      </w:r>
      <w:r w:rsidRPr="004A0633">
        <w:rPr>
          <w:rFonts w:ascii="Times New Roman" w:eastAsia="Times New Roman" w:hAnsi="Times New Roman" w:cs="Times New Roman"/>
          <w:sz w:val="24"/>
          <w:szCs w:val="24"/>
          <w:lang w:eastAsia="ru-RU"/>
        </w:rPr>
        <w:t> Моніторинг і прогнозування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8" w:name="n752"/>
      <w:bookmarkEnd w:id="718"/>
      <w:r w:rsidRPr="004A0633">
        <w:rPr>
          <w:rFonts w:ascii="Times New Roman" w:eastAsia="Times New Roman" w:hAnsi="Times New Roman" w:cs="Times New Roman"/>
          <w:sz w:val="24"/>
          <w:szCs w:val="24"/>
          <w:lang w:eastAsia="ru-RU"/>
        </w:rPr>
        <w:t>1. З метою забезпечення здійснення заходів із запобігання виникненню надзвичайних ситуацій в Україні проводяться постійний моніторинг і прогнозування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19" w:name="n753"/>
      <w:bookmarkEnd w:id="719"/>
      <w:r w:rsidRPr="004A0633">
        <w:rPr>
          <w:rFonts w:ascii="Times New Roman" w:eastAsia="Times New Roman" w:hAnsi="Times New Roman" w:cs="Times New Roman"/>
          <w:sz w:val="24"/>
          <w:szCs w:val="24"/>
          <w:lang w:eastAsia="ru-RU"/>
        </w:rPr>
        <w:lastRenderedPageBreak/>
        <w:t>2. Моніторинг надзвичайних ситуацій - це система безперервних спостережень, лабораторного та іншого контролю для оцінки стану захисту населення і територій та небезпечних процесів, які можуть призвести до загрози або виникнення надзвичайних ситуацій, а також своєчасне виявлення тенденцій до їх зміни.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0" w:name="n754"/>
      <w:bookmarkEnd w:id="720"/>
      <w:r w:rsidRPr="004A0633">
        <w:rPr>
          <w:rFonts w:ascii="Times New Roman" w:eastAsia="Times New Roman" w:hAnsi="Times New Roman" w:cs="Times New Roman"/>
          <w:sz w:val="24"/>
          <w:szCs w:val="24"/>
          <w:lang w:eastAsia="ru-RU"/>
        </w:rPr>
        <w:t>3. Спостереження, лабораторний та інший контроль включають збирання, опрацювання і передавання інформації про стан навколишнього природного середовища, забруднення продуктів харчування, продовольчої сировини, фуражу, води радіоактивними та хімічними речовинами, зараження збудниками інфекційних хвороб та іншими небезпечними біологічними агентами.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1" w:name="n755"/>
      <w:bookmarkEnd w:id="721"/>
      <w:r w:rsidRPr="004A0633">
        <w:rPr>
          <w:rFonts w:ascii="Times New Roman" w:eastAsia="Times New Roman" w:hAnsi="Times New Roman" w:cs="Times New Roman"/>
          <w:sz w:val="24"/>
          <w:szCs w:val="24"/>
          <w:lang w:eastAsia="ru-RU"/>
        </w:rPr>
        <w:t>4. Для проведення моніторингу і прогнозування надзвичайних ситуацій в Україні створюється та функціонує система моніторингу і прогнозування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2" w:name="n756"/>
      <w:bookmarkEnd w:id="722"/>
      <w:r w:rsidRPr="004A0633">
        <w:rPr>
          <w:rFonts w:ascii="Times New Roman" w:eastAsia="Times New Roman" w:hAnsi="Times New Roman" w:cs="Times New Roman"/>
          <w:sz w:val="24"/>
          <w:szCs w:val="24"/>
          <w:lang w:eastAsia="ru-RU"/>
        </w:rPr>
        <w:t>5. Порядок функціонування системи моніторингу і прогнозування надзвичайних ситуацій, проведення моніторингу і прогнозування надзвичайних ситуацій, перелік установ та організацій, які належать до суб’єктів моніторингу, спостереження, лабораторного контролю і прогнозування надзвичайних ситуацій,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3" w:name="n757"/>
      <w:bookmarkEnd w:id="723"/>
      <w:r w:rsidRPr="004A0633">
        <w:rPr>
          <w:rFonts w:ascii="Times New Roman" w:eastAsia="Times New Roman" w:hAnsi="Times New Roman" w:cs="Times New Roman"/>
          <w:sz w:val="24"/>
          <w:szCs w:val="24"/>
          <w:lang w:eastAsia="ru-RU"/>
        </w:rPr>
        <w:t>6. Суб’єкти моніторингу, спостереження, лабораторного контролю та прогнозування надзвичайних ситуацій на регіональному, місцевому та об’єктовому рівні визначаються Радою міністрів Автономної Республіки Крим, відповідними місцевими державними адміністраціями, органами місцевого самоврядування, суб’єктами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4" w:name="n758"/>
      <w:bookmarkEnd w:id="724"/>
      <w:r w:rsidRPr="004A0633">
        <w:rPr>
          <w:rFonts w:ascii="Times New Roman" w:eastAsia="Times New Roman" w:hAnsi="Times New Roman" w:cs="Times New Roman"/>
          <w:b/>
          <w:bCs/>
          <w:sz w:val="24"/>
          <w:szCs w:val="24"/>
          <w:lang w:eastAsia="ru-RU"/>
        </w:rPr>
        <w:t>Стаття 44.</w:t>
      </w:r>
      <w:r w:rsidRPr="004A0633">
        <w:rPr>
          <w:rFonts w:ascii="Times New Roman" w:eastAsia="Times New Roman" w:hAnsi="Times New Roman" w:cs="Times New Roman"/>
          <w:sz w:val="24"/>
          <w:szCs w:val="24"/>
          <w:lang w:eastAsia="ru-RU"/>
        </w:rPr>
        <w:t> Державна стандартизація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5" w:name="n759"/>
      <w:bookmarkEnd w:id="725"/>
      <w:r w:rsidRPr="004A0633">
        <w:rPr>
          <w:rFonts w:ascii="Times New Roman" w:eastAsia="Times New Roman" w:hAnsi="Times New Roman" w:cs="Times New Roman"/>
          <w:sz w:val="24"/>
          <w:szCs w:val="24"/>
          <w:lang w:eastAsia="ru-RU"/>
        </w:rPr>
        <w:t>1. Державна стандартизація у сфері цивільного захисту спрямовується на забезпечення: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6" w:name="n760"/>
      <w:bookmarkEnd w:id="726"/>
      <w:r w:rsidRPr="004A0633">
        <w:rPr>
          <w:rFonts w:ascii="Times New Roman" w:eastAsia="Times New Roman" w:hAnsi="Times New Roman" w:cs="Times New Roman"/>
          <w:sz w:val="24"/>
          <w:szCs w:val="24"/>
          <w:lang w:eastAsia="ru-RU"/>
        </w:rPr>
        <w:t>1) безпеки продукції (робіт, послуг) та матеріалів для життя або здоров’я населення і навколишнього природного середовища;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7" w:name="n761"/>
      <w:bookmarkEnd w:id="727"/>
      <w:r w:rsidRPr="004A0633">
        <w:rPr>
          <w:rFonts w:ascii="Times New Roman" w:eastAsia="Times New Roman" w:hAnsi="Times New Roman" w:cs="Times New Roman"/>
          <w:sz w:val="24"/>
          <w:szCs w:val="24"/>
          <w:lang w:eastAsia="ru-RU"/>
        </w:rPr>
        <w:t>2) якості продукції (робіт, послуг) та матеріалів відповідно до рівня розвитку науки, техніки і технологій;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8" w:name="n762"/>
      <w:bookmarkEnd w:id="728"/>
      <w:r w:rsidRPr="004A0633">
        <w:rPr>
          <w:rFonts w:ascii="Times New Roman" w:eastAsia="Times New Roman" w:hAnsi="Times New Roman" w:cs="Times New Roman"/>
          <w:sz w:val="24"/>
          <w:szCs w:val="24"/>
          <w:lang w:eastAsia="ru-RU"/>
        </w:rPr>
        <w:t>3) єдності принципів вимірювання;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29" w:name="n763"/>
      <w:bookmarkEnd w:id="729"/>
      <w:r w:rsidRPr="004A0633">
        <w:rPr>
          <w:rFonts w:ascii="Times New Roman" w:eastAsia="Times New Roman" w:hAnsi="Times New Roman" w:cs="Times New Roman"/>
          <w:sz w:val="24"/>
          <w:szCs w:val="24"/>
          <w:lang w:eastAsia="ru-RU"/>
        </w:rPr>
        <w:t>4) безпеки функціонування суб’єктів господарювання з урахуванням ризику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0" w:name="n764"/>
      <w:bookmarkEnd w:id="730"/>
      <w:r w:rsidRPr="004A0633">
        <w:rPr>
          <w:rFonts w:ascii="Times New Roman" w:eastAsia="Times New Roman" w:hAnsi="Times New Roman" w:cs="Times New Roman"/>
          <w:sz w:val="24"/>
          <w:szCs w:val="24"/>
          <w:lang w:eastAsia="ru-RU"/>
        </w:rPr>
        <w:t>2. Організація державної стандартизації у сфері цивільного захисту покладається на центральний орган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1" w:name="n765"/>
      <w:bookmarkEnd w:id="731"/>
      <w:r w:rsidRPr="004A0633">
        <w:rPr>
          <w:rFonts w:ascii="Times New Roman" w:eastAsia="Times New Roman" w:hAnsi="Times New Roman" w:cs="Times New Roman"/>
          <w:b/>
          <w:bCs/>
          <w:sz w:val="24"/>
          <w:szCs w:val="24"/>
          <w:lang w:eastAsia="ru-RU"/>
        </w:rPr>
        <w:t>Стаття 45.</w:t>
      </w:r>
      <w:r w:rsidRPr="004A0633">
        <w:rPr>
          <w:rFonts w:ascii="Times New Roman" w:eastAsia="Times New Roman" w:hAnsi="Times New Roman" w:cs="Times New Roman"/>
          <w:sz w:val="24"/>
          <w:szCs w:val="24"/>
          <w:lang w:eastAsia="ru-RU"/>
        </w:rPr>
        <w:t> Експертиза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2" w:name="n1596"/>
      <w:bookmarkEnd w:id="732"/>
      <w:r w:rsidRPr="004A0633">
        <w:rPr>
          <w:rFonts w:ascii="Times New Roman" w:eastAsia="Times New Roman" w:hAnsi="Times New Roman" w:cs="Times New Roman"/>
          <w:sz w:val="24"/>
          <w:szCs w:val="24"/>
          <w:lang w:eastAsia="ru-RU"/>
        </w:rPr>
        <w:t>1. Експертизі у сфері цивільного захисту у випадках, передбачених законом, підлягають: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3" w:name="n1597"/>
      <w:bookmarkEnd w:id="733"/>
      <w:r w:rsidRPr="004A0633">
        <w:rPr>
          <w:rFonts w:ascii="Times New Roman" w:eastAsia="Times New Roman" w:hAnsi="Times New Roman" w:cs="Times New Roman"/>
          <w:sz w:val="24"/>
          <w:szCs w:val="24"/>
          <w:lang w:eastAsia="ru-RU"/>
        </w:rPr>
        <w:t>1) проекти містобудівної документації в частині додержання вимог законодавства з питань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4" w:name="n1598"/>
      <w:bookmarkEnd w:id="734"/>
      <w:r w:rsidRPr="004A0633">
        <w:rPr>
          <w:rFonts w:ascii="Times New Roman" w:eastAsia="Times New Roman" w:hAnsi="Times New Roman" w:cs="Times New Roman"/>
          <w:sz w:val="24"/>
          <w:szCs w:val="24"/>
          <w:lang w:eastAsia="ru-RU"/>
        </w:rPr>
        <w:t>2) проекти будівництва в частині додержання вимог нормативно-правових актів з питань техногенної, пожежної, ядерної та радіаційної безпеки, міцності, надійності та необхідної довговічності.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5" w:name="n770"/>
      <w:bookmarkEnd w:id="735"/>
      <w:r w:rsidRPr="004A0633">
        <w:rPr>
          <w:rFonts w:ascii="Times New Roman" w:eastAsia="Times New Roman" w:hAnsi="Times New Roman" w:cs="Times New Roman"/>
          <w:sz w:val="24"/>
          <w:szCs w:val="24"/>
          <w:lang w:eastAsia="ru-RU"/>
        </w:rPr>
        <w:t>2. Експертиза містобудівної документації та проектів будівництва проводиться відповідно до </w:t>
      </w:r>
      <w:hyperlink r:id="rId95" w:tgtFrame="_blank" w:history="1">
        <w:r w:rsidRPr="004A0633">
          <w:rPr>
            <w:rFonts w:ascii="Times New Roman" w:eastAsia="Times New Roman" w:hAnsi="Times New Roman" w:cs="Times New Roman"/>
            <w:color w:val="000099"/>
            <w:sz w:val="24"/>
            <w:szCs w:val="24"/>
            <w:u w:val="single"/>
            <w:lang w:eastAsia="ru-RU"/>
          </w:rPr>
          <w:t>Закону України "Про регулювання містобудівної діяльності"</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6" w:name="n1595"/>
      <w:bookmarkEnd w:id="736"/>
      <w:r w:rsidRPr="004A0633">
        <w:rPr>
          <w:rFonts w:ascii="Times New Roman" w:eastAsia="Times New Roman" w:hAnsi="Times New Roman" w:cs="Times New Roman"/>
          <w:i/>
          <w:iCs/>
          <w:sz w:val="24"/>
          <w:szCs w:val="24"/>
          <w:lang w:eastAsia="ru-RU"/>
        </w:rPr>
        <w:t>{Текст статті 45 в редакції Закону </w:t>
      </w:r>
      <w:hyperlink r:id="rId96" w:anchor="n53"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7" w:name="n771"/>
      <w:bookmarkEnd w:id="737"/>
      <w:r w:rsidRPr="004A0633">
        <w:rPr>
          <w:rFonts w:ascii="Times New Roman" w:eastAsia="Times New Roman" w:hAnsi="Times New Roman" w:cs="Times New Roman"/>
          <w:b/>
          <w:bCs/>
          <w:sz w:val="24"/>
          <w:szCs w:val="24"/>
          <w:lang w:eastAsia="ru-RU"/>
        </w:rPr>
        <w:t>Стаття 46.</w:t>
      </w:r>
      <w:r w:rsidRPr="004A0633">
        <w:rPr>
          <w:rFonts w:ascii="Times New Roman" w:eastAsia="Times New Roman" w:hAnsi="Times New Roman" w:cs="Times New Roman"/>
          <w:sz w:val="24"/>
          <w:szCs w:val="24"/>
          <w:lang w:eastAsia="ru-RU"/>
        </w:rPr>
        <w:t> Оцінка відповідності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8" w:name="n772"/>
      <w:bookmarkEnd w:id="738"/>
      <w:r w:rsidRPr="004A0633">
        <w:rPr>
          <w:rFonts w:ascii="Times New Roman" w:eastAsia="Times New Roman" w:hAnsi="Times New Roman" w:cs="Times New Roman"/>
          <w:sz w:val="24"/>
          <w:szCs w:val="24"/>
          <w:lang w:eastAsia="ru-RU"/>
        </w:rPr>
        <w:lastRenderedPageBreak/>
        <w:t>1.Оцінка відповідності у сфері цивільного захисту здійснюється у випадках та порядку, визначених законодавством.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39" w:name="n1617"/>
      <w:bookmarkEnd w:id="739"/>
      <w:r w:rsidRPr="004A0633">
        <w:rPr>
          <w:rFonts w:ascii="Times New Roman" w:eastAsia="Times New Roman" w:hAnsi="Times New Roman" w:cs="Times New Roman"/>
          <w:i/>
          <w:iCs/>
          <w:sz w:val="24"/>
          <w:szCs w:val="24"/>
          <w:lang w:eastAsia="ru-RU"/>
        </w:rPr>
        <w:t>{Стаття 46 в редакції Закону </w:t>
      </w:r>
      <w:hyperlink r:id="rId97" w:anchor="n505" w:tgtFrame="_blank" w:history="1">
        <w:r w:rsidRPr="004A0633">
          <w:rPr>
            <w:rFonts w:ascii="Times New Roman" w:eastAsia="Times New Roman" w:hAnsi="Times New Roman" w:cs="Times New Roman"/>
            <w:i/>
            <w:iCs/>
            <w:color w:val="000099"/>
            <w:sz w:val="24"/>
            <w:szCs w:val="24"/>
            <w:u w:val="single"/>
            <w:lang w:eastAsia="ru-RU"/>
          </w:rPr>
          <w:t>№ 124-VIII від 15.01.2015</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0" w:name="n775"/>
      <w:bookmarkEnd w:id="740"/>
      <w:r w:rsidRPr="004A0633">
        <w:rPr>
          <w:rFonts w:ascii="Times New Roman" w:eastAsia="Times New Roman" w:hAnsi="Times New Roman" w:cs="Times New Roman"/>
          <w:b/>
          <w:bCs/>
          <w:sz w:val="24"/>
          <w:szCs w:val="24"/>
          <w:lang w:eastAsia="ru-RU"/>
        </w:rPr>
        <w:t>Стаття 47.</w:t>
      </w:r>
      <w:r w:rsidRPr="004A0633">
        <w:rPr>
          <w:rFonts w:ascii="Times New Roman" w:eastAsia="Times New Roman" w:hAnsi="Times New Roman" w:cs="Times New Roman"/>
          <w:sz w:val="24"/>
          <w:szCs w:val="24"/>
          <w:lang w:eastAsia="ru-RU"/>
        </w:rPr>
        <w:t> Державний нагляд (контроль)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1" w:name="n776"/>
      <w:bookmarkEnd w:id="741"/>
      <w:r w:rsidRPr="004A0633">
        <w:rPr>
          <w:rFonts w:ascii="Times New Roman" w:eastAsia="Times New Roman" w:hAnsi="Times New Roman" w:cs="Times New Roman"/>
          <w:sz w:val="24"/>
          <w:szCs w:val="24"/>
          <w:lang w:eastAsia="ru-RU"/>
        </w:rPr>
        <w:t>1. Державний нагляд (контроль) з питань цивільного захисту здійснюється за додержанням та виконанням вимог законодавства у сферах техногенної та пожежної безпеки, захисту населення і територій від надзвичайних ситуацій природного і техногенного характеру, за діяльністю аварійно-рятувальних служб, а також у сфері промислової безпеки та гірничого нагляду, поводження з радіоактивними відходами відповідно до </w:t>
      </w:r>
      <w:hyperlink r:id="rId98" w:tgtFrame="_blank" w:history="1">
        <w:r w:rsidRPr="004A0633">
          <w:rPr>
            <w:rFonts w:ascii="Times New Roman" w:eastAsia="Times New Roman" w:hAnsi="Times New Roman" w:cs="Times New Roman"/>
            <w:color w:val="000099"/>
            <w:sz w:val="24"/>
            <w:szCs w:val="24"/>
            <w:u w:val="single"/>
            <w:lang w:eastAsia="ru-RU"/>
          </w:rPr>
          <w:t>Закону України "Про основні засади державного нагляду (контролю) у сфері господарської діяльності"</w:t>
        </w:r>
      </w:hyperlink>
      <w:r w:rsidRPr="004A0633">
        <w:rPr>
          <w:rFonts w:ascii="Times New Roman" w:eastAsia="Times New Roman" w:hAnsi="Times New Roman" w:cs="Times New Roman"/>
          <w:sz w:val="24"/>
          <w:szCs w:val="24"/>
          <w:lang w:eastAsia="ru-RU"/>
        </w:rPr>
        <w:t>, цього Кодексу та інших законодавчих актів.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2" w:name="n777"/>
      <w:bookmarkEnd w:id="742"/>
      <w:r w:rsidRPr="004A0633">
        <w:rPr>
          <w:rFonts w:ascii="Times New Roman" w:eastAsia="Times New Roman" w:hAnsi="Times New Roman" w:cs="Times New Roman"/>
          <w:b/>
          <w:bCs/>
          <w:sz w:val="24"/>
          <w:szCs w:val="24"/>
          <w:lang w:eastAsia="ru-RU"/>
        </w:rPr>
        <w:t>Стаття 48.</w:t>
      </w:r>
      <w:r w:rsidRPr="004A0633">
        <w:rPr>
          <w:rFonts w:ascii="Times New Roman" w:eastAsia="Times New Roman" w:hAnsi="Times New Roman" w:cs="Times New Roman"/>
          <w:sz w:val="24"/>
          <w:szCs w:val="24"/>
          <w:lang w:eastAsia="ru-RU"/>
        </w:rPr>
        <w:t> Атестація аварійно-рятувальних служб та рятувальників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3" w:name="n778"/>
      <w:bookmarkEnd w:id="743"/>
      <w:r w:rsidRPr="004A0633">
        <w:rPr>
          <w:rFonts w:ascii="Times New Roman" w:eastAsia="Times New Roman" w:hAnsi="Times New Roman" w:cs="Times New Roman"/>
          <w:sz w:val="24"/>
          <w:szCs w:val="24"/>
          <w:lang w:eastAsia="ru-RU"/>
        </w:rPr>
        <w:t>1. Атестація аварійно-рятувальних служб та рятувальників проводиться з метою перевірки їх здатності до проведення аварійно-рятувальних та інших невідкладних робіт, гасіння пожеж та надання права на проведення таких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4" w:name="n779"/>
      <w:bookmarkEnd w:id="744"/>
      <w:r w:rsidRPr="004A0633">
        <w:rPr>
          <w:rFonts w:ascii="Times New Roman" w:eastAsia="Times New Roman" w:hAnsi="Times New Roman" w:cs="Times New Roman"/>
          <w:sz w:val="24"/>
          <w:szCs w:val="24"/>
          <w:lang w:eastAsia="ru-RU"/>
        </w:rPr>
        <w:t>2. Особливістю проведення атестації аварійно-рятувальних служб, укомплектованих водолазами із спеціальним оснащенням для виконання водолазних робіт, є попередня </w:t>
      </w:r>
      <w:hyperlink r:id="rId99" w:anchor="n13" w:tgtFrame="_blank" w:history="1">
        <w:r w:rsidRPr="004A0633">
          <w:rPr>
            <w:rFonts w:ascii="Times New Roman" w:eastAsia="Times New Roman" w:hAnsi="Times New Roman" w:cs="Times New Roman"/>
            <w:color w:val="000099"/>
            <w:sz w:val="24"/>
            <w:szCs w:val="24"/>
            <w:u w:val="single"/>
            <w:lang w:eastAsia="ru-RU"/>
          </w:rPr>
          <w:t>сертифікація водолазних підрозділів</w:t>
        </w:r>
      </w:hyperlink>
      <w:r w:rsidRPr="004A0633">
        <w:rPr>
          <w:rFonts w:ascii="Times New Roman" w:eastAsia="Times New Roman" w:hAnsi="Times New Roman" w:cs="Times New Roman"/>
          <w:sz w:val="24"/>
          <w:szCs w:val="24"/>
          <w:lang w:eastAsia="ru-RU"/>
        </w:rPr>
        <w:t> зазначених служб для визначення переліку водолазних робіт, які вони здатні виконувати.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5" w:name="n780"/>
      <w:bookmarkEnd w:id="745"/>
      <w:r w:rsidRPr="004A0633">
        <w:rPr>
          <w:rFonts w:ascii="Times New Roman" w:eastAsia="Times New Roman" w:hAnsi="Times New Roman" w:cs="Times New Roman"/>
          <w:sz w:val="24"/>
          <w:szCs w:val="24"/>
          <w:lang w:eastAsia="ru-RU"/>
        </w:rPr>
        <w:t>3. Атестації підлягають аварійно-рятувальні служби, рятувальники, які працюють на контрактній основі, а також громадяни України, які приймаються на роботу до аварійно-рятувальної служби на контрактній основі.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6" w:name="n781"/>
      <w:bookmarkEnd w:id="746"/>
      <w:r w:rsidRPr="004A0633">
        <w:rPr>
          <w:rFonts w:ascii="Times New Roman" w:eastAsia="Times New Roman" w:hAnsi="Times New Roman" w:cs="Times New Roman"/>
          <w:sz w:val="24"/>
          <w:szCs w:val="24"/>
          <w:lang w:eastAsia="ru-RU"/>
        </w:rPr>
        <w:t>4. Атестацію аварійно-рятувальних служб та рятувальників проводить відповідна міжвідомча атестаційна комісія, яка утворюється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7" w:name="n782"/>
      <w:bookmarkEnd w:id="747"/>
      <w:r w:rsidRPr="004A0633">
        <w:rPr>
          <w:rFonts w:ascii="Times New Roman" w:eastAsia="Times New Roman" w:hAnsi="Times New Roman" w:cs="Times New Roman"/>
          <w:sz w:val="24"/>
          <w:szCs w:val="24"/>
          <w:lang w:eastAsia="ru-RU"/>
        </w:rPr>
        <w:t>5. </w:t>
      </w:r>
      <w:hyperlink r:id="rId100" w:anchor="n14" w:tgtFrame="_blank" w:history="1">
        <w:r w:rsidRPr="004A0633">
          <w:rPr>
            <w:rFonts w:ascii="Times New Roman" w:eastAsia="Times New Roman" w:hAnsi="Times New Roman" w:cs="Times New Roman"/>
            <w:color w:val="000099"/>
            <w:sz w:val="24"/>
            <w:szCs w:val="24"/>
            <w:u w:val="single"/>
            <w:lang w:eastAsia="ru-RU"/>
          </w:rPr>
          <w:t>Положення</w:t>
        </w:r>
      </w:hyperlink>
      <w:r w:rsidRPr="004A0633">
        <w:rPr>
          <w:rFonts w:ascii="Times New Roman" w:eastAsia="Times New Roman" w:hAnsi="Times New Roman" w:cs="Times New Roman"/>
          <w:sz w:val="24"/>
          <w:szCs w:val="24"/>
          <w:lang w:eastAsia="ru-RU"/>
        </w:rPr>
        <w:t> про міжвідомчу атестаційну комісію затверджує центральний орган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8" w:name="n783"/>
      <w:bookmarkEnd w:id="748"/>
      <w:r w:rsidRPr="004A0633">
        <w:rPr>
          <w:rFonts w:ascii="Times New Roman" w:eastAsia="Times New Roman" w:hAnsi="Times New Roman" w:cs="Times New Roman"/>
          <w:sz w:val="24"/>
          <w:szCs w:val="24"/>
          <w:lang w:eastAsia="ru-RU"/>
        </w:rPr>
        <w:t>6. До складу міжвідомчої атестаційної комісії включаються представники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мають у своєму складі аварійно-рятувальні служби, та центральних органів виконавчої влади, уповноважених здійснювати державний нагляд у цій сфері.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49" w:name="n784"/>
      <w:bookmarkEnd w:id="749"/>
      <w:r w:rsidRPr="004A0633">
        <w:rPr>
          <w:rFonts w:ascii="Times New Roman" w:eastAsia="Times New Roman" w:hAnsi="Times New Roman" w:cs="Times New Roman"/>
          <w:sz w:val="24"/>
          <w:szCs w:val="24"/>
          <w:lang w:eastAsia="ru-RU"/>
        </w:rPr>
        <w:t>7. Атестацію формувань та працівників служби медицини катастроф щодо відповідності фахового рівня підготовки та стану здоров’я для надання екстреної медичної допомоги постраждалим безпосередньо в зоні надзвичайної ситуації проводить атестаційна комісія центрального органу виконавчої влади, який забезпечує формування та реалізує державну політику у сфері охорони здоров’я. Порядок проведення такої атестації встановлюється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0" w:name="n785"/>
      <w:bookmarkEnd w:id="750"/>
      <w:r w:rsidRPr="004A0633">
        <w:rPr>
          <w:rFonts w:ascii="Times New Roman" w:eastAsia="Times New Roman" w:hAnsi="Times New Roman" w:cs="Times New Roman"/>
          <w:sz w:val="24"/>
          <w:szCs w:val="24"/>
          <w:lang w:eastAsia="ru-RU"/>
        </w:rPr>
        <w:t>8. Атестація аварійно-рятувальних служб, служб медицини катастроф та видача їм свідоцтва про атестацію проводиться безоплатно.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1" w:name="n786"/>
      <w:bookmarkEnd w:id="751"/>
      <w:r w:rsidRPr="004A0633">
        <w:rPr>
          <w:rFonts w:ascii="Times New Roman" w:eastAsia="Times New Roman" w:hAnsi="Times New Roman" w:cs="Times New Roman"/>
          <w:sz w:val="24"/>
          <w:szCs w:val="24"/>
          <w:lang w:eastAsia="ru-RU"/>
        </w:rPr>
        <w:t>9. Центральний орган виконавчої влади, який забезпечує формування та реалізує державну політику у сфері цивільного захисту, та центральний орган виконавчої влади, що забезпечує формування та реалізує державну політику у сфері охорони здоров’я, протягом десяти робочих днів після проходження атестації аварійно-рятувальної служби, формування служби медицини катастроф, рятувальників приймають рішення про видачу та здійснюють видачу їм свідоцтва про атестацію, посвідчення, книжки та жетона рятувальника або письмове повідомлення про відмову в їх видачі.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2" w:name="n787"/>
      <w:bookmarkEnd w:id="752"/>
      <w:r w:rsidRPr="004A0633">
        <w:rPr>
          <w:rFonts w:ascii="Times New Roman" w:eastAsia="Times New Roman" w:hAnsi="Times New Roman" w:cs="Times New Roman"/>
          <w:sz w:val="24"/>
          <w:szCs w:val="24"/>
          <w:lang w:eastAsia="ru-RU"/>
        </w:rPr>
        <w:t>10. Строк дії свідоцтва про атестацію становить п’ять років.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3" w:name="n788"/>
      <w:bookmarkEnd w:id="753"/>
      <w:r w:rsidRPr="004A0633">
        <w:rPr>
          <w:rFonts w:ascii="Times New Roman" w:eastAsia="Times New Roman" w:hAnsi="Times New Roman" w:cs="Times New Roman"/>
          <w:sz w:val="24"/>
          <w:szCs w:val="24"/>
          <w:lang w:eastAsia="ru-RU"/>
        </w:rPr>
        <w:lastRenderedPageBreak/>
        <w:t>11. Підставою для відмови у видачі свідоцтва про атестацію аварійно-рятувальної служби, служби медицини катастроф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4" w:name="n789"/>
      <w:bookmarkEnd w:id="754"/>
      <w:r w:rsidRPr="004A0633">
        <w:rPr>
          <w:rFonts w:ascii="Times New Roman" w:eastAsia="Times New Roman" w:hAnsi="Times New Roman" w:cs="Times New Roman"/>
          <w:sz w:val="24"/>
          <w:szCs w:val="24"/>
          <w:lang w:eastAsia="ru-RU"/>
        </w:rPr>
        <w:t>1) надання суб’єктом атестації документів, необхідних для одержання свідоцтва про атестацію, не в повному обсязі;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5" w:name="n790"/>
      <w:bookmarkEnd w:id="755"/>
      <w:r w:rsidRPr="004A0633">
        <w:rPr>
          <w:rFonts w:ascii="Times New Roman" w:eastAsia="Times New Roman" w:hAnsi="Times New Roman" w:cs="Times New Roman"/>
          <w:sz w:val="24"/>
          <w:szCs w:val="24"/>
          <w:lang w:eastAsia="ru-RU"/>
        </w:rPr>
        <w:t>2) виявлення в документах, поданих суб’єктом атестації, недостовірних відомостей;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6" w:name="n791"/>
      <w:bookmarkEnd w:id="756"/>
      <w:r w:rsidRPr="004A0633">
        <w:rPr>
          <w:rFonts w:ascii="Times New Roman" w:eastAsia="Times New Roman" w:hAnsi="Times New Roman" w:cs="Times New Roman"/>
          <w:sz w:val="24"/>
          <w:szCs w:val="24"/>
          <w:lang w:eastAsia="ru-RU"/>
        </w:rPr>
        <w:t>3) непроходження атестації більш як 20 відсотками основних працівників;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7" w:name="n792"/>
      <w:bookmarkEnd w:id="757"/>
      <w:r w:rsidRPr="004A0633">
        <w:rPr>
          <w:rFonts w:ascii="Times New Roman" w:eastAsia="Times New Roman" w:hAnsi="Times New Roman" w:cs="Times New Roman"/>
          <w:sz w:val="24"/>
          <w:szCs w:val="24"/>
          <w:lang w:eastAsia="ru-RU"/>
        </w:rPr>
        <w:t>4) укомплектованість основними працівниками менш як 70 відсотків;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8" w:name="n793"/>
      <w:bookmarkEnd w:id="758"/>
      <w:r w:rsidRPr="004A0633">
        <w:rPr>
          <w:rFonts w:ascii="Times New Roman" w:eastAsia="Times New Roman" w:hAnsi="Times New Roman" w:cs="Times New Roman"/>
          <w:sz w:val="24"/>
          <w:szCs w:val="24"/>
          <w:lang w:eastAsia="ru-RU"/>
        </w:rPr>
        <w:t>5) забезпеченість основними видами спеціальної техніки та запасами матеріальних засобів менш як 70 відсотків штатних норм;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59" w:name="n794"/>
      <w:bookmarkEnd w:id="759"/>
      <w:r w:rsidRPr="004A0633">
        <w:rPr>
          <w:rFonts w:ascii="Times New Roman" w:eastAsia="Times New Roman" w:hAnsi="Times New Roman" w:cs="Times New Roman"/>
          <w:sz w:val="24"/>
          <w:szCs w:val="24"/>
          <w:lang w:eastAsia="ru-RU"/>
        </w:rPr>
        <w:t>6) коефіцієнт технічної готовності засобів індивідуального захисту рятувальників менш як 0,9, а засобів аварійно-рятувального оснащення - менш як 0,8;</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0" w:name="n795"/>
      <w:bookmarkEnd w:id="760"/>
      <w:r w:rsidRPr="004A0633">
        <w:rPr>
          <w:rFonts w:ascii="Times New Roman" w:eastAsia="Times New Roman" w:hAnsi="Times New Roman" w:cs="Times New Roman"/>
          <w:sz w:val="24"/>
          <w:szCs w:val="24"/>
          <w:lang w:eastAsia="ru-RU"/>
        </w:rPr>
        <w:t>7) перевищення на 10 відсотків встановлених центральним органом виконавчої влади, який забезпечує формування та реалізує державну політику у сфері цивільного захисту, строків приведення в готовність до реагування на надзвичайні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1" w:name="n796"/>
      <w:bookmarkEnd w:id="761"/>
      <w:r w:rsidRPr="004A0633">
        <w:rPr>
          <w:rFonts w:ascii="Times New Roman" w:eastAsia="Times New Roman" w:hAnsi="Times New Roman" w:cs="Times New Roman"/>
          <w:sz w:val="24"/>
          <w:szCs w:val="24"/>
          <w:lang w:eastAsia="ru-RU"/>
        </w:rPr>
        <w:t>12. Підставою для відмови у видачі посвідчення, книжки та жетона рятувальника після проведення атестації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2" w:name="n797"/>
      <w:bookmarkEnd w:id="762"/>
      <w:r w:rsidRPr="004A0633">
        <w:rPr>
          <w:rFonts w:ascii="Times New Roman" w:eastAsia="Times New Roman" w:hAnsi="Times New Roman" w:cs="Times New Roman"/>
          <w:sz w:val="24"/>
          <w:szCs w:val="24"/>
          <w:lang w:eastAsia="ru-RU"/>
        </w:rPr>
        <w:t>1) подання суб’єктом атестації документів, необхідних для одержання свідоцтва про атестацію, не в повному обсязі;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3" w:name="n798"/>
      <w:bookmarkEnd w:id="763"/>
      <w:r w:rsidRPr="004A0633">
        <w:rPr>
          <w:rFonts w:ascii="Times New Roman" w:eastAsia="Times New Roman" w:hAnsi="Times New Roman" w:cs="Times New Roman"/>
          <w:sz w:val="24"/>
          <w:szCs w:val="24"/>
          <w:lang w:eastAsia="ru-RU"/>
        </w:rPr>
        <w:t>2) виявлення в документах, поданих суб’єктом атестації, недостовірних відомостей;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4" w:name="n799"/>
      <w:bookmarkEnd w:id="764"/>
      <w:r w:rsidRPr="004A0633">
        <w:rPr>
          <w:rFonts w:ascii="Times New Roman" w:eastAsia="Times New Roman" w:hAnsi="Times New Roman" w:cs="Times New Roman"/>
          <w:sz w:val="24"/>
          <w:szCs w:val="24"/>
          <w:lang w:eastAsia="ru-RU"/>
        </w:rPr>
        <w:t>3) відсутність укладеного контракту про прийняття на роботу основного працівника;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5" w:name="n800"/>
      <w:bookmarkEnd w:id="765"/>
      <w:r w:rsidRPr="004A0633">
        <w:rPr>
          <w:rFonts w:ascii="Times New Roman" w:eastAsia="Times New Roman" w:hAnsi="Times New Roman" w:cs="Times New Roman"/>
          <w:sz w:val="24"/>
          <w:szCs w:val="24"/>
          <w:lang w:eastAsia="ru-RU"/>
        </w:rPr>
        <w:t>4) невідповідність спеціальної та/або фізичної підготовки встановленим нормам і вимогам;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6" w:name="n801"/>
      <w:bookmarkEnd w:id="766"/>
      <w:r w:rsidRPr="004A0633">
        <w:rPr>
          <w:rFonts w:ascii="Times New Roman" w:eastAsia="Times New Roman" w:hAnsi="Times New Roman" w:cs="Times New Roman"/>
          <w:sz w:val="24"/>
          <w:szCs w:val="24"/>
          <w:lang w:eastAsia="ru-RU"/>
        </w:rPr>
        <w:t>5) відсутність медичного висновку про придатність за станом здоров’я до виконання аварійно-рятувальних та інших невідкладних робіт,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7" w:name="n802"/>
      <w:bookmarkEnd w:id="767"/>
      <w:r w:rsidRPr="004A0633">
        <w:rPr>
          <w:rFonts w:ascii="Times New Roman" w:eastAsia="Times New Roman" w:hAnsi="Times New Roman" w:cs="Times New Roman"/>
          <w:sz w:val="24"/>
          <w:szCs w:val="24"/>
          <w:lang w:eastAsia="ru-RU"/>
        </w:rPr>
        <w:t>13. Підставою для анулювання свідоцтва про атестацію аварійно-рятувальної служби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8" w:name="n803"/>
      <w:bookmarkEnd w:id="768"/>
      <w:r w:rsidRPr="004A0633">
        <w:rPr>
          <w:rFonts w:ascii="Times New Roman" w:eastAsia="Times New Roman" w:hAnsi="Times New Roman" w:cs="Times New Roman"/>
          <w:sz w:val="24"/>
          <w:szCs w:val="24"/>
          <w:lang w:eastAsia="ru-RU"/>
        </w:rPr>
        <w:t>1) припинення діяльності аварійно-рятувальної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69" w:name="n804"/>
      <w:bookmarkEnd w:id="769"/>
      <w:r w:rsidRPr="004A0633">
        <w:rPr>
          <w:rFonts w:ascii="Times New Roman" w:eastAsia="Times New Roman" w:hAnsi="Times New Roman" w:cs="Times New Roman"/>
          <w:sz w:val="24"/>
          <w:szCs w:val="24"/>
          <w:lang w:eastAsia="ru-RU"/>
        </w:rPr>
        <w:t>2) допущення істотних недоліків під час проведення аварійно-рятувальних та інших невідкладних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0" w:name="n805"/>
      <w:bookmarkEnd w:id="770"/>
      <w:r w:rsidRPr="004A0633">
        <w:rPr>
          <w:rFonts w:ascii="Times New Roman" w:eastAsia="Times New Roman" w:hAnsi="Times New Roman" w:cs="Times New Roman"/>
          <w:sz w:val="24"/>
          <w:szCs w:val="24"/>
          <w:lang w:eastAsia="ru-RU"/>
        </w:rPr>
        <w:t>3) перевищення більш як на 10 відсотків нормативного часу на виконання поставленого завдання та низькі практичні навички з фахової підготовки, виявлені основними працівниками;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1" w:name="n806"/>
      <w:bookmarkEnd w:id="771"/>
      <w:r w:rsidRPr="004A0633">
        <w:rPr>
          <w:rFonts w:ascii="Times New Roman" w:eastAsia="Times New Roman" w:hAnsi="Times New Roman" w:cs="Times New Roman"/>
          <w:sz w:val="24"/>
          <w:szCs w:val="24"/>
          <w:lang w:eastAsia="ru-RU"/>
        </w:rPr>
        <w:t>4) допущення систематичних випадків грубого порушення правил техніки безпеки під час проведення аварійно-рятувальних та інших невідкладних робіт основними працівниками;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2" w:name="n807"/>
      <w:bookmarkEnd w:id="772"/>
      <w:r w:rsidRPr="004A0633">
        <w:rPr>
          <w:rFonts w:ascii="Times New Roman" w:eastAsia="Times New Roman" w:hAnsi="Times New Roman" w:cs="Times New Roman"/>
          <w:sz w:val="24"/>
          <w:szCs w:val="24"/>
          <w:lang w:eastAsia="ru-RU"/>
        </w:rPr>
        <w:t>5) невиконання в повному обсязі або неякісне виконання профілактичних робіт на суб’єктах господарювання, що підлягають аварійно-рятувальному обслуговуванню;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3" w:name="n808"/>
      <w:bookmarkEnd w:id="773"/>
      <w:r w:rsidRPr="004A0633">
        <w:rPr>
          <w:rFonts w:ascii="Times New Roman" w:eastAsia="Times New Roman" w:hAnsi="Times New Roman" w:cs="Times New Roman"/>
          <w:sz w:val="24"/>
          <w:szCs w:val="24"/>
          <w:lang w:eastAsia="ru-RU"/>
        </w:rPr>
        <w:t>6) допущення загибелі або поранення рятувальників внаслідок порушення техніки безпеки під час проведення аварійно-рятувальних та інших невідкладних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4" w:name="n809"/>
      <w:bookmarkEnd w:id="774"/>
      <w:r w:rsidRPr="004A0633">
        <w:rPr>
          <w:rFonts w:ascii="Times New Roman" w:eastAsia="Times New Roman" w:hAnsi="Times New Roman" w:cs="Times New Roman"/>
          <w:sz w:val="24"/>
          <w:szCs w:val="24"/>
          <w:lang w:eastAsia="ru-RU"/>
        </w:rPr>
        <w:t>14. Підставою для анулювання посвідчення, книжки та жетона рятувальника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5" w:name="n810"/>
      <w:bookmarkEnd w:id="775"/>
      <w:r w:rsidRPr="004A0633">
        <w:rPr>
          <w:rFonts w:ascii="Times New Roman" w:eastAsia="Times New Roman" w:hAnsi="Times New Roman" w:cs="Times New Roman"/>
          <w:sz w:val="24"/>
          <w:szCs w:val="24"/>
          <w:lang w:eastAsia="ru-RU"/>
        </w:rPr>
        <w:t>1) звільнення з роботи або переведення на посаду, яка не належить до основного складу;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6" w:name="n811"/>
      <w:bookmarkEnd w:id="776"/>
      <w:r w:rsidRPr="004A0633">
        <w:rPr>
          <w:rFonts w:ascii="Times New Roman" w:eastAsia="Times New Roman" w:hAnsi="Times New Roman" w:cs="Times New Roman"/>
          <w:sz w:val="24"/>
          <w:szCs w:val="24"/>
          <w:lang w:eastAsia="ru-RU"/>
        </w:rPr>
        <w:t>2) низькі практичні навички, проявлені рятувальником під час проведення аварійно-рятувальних та інших невідкладних робіт,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7" w:name="n812"/>
      <w:bookmarkEnd w:id="777"/>
      <w:r w:rsidRPr="004A0633">
        <w:rPr>
          <w:rFonts w:ascii="Times New Roman" w:eastAsia="Times New Roman" w:hAnsi="Times New Roman" w:cs="Times New Roman"/>
          <w:sz w:val="24"/>
          <w:szCs w:val="24"/>
          <w:lang w:eastAsia="ru-RU"/>
        </w:rPr>
        <w:lastRenderedPageBreak/>
        <w:t>3) непроходження в установлені строки підвищення кваліфікації;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8" w:name="n813"/>
      <w:bookmarkEnd w:id="778"/>
      <w:r w:rsidRPr="004A0633">
        <w:rPr>
          <w:rFonts w:ascii="Times New Roman" w:eastAsia="Times New Roman" w:hAnsi="Times New Roman" w:cs="Times New Roman"/>
          <w:sz w:val="24"/>
          <w:szCs w:val="24"/>
          <w:lang w:eastAsia="ru-RU"/>
        </w:rPr>
        <w:t>4) допущення систематичних випадків грубого порушення правил техніки безпеки під час проведення аварійно-рятувальних та інших невідкладних робіт,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79" w:name="n814"/>
      <w:bookmarkEnd w:id="779"/>
      <w:r w:rsidRPr="004A0633">
        <w:rPr>
          <w:rFonts w:ascii="Times New Roman" w:eastAsia="Times New Roman" w:hAnsi="Times New Roman" w:cs="Times New Roman"/>
          <w:sz w:val="24"/>
          <w:szCs w:val="24"/>
          <w:lang w:eastAsia="ru-RU"/>
        </w:rPr>
        <w:t>5) допущення поранення чи травмування внаслідок порушення правил техніки безпеки під час проведення аварійно-рятувальних та інших невідкладних робіт,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0" w:name="n815"/>
      <w:bookmarkEnd w:id="780"/>
      <w:r w:rsidRPr="004A0633">
        <w:rPr>
          <w:rFonts w:ascii="Times New Roman" w:eastAsia="Times New Roman" w:hAnsi="Times New Roman" w:cs="Times New Roman"/>
          <w:sz w:val="24"/>
          <w:szCs w:val="24"/>
          <w:lang w:eastAsia="ru-RU"/>
        </w:rPr>
        <w:t>6) непридатність за медичним висновком до виконання аварійно-рятувальних та інших невідкладних робіт,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1" w:name="n816"/>
      <w:bookmarkEnd w:id="781"/>
      <w:r w:rsidRPr="004A0633">
        <w:rPr>
          <w:rFonts w:ascii="Times New Roman" w:eastAsia="Times New Roman" w:hAnsi="Times New Roman" w:cs="Times New Roman"/>
          <w:sz w:val="24"/>
          <w:szCs w:val="24"/>
          <w:lang w:eastAsia="ru-RU"/>
        </w:rPr>
        <w:t>7) систематичне порушення трудової дисципліни.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2" w:name="n817"/>
      <w:bookmarkEnd w:id="782"/>
      <w:r w:rsidRPr="004A0633">
        <w:rPr>
          <w:rFonts w:ascii="Times New Roman" w:eastAsia="Times New Roman" w:hAnsi="Times New Roman" w:cs="Times New Roman"/>
          <w:sz w:val="24"/>
          <w:szCs w:val="24"/>
          <w:lang w:eastAsia="ru-RU"/>
        </w:rPr>
        <w:t>15. Підставою для переоформлення свідоцтва про атестацію аварійно-рятувальної служби або служби медицини катастроф є зміна найменування або місцезнаходження аварійно-рятувальної служби, служби медицини катастроф.</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3" w:name="n818"/>
      <w:bookmarkEnd w:id="783"/>
      <w:r w:rsidRPr="004A0633">
        <w:rPr>
          <w:rFonts w:ascii="Times New Roman" w:eastAsia="Times New Roman" w:hAnsi="Times New Roman" w:cs="Times New Roman"/>
          <w:sz w:val="24"/>
          <w:szCs w:val="24"/>
          <w:lang w:eastAsia="ru-RU"/>
        </w:rPr>
        <w:t>16. Підставою для переоформлення посвідчення, книжки та жетона рятувальника є зміна ним місця роботи або прізвища, імені та по батькові.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4" w:name="n819"/>
      <w:bookmarkEnd w:id="784"/>
      <w:r w:rsidRPr="004A0633">
        <w:rPr>
          <w:rFonts w:ascii="Times New Roman" w:eastAsia="Times New Roman" w:hAnsi="Times New Roman" w:cs="Times New Roman"/>
          <w:sz w:val="24"/>
          <w:szCs w:val="24"/>
          <w:lang w:eastAsia="ru-RU"/>
        </w:rPr>
        <w:t>17. Підставою для видачі дубліката свідоцтва про атестацію аварійно-рятувальної служби або служби медицини катастроф є його втрата або пошкодження.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5" w:name="n820"/>
      <w:bookmarkEnd w:id="785"/>
      <w:r w:rsidRPr="004A0633">
        <w:rPr>
          <w:rFonts w:ascii="Times New Roman" w:eastAsia="Times New Roman" w:hAnsi="Times New Roman" w:cs="Times New Roman"/>
          <w:sz w:val="24"/>
          <w:szCs w:val="24"/>
          <w:lang w:eastAsia="ru-RU"/>
        </w:rPr>
        <w:t>18. Підставою для видачі дубліката посвідчення, книжки та жетона рятувальника є їх втрата або пошкодження.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6" w:name="n821"/>
      <w:bookmarkEnd w:id="786"/>
      <w:r w:rsidRPr="004A0633">
        <w:rPr>
          <w:rFonts w:ascii="Times New Roman" w:eastAsia="Times New Roman" w:hAnsi="Times New Roman" w:cs="Times New Roman"/>
          <w:sz w:val="24"/>
          <w:szCs w:val="24"/>
          <w:lang w:eastAsia="ru-RU"/>
        </w:rPr>
        <w:t>19. Відмова у видачі або анулювання уповноваженим органом свідоцтва про атестацію, посвідчення, книжки та жетона рятувальника не позбавляє суб’єкта атестування права подати документи для його одержання після усунення виявлених недоліків і порушень.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7" w:name="n822"/>
      <w:bookmarkEnd w:id="787"/>
      <w:r w:rsidRPr="004A0633">
        <w:rPr>
          <w:rFonts w:ascii="Times New Roman" w:eastAsia="Times New Roman" w:hAnsi="Times New Roman" w:cs="Times New Roman"/>
          <w:sz w:val="24"/>
          <w:szCs w:val="24"/>
          <w:lang w:eastAsia="ru-RU"/>
        </w:rPr>
        <w:t>20. Рішення про відмову у видачі або анулювання свідоцтва про атестацію, посвідчення, книжки та жетона рятувальника може бути оскаржено в порядку, визначеному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8" w:name="n823"/>
      <w:bookmarkEnd w:id="788"/>
      <w:r w:rsidRPr="004A0633">
        <w:rPr>
          <w:rFonts w:ascii="Times New Roman" w:eastAsia="Times New Roman" w:hAnsi="Times New Roman" w:cs="Times New Roman"/>
          <w:sz w:val="24"/>
          <w:szCs w:val="24"/>
          <w:lang w:eastAsia="ru-RU"/>
        </w:rPr>
        <w:t>21. </w:t>
      </w:r>
      <w:hyperlink r:id="rId101" w:anchor="n8"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атестації аварійно-рятувальних служб, рятувальників, видачі свідоцтва про атестацію, посвідчення, книжки та жетона рятувальника, перелік документів, які необхідно подати для одержання свідоцтва про атестацію, посвідчення, книжки та жетона рятувальника,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89" w:name="n824"/>
      <w:bookmarkEnd w:id="789"/>
      <w:r w:rsidRPr="004A0633">
        <w:rPr>
          <w:rFonts w:ascii="Times New Roman" w:eastAsia="Times New Roman" w:hAnsi="Times New Roman" w:cs="Times New Roman"/>
          <w:sz w:val="24"/>
          <w:szCs w:val="24"/>
          <w:lang w:eastAsia="ru-RU"/>
        </w:rPr>
        <w:t>22. Неатестовані аварійно-рятувальні служби, рятувальники до проведення аварійно-рятувальних та інших невідкладних робіт, гасіння пожеж не допускаються.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0" w:name="n825"/>
      <w:bookmarkEnd w:id="790"/>
      <w:r w:rsidRPr="004A0633">
        <w:rPr>
          <w:rFonts w:ascii="Times New Roman" w:eastAsia="Times New Roman" w:hAnsi="Times New Roman" w:cs="Times New Roman"/>
          <w:sz w:val="24"/>
          <w:szCs w:val="24"/>
          <w:lang w:eastAsia="ru-RU"/>
        </w:rPr>
        <w:t>23. Атестовані аварійно-рятувальні служби та рятувальники, а також служби медицини катастроф вносяться до відповідних реєстрів аварійно-рятувальних служб. Ведення реєстру аварійно-рятувальних служб здійснюється в </w:t>
      </w:r>
      <w:hyperlink r:id="rId102" w:anchor="n13"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встановленому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1" w:name="n826"/>
      <w:bookmarkEnd w:id="791"/>
      <w:r w:rsidRPr="004A0633">
        <w:rPr>
          <w:rFonts w:ascii="Times New Roman" w:eastAsia="Times New Roman" w:hAnsi="Times New Roman" w:cs="Times New Roman"/>
          <w:b/>
          <w:bCs/>
          <w:sz w:val="24"/>
          <w:szCs w:val="24"/>
          <w:lang w:eastAsia="ru-RU"/>
        </w:rPr>
        <w:t>Стаття 49.</w:t>
      </w:r>
      <w:r w:rsidRPr="004A0633">
        <w:rPr>
          <w:rFonts w:ascii="Times New Roman" w:eastAsia="Times New Roman" w:hAnsi="Times New Roman" w:cs="Times New Roman"/>
          <w:sz w:val="24"/>
          <w:szCs w:val="24"/>
          <w:lang w:eastAsia="ru-RU"/>
        </w:rPr>
        <w:t> Страхування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2" w:name="n827"/>
      <w:bookmarkEnd w:id="792"/>
      <w:r w:rsidRPr="004A0633">
        <w:rPr>
          <w:rFonts w:ascii="Times New Roman" w:eastAsia="Times New Roman" w:hAnsi="Times New Roman" w:cs="Times New Roman"/>
          <w:sz w:val="24"/>
          <w:szCs w:val="24"/>
          <w:lang w:eastAsia="ru-RU"/>
        </w:rPr>
        <w:t>1. Метою страхування у сфері цивільного захисту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3" w:name="n828"/>
      <w:bookmarkEnd w:id="793"/>
      <w:r w:rsidRPr="004A0633">
        <w:rPr>
          <w:rFonts w:ascii="Times New Roman" w:eastAsia="Times New Roman" w:hAnsi="Times New Roman" w:cs="Times New Roman"/>
          <w:sz w:val="24"/>
          <w:szCs w:val="24"/>
          <w:lang w:eastAsia="ru-RU"/>
        </w:rPr>
        <w:t>1) страховий захист майнових інтересів суб’єктів господарювання і громадян від шкоди, яка може бути заподіяна внаслідок надзвичайних ситуацій, небезпечних подій або проведення робіт із запобігання чи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4" w:name="n829"/>
      <w:bookmarkEnd w:id="794"/>
      <w:r w:rsidRPr="004A0633">
        <w:rPr>
          <w:rFonts w:ascii="Times New Roman" w:eastAsia="Times New Roman" w:hAnsi="Times New Roman" w:cs="Times New Roman"/>
          <w:sz w:val="24"/>
          <w:szCs w:val="24"/>
          <w:lang w:eastAsia="ru-RU"/>
        </w:rPr>
        <w:t>2) страхове відшкодування суб’єктами господарювання, у користуванні яких є об’єкти підвищеної небезпеки, шкоди, яка може бути заподіяна третім особам або їхньому майну, а також іншим юридичним особам унаслідок надзвичайної ситуації, що може виникнути на такому об’єкті.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5" w:name="n830"/>
      <w:bookmarkEnd w:id="795"/>
      <w:r w:rsidRPr="004A0633">
        <w:rPr>
          <w:rFonts w:ascii="Times New Roman" w:eastAsia="Times New Roman" w:hAnsi="Times New Roman" w:cs="Times New Roman"/>
          <w:sz w:val="24"/>
          <w:szCs w:val="24"/>
          <w:lang w:eastAsia="ru-RU"/>
        </w:rPr>
        <w:t>2. Страховий захист населення від надзвичайних ситуацій забезпечується добровільним страхуванням відповідно до закону.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796" w:name="n831"/>
      <w:bookmarkEnd w:id="796"/>
      <w:r w:rsidRPr="004A0633">
        <w:rPr>
          <w:rFonts w:ascii="Times New Roman" w:eastAsia="Times New Roman" w:hAnsi="Times New Roman" w:cs="Times New Roman"/>
          <w:b/>
          <w:bCs/>
          <w:sz w:val="28"/>
          <w:szCs w:val="28"/>
          <w:lang w:eastAsia="ru-RU"/>
        </w:rPr>
        <w:lastRenderedPageBreak/>
        <w:t>Глава 12. Забезпечення техногенної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7" w:name="n832"/>
      <w:bookmarkEnd w:id="797"/>
      <w:r w:rsidRPr="004A0633">
        <w:rPr>
          <w:rFonts w:ascii="Times New Roman" w:eastAsia="Times New Roman" w:hAnsi="Times New Roman" w:cs="Times New Roman"/>
          <w:b/>
          <w:bCs/>
          <w:sz w:val="24"/>
          <w:szCs w:val="24"/>
          <w:lang w:eastAsia="ru-RU"/>
        </w:rPr>
        <w:t>Стаття 50.</w:t>
      </w:r>
      <w:r w:rsidRPr="004A0633">
        <w:rPr>
          <w:rFonts w:ascii="Times New Roman" w:eastAsia="Times New Roman" w:hAnsi="Times New Roman" w:cs="Times New Roman"/>
          <w:sz w:val="24"/>
          <w:szCs w:val="24"/>
          <w:lang w:eastAsia="ru-RU"/>
        </w:rPr>
        <w:t> Джерела небезпеки виникнення надзвичайних ситуацій техногенного характеру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8" w:name="n833"/>
      <w:bookmarkEnd w:id="798"/>
      <w:r w:rsidRPr="004A0633">
        <w:rPr>
          <w:rFonts w:ascii="Times New Roman" w:eastAsia="Times New Roman" w:hAnsi="Times New Roman" w:cs="Times New Roman"/>
          <w:sz w:val="24"/>
          <w:szCs w:val="24"/>
          <w:lang w:eastAsia="ru-RU"/>
        </w:rPr>
        <w:t>1. Джерелами небезпеки виникнення надзвичайних ситуацій техногенного характеру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799" w:name="n834"/>
      <w:bookmarkEnd w:id="799"/>
      <w:r w:rsidRPr="004A0633">
        <w:rPr>
          <w:rFonts w:ascii="Times New Roman" w:eastAsia="Times New Roman" w:hAnsi="Times New Roman" w:cs="Times New Roman"/>
          <w:sz w:val="24"/>
          <w:szCs w:val="24"/>
          <w:lang w:eastAsia="ru-RU"/>
        </w:rPr>
        <w:t>1) потенційно небезпечні об’єкти та об’єкти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0" w:name="n835"/>
      <w:bookmarkEnd w:id="800"/>
      <w:r w:rsidRPr="004A0633">
        <w:rPr>
          <w:rFonts w:ascii="Times New Roman" w:eastAsia="Times New Roman" w:hAnsi="Times New Roman" w:cs="Times New Roman"/>
          <w:sz w:val="24"/>
          <w:szCs w:val="24"/>
          <w:lang w:eastAsia="ru-RU"/>
        </w:rPr>
        <w:t>2) будівлі та споруди з порушенням умов експлуатації;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1" w:name="n836"/>
      <w:bookmarkEnd w:id="801"/>
      <w:r w:rsidRPr="004A0633">
        <w:rPr>
          <w:rFonts w:ascii="Times New Roman" w:eastAsia="Times New Roman" w:hAnsi="Times New Roman" w:cs="Times New Roman"/>
          <w:sz w:val="24"/>
          <w:szCs w:val="24"/>
          <w:lang w:eastAsia="ru-RU"/>
        </w:rPr>
        <w:t>3) суб’єкти господарювання з критичним станом виробничих фондів та порушенням умов експлуатації;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2" w:name="n837"/>
      <w:bookmarkEnd w:id="802"/>
      <w:r w:rsidRPr="004A0633">
        <w:rPr>
          <w:rFonts w:ascii="Times New Roman" w:eastAsia="Times New Roman" w:hAnsi="Times New Roman" w:cs="Times New Roman"/>
          <w:sz w:val="24"/>
          <w:szCs w:val="24"/>
          <w:lang w:eastAsia="ru-RU"/>
        </w:rPr>
        <w:t>4) ядерні установки з порушенням умов експлуатації;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3" w:name="n838"/>
      <w:bookmarkEnd w:id="803"/>
      <w:r w:rsidRPr="004A0633">
        <w:rPr>
          <w:rFonts w:ascii="Times New Roman" w:eastAsia="Times New Roman" w:hAnsi="Times New Roman" w:cs="Times New Roman"/>
          <w:sz w:val="24"/>
          <w:szCs w:val="24"/>
          <w:lang w:eastAsia="ru-RU"/>
        </w:rPr>
        <w:t>5) наслідки терористичної діяльності;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4" w:name="n839"/>
      <w:bookmarkEnd w:id="804"/>
      <w:r w:rsidRPr="004A0633">
        <w:rPr>
          <w:rFonts w:ascii="Times New Roman" w:eastAsia="Times New Roman" w:hAnsi="Times New Roman" w:cs="Times New Roman"/>
          <w:sz w:val="24"/>
          <w:szCs w:val="24"/>
          <w:lang w:eastAsia="ru-RU"/>
        </w:rPr>
        <w:t>6) гідротехнічні споруди;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5" w:name="n840"/>
      <w:bookmarkEnd w:id="805"/>
      <w:r w:rsidRPr="004A0633">
        <w:rPr>
          <w:rFonts w:ascii="Times New Roman" w:eastAsia="Times New Roman" w:hAnsi="Times New Roman" w:cs="Times New Roman"/>
          <w:sz w:val="24"/>
          <w:szCs w:val="24"/>
          <w:lang w:eastAsia="ru-RU"/>
        </w:rPr>
        <w:t>7) неконтрольоване ввезення, зберігання і використання на території України техногенно небезпечних технологій, речовин, матеріалів;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6" w:name="n841"/>
      <w:bookmarkEnd w:id="806"/>
      <w:r w:rsidRPr="004A0633">
        <w:rPr>
          <w:rFonts w:ascii="Times New Roman" w:eastAsia="Times New Roman" w:hAnsi="Times New Roman" w:cs="Times New Roman"/>
          <w:sz w:val="24"/>
          <w:szCs w:val="24"/>
          <w:lang w:eastAsia="ru-RU"/>
        </w:rPr>
        <w:t>8) надмірне та неврегульоване накопичення побутових і промислових відходів, непридатних для використання засобів захисту рослин;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7" w:name="n842"/>
      <w:bookmarkEnd w:id="807"/>
      <w:r w:rsidRPr="004A0633">
        <w:rPr>
          <w:rFonts w:ascii="Times New Roman" w:eastAsia="Times New Roman" w:hAnsi="Times New Roman" w:cs="Times New Roman"/>
          <w:sz w:val="24"/>
          <w:szCs w:val="24"/>
          <w:lang w:eastAsia="ru-RU"/>
        </w:rPr>
        <w:t>9) наслідки військової та іншої екологічно небезпечної діяльності;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8" w:name="n843"/>
      <w:bookmarkEnd w:id="808"/>
      <w:r w:rsidRPr="004A0633">
        <w:rPr>
          <w:rFonts w:ascii="Times New Roman" w:eastAsia="Times New Roman" w:hAnsi="Times New Roman" w:cs="Times New Roman"/>
          <w:sz w:val="24"/>
          <w:szCs w:val="24"/>
          <w:lang w:eastAsia="ru-RU"/>
        </w:rPr>
        <w:t>10) суб’єкти господарювання, на об’єктах яких здійснюються виробництво, зберігання та утилізація вибухонебезпечних предметів;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09" w:name="n844"/>
      <w:bookmarkEnd w:id="809"/>
      <w:r w:rsidRPr="004A0633">
        <w:rPr>
          <w:rFonts w:ascii="Times New Roman" w:eastAsia="Times New Roman" w:hAnsi="Times New Roman" w:cs="Times New Roman"/>
          <w:sz w:val="24"/>
          <w:szCs w:val="24"/>
          <w:lang w:eastAsia="ru-RU"/>
        </w:rPr>
        <w:t>11) об’єкти життєзабезпечення населення з порушенням умов експлуатації;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0" w:name="n845"/>
      <w:bookmarkEnd w:id="810"/>
      <w:r w:rsidRPr="004A0633">
        <w:rPr>
          <w:rFonts w:ascii="Times New Roman" w:eastAsia="Times New Roman" w:hAnsi="Times New Roman" w:cs="Times New Roman"/>
          <w:sz w:val="24"/>
          <w:szCs w:val="24"/>
          <w:lang w:eastAsia="ru-RU"/>
        </w:rPr>
        <w:t>12) інші об’єкти, що можуть створити загрозу виникнення аварії.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1" w:name="n846"/>
      <w:bookmarkEnd w:id="811"/>
      <w:r w:rsidRPr="004A0633">
        <w:rPr>
          <w:rFonts w:ascii="Times New Roman" w:eastAsia="Times New Roman" w:hAnsi="Times New Roman" w:cs="Times New Roman"/>
          <w:b/>
          <w:bCs/>
          <w:sz w:val="24"/>
          <w:szCs w:val="24"/>
          <w:lang w:eastAsia="ru-RU"/>
        </w:rPr>
        <w:t>Стаття 51.</w:t>
      </w:r>
      <w:r w:rsidRPr="004A0633">
        <w:rPr>
          <w:rFonts w:ascii="Times New Roman" w:eastAsia="Times New Roman" w:hAnsi="Times New Roman" w:cs="Times New Roman"/>
          <w:sz w:val="24"/>
          <w:szCs w:val="24"/>
          <w:lang w:eastAsia="ru-RU"/>
        </w:rPr>
        <w:t> Забезпечення техногенної безпеки органами державної влади, органами місцевого самоврядування, суб’єктами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2" w:name="n847"/>
      <w:bookmarkEnd w:id="812"/>
      <w:r w:rsidRPr="004A0633">
        <w:rPr>
          <w:rFonts w:ascii="Times New Roman" w:eastAsia="Times New Roman" w:hAnsi="Times New Roman" w:cs="Times New Roman"/>
          <w:sz w:val="24"/>
          <w:szCs w:val="24"/>
          <w:lang w:eastAsia="ru-RU"/>
        </w:rPr>
        <w:t>1. Діяльність із забезпечення техногенної безпеки є складовою виробничої, експлуатаційної та іншої діяльності відповідних посадових осіб і працівників підприємств, установ, організацій. Ця вимога відображається у відповідних статутах або положеннях.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3" w:name="n848"/>
      <w:bookmarkEnd w:id="813"/>
      <w:r w:rsidRPr="004A0633">
        <w:rPr>
          <w:rFonts w:ascii="Times New Roman" w:eastAsia="Times New Roman" w:hAnsi="Times New Roman" w:cs="Times New Roman"/>
          <w:sz w:val="24"/>
          <w:szCs w:val="24"/>
          <w:lang w:eastAsia="ru-RU"/>
        </w:rPr>
        <w:t>2. Забезпечення техногенної безпеки суб’єкта господарювання покладається на його керівника.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4" w:name="n849"/>
      <w:bookmarkEnd w:id="814"/>
      <w:r w:rsidRPr="004A0633">
        <w:rPr>
          <w:rFonts w:ascii="Times New Roman" w:eastAsia="Times New Roman" w:hAnsi="Times New Roman" w:cs="Times New Roman"/>
          <w:sz w:val="24"/>
          <w:szCs w:val="24"/>
          <w:lang w:eastAsia="ru-RU"/>
        </w:rPr>
        <w:t>3. Забезпечення техногенної безпеки під час проектування, будівництва об’єктів, будівель і споруд покладається на орган архітектури, замовників, забудовників, проектні та будівельні організації.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5" w:name="n850"/>
      <w:bookmarkEnd w:id="815"/>
      <w:r w:rsidRPr="004A0633">
        <w:rPr>
          <w:rFonts w:ascii="Times New Roman" w:eastAsia="Times New Roman" w:hAnsi="Times New Roman" w:cs="Times New Roman"/>
          <w:sz w:val="24"/>
          <w:szCs w:val="24"/>
          <w:lang w:eastAsia="ru-RU"/>
        </w:rPr>
        <w:t>4. Забезпечення техногенної безпеки в жилих приміщеннях державного, комунального, приватного житлового фонду, фонду житлово-будівельних кооперативів покладається на житлово-експлуатаційні організації, квартиронаймачів та власників квартир, а в жилих будинках приватного житлового фонду - на їх власників або наймачів, якщо це обумовлено договором найму.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6" w:name="n851"/>
      <w:bookmarkEnd w:id="816"/>
      <w:r w:rsidRPr="004A0633">
        <w:rPr>
          <w:rFonts w:ascii="Times New Roman" w:eastAsia="Times New Roman" w:hAnsi="Times New Roman" w:cs="Times New Roman"/>
          <w:b/>
          <w:bCs/>
          <w:sz w:val="24"/>
          <w:szCs w:val="24"/>
          <w:lang w:eastAsia="ru-RU"/>
        </w:rPr>
        <w:t>Стаття 52.</w:t>
      </w:r>
      <w:r w:rsidRPr="004A0633">
        <w:rPr>
          <w:rFonts w:ascii="Times New Roman" w:eastAsia="Times New Roman" w:hAnsi="Times New Roman" w:cs="Times New Roman"/>
          <w:sz w:val="24"/>
          <w:szCs w:val="24"/>
          <w:lang w:eastAsia="ru-RU"/>
        </w:rPr>
        <w:t> Вимоги щодо дотримання техногенної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7" w:name="n852"/>
      <w:bookmarkEnd w:id="817"/>
      <w:r w:rsidRPr="004A0633">
        <w:rPr>
          <w:rFonts w:ascii="Times New Roman" w:eastAsia="Times New Roman" w:hAnsi="Times New Roman" w:cs="Times New Roman"/>
          <w:sz w:val="24"/>
          <w:szCs w:val="24"/>
          <w:lang w:eastAsia="ru-RU"/>
        </w:rPr>
        <w:t>1. Вимоги щодо дотримання техногенної безпеки повинні відповідати нормам захисту населення і територій від надзвичайних ситуацій, забезпечення санітарно-епідеміологічного благополуччя, охорони навколишнього природного середовища, екологічної, пожежної та промислової безпеки, охорони праці, будівництва, а також вимогам національних стандартів.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8" w:name="n853"/>
      <w:bookmarkEnd w:id="818"/>
      <w:r w:rsidRPr="004A0633">
        <w:rPr>
          <w:rFonts w:ascii="Times New Roman" w:eastAsia="Times New Roman" w:hAnsi="Times New Roman" w:cs="Times New Roman"/>
          <w:sz w:val="24"/>
          <w:szCs w:val="24"/>
          <w:lang w:eastAsia="ru-RU"/>
        </w:rPr>
        <w:lastRenderedPageBreak/>
        <w:t>2. Вимоги щодо дотримання техногенної безпеки розробляються центральними органами виконавчої влади, місцевими державними адміністраціями, суб’єктами господарювання відповідно до їх компетенції на підставі цього Кодексу та інших законів.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19" w:name="n854"/>
      <w:bookmarkEnd w:id="819"/>
      <w:r w:rsidRPr="004A0633">
        <w:rPr>
          <w:rFonts w:ascii="Times New Roman" w:eastAsia="Times New Roman" w:hAnsi="Times New Roman" w:cs="Times New Roman"/>
          <w:b/>
          <w:bCs/>
          <w:sz w:val="24"/>
          <w:szCs w:val="24"/>
          <w:lang w:eastAsia="ru-RU"/>
        </w:rPr>
        <w:t>Стаття 53.</w:t>
      </w:r>
      <w:r w:rsidRPr="004A0633">
        <w:rPr>
          <w:rFonts w:ascii="Times New Roman" w:eastAsia="Times New Roman" w:hAnsi="Times New Roman" w:cs="Times New Roman"/>
          <w:sz w:val="24"/>
          <w:szCs w:val="24"/>
          <w:lang w:eastAsia="ru-RU"/>
        </w:rPr>
        <w:t> Автоматизована система раннього виявлення загрози виникнення надзвичайних ситуацій та оповіщення населення у разі їх виникнення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0" w:name="n855"/>
      <w:bookmarkEnd w:id="820"/>
      <w:r w:rsidRPr="004A0633">
        <w:rPr>
          <w:rFonts w:ascii="Times New Roman" w:eastAsia="Times New Roman" w:hAnsi="Times New Roman" w:cs="Times New Roman"/>
          <w:sz w:val="24"/>
          <w:szCs w:val="24"/>
          <w:lang w:eastAsia="ru-RU"/>
        </w:rPr>
        <w:t>1. На об’єктах підвищеної небезпеки з метою своєчасного виявлення на них загрози виникнення надзвичайних ситуацій та здійснення оповіщення персоналу та населення, яке потрапляє в зону можливого ураження, створюються та функціонують автоматизовані системи раннього виявлення загрози виникнення надзвичайних ситуацій та оповіщення населення у разі їх виникнення (далі – автоматизовані системи).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1" w:name="n856"/>
      <w:bookmarkEnd w:id="821"/>
      <w:r w:rsidRPr="004A0633">
        <w:rPr>
          <w:rFonts w:ascii="Times New Roman" w:eastAsia="Times New Roman" w:hAnsi="Times New Roman" w:cs="Times New Roman"/>
          <w:sz w:val="24"/>
          <w:szCs w:val="24"/>
          <w:lang w:eastAsia="ru-RU"/>
        </w:rPr>
        <w:t>2. На гідротехнічних спорудах Дніпровського та Дністровського каскадів та в зонах їх можливого катастрофічного затоплення, на атомних електростанціях, магістральних аміакопроводах, нафто- та газопроводах створюються і функціонують автоматизовані системи раннього виявлення надзвичайних ситуацій та спеціальні системи оповіщення.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2" w:name="n857"/>
      <w:bookmarkEnd w:id="822"/>
      <w:r w:rsidRPr="004A0633">
        <w:rPr>
          <w:rFonts w:ascii="Times New Roman" w:eastAsia="Times New Roman" w:hAnsi="Times New Roman" w:cs="Times New Roman"/>
          <w:sz w:val="24"/>
          <w:szCs w:val="24"/>
          <w:lang w:eastAsia="ru-RU"/>
        </w:rPr>
        <w:t>3. На об’єктах з масовим перебуванням людей створюються та функціонують об’єктові системи оповіщення.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3" w:name="n858"/>
      <w:bookmarkEnd w:id="823"/>
      <w:r w:rsidRPr="004A0633">
        <w:rPr>
          <w:rFonts w:ascii="Times New Roman" w:eastAsia="Times New Roman" w:hAnsi="Times New Roman" w:cs="Times New Roman"/>
          <w:sz w:val="24"/>
          <w:szCs w:val="24"/>
          <w:lang w:eastAsia="ru-RU"/>
        </w:rPr>
        <w:t>4. Вимоги до автоматизованих систем раннього виявлення надзвичайних ситуацій та систем оповіщення, а також їх улаштування, експлуатації і технічного обслуговування визначаються правилами, що затверджуються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4" w:name="n859"/>
      <w:bookmarkEnd w:id="824"/>
      <w:r w:rsidRPr="004A0633">
        <w:rPr>
          <w:rFonts w:ascii="Times New Roman" w:eastAsia="Times New Roman" w:hAnsi="Times New Roman" w:cs="Times New Roman"/>
          <w:b/>
          <w:bCs/>
          <w:sz w:val="24"/>
          <w:szCs w:val="24"/>
          <w:lang w:eastAsia="ru-RU"/>
        </w:rPr>
        <w:t>Стаття 54.</w:t>
      </w:r>
      <w:r w:rsidRPr="004A0633">
        <w:rPr>
          <w:rFonts w:ascii="Times New Roman" w:eastAsia="Times New Roman" w:hAnsi="Times New Roman" w:cs="Times New Roman"/>
          <w:sz w:val="24"/>
          <w:szCs w:val="24"/>
          <w:lang w:eastAsia="ru-RU"/>
        </w:rPr>
        <w:t> Віднесення міст та суб’єктів господарювання до відповідних груп і категорій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5" w:name="n860"/>
      <w:bookmarkEnd w:id="825"/>
      <w:r w:rsidRPr="004A0633">
        <w:rPr>
          <w:rFonts w:ascii="Times New Roman" w:eastAsia="Times New Roman" w:hAnsi="Times New Roman" w:cs="Times New Roman"/>
          <w:sz w:val="24"/>
          <w:szCs w:val="24"/>
          <w:lang w:eastAsia="ru-RU"/>
        </w:rPr>
        <w:t>1. Міста, на території яких розміщені суб’єкти господарювання, що мають важливе економічне і стратегічне значення для економіки і безпеки держави та становлять небезпеку для населення і територій у зв’язку з можливістю радіоактивного, хімічного забруднення чи катастрофічного затоплення, відносяться до відповідних груп цивільного захисту - особливої, першої, другої чи третьої.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6" w:name="n861"/>
      <w:bookmarkEnd w:id="826"/>
      <w:r w:rsidRPr="004A0633">
        <w:rPr>
          <w:rFonts w:ascii="Times New Roman" w:eastAsia="Times New Roman" w:hAnsi="Times New Roman" w:cs="Times New Roman"/>
          <w:sz w:val="24"/>
          <w:szCs w:val="24"/>
          <w:lang w:eastAsia="ru-RU"/>
        </w:rPr>
        <w:t>2. Суб’єкти господарювання, що мають важливе значення для національної економіки і оборони держави, відносяться до відповідних категорій цивільного захисту - особливої важливості, першої чи другої.</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827" w:name="n862"/>
      <w:bookmarkEnd w:id="827"/>
      <w:r w:rsidRPr="004A0633">
        <w:rPr>
          <w:rFonts w:ascii="Times New Roman" w:eastAsia="Times New Roman" w:hAnsi="Times New Roman" w:cs="Times New Roman"/>
          <w:b/>
          <w:bCs/>
          <w:sz w:val="28"/>
          <w:szCs w:val="28"/>
          <w:lang w:eastAsia="ru-RU"/>
        </w:rPr>
        <w:t>Глава 13. Забезпечення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8" w:name="n863"/>
      <w:bookmarkEnd w:id="828"/>
      <w:r w:rsidRPr="004A0633">
        <w:rPr>
          <w:rFonts w:ascii="Times New Roman" w:eastAsia="Times New Roman" w:hAnsi="Times New Roman" w:cs="Times New Roman"/>
          <w:b/>
          <w:bCs/>
          <w:sz w:val="24"/>
          <w:szCs w:val="24"/>
          <w:lang w:eastAsia="ru-RU"/>
        </w:rPr>
        <w:t>Стаття 55.</w:t>
      </w:r>
      <w:r w:rsidRPr="004A0633">
        <w:rPr>
          <w:rFonts w:ascii="Times New Roman" w:eastAsia="Times New Roman" w:hAnsi="Times New Roman" w:cs="Times New Roman"/>
          <w:sz w:val="24"/>
          <w:szCs w:val="24"/>
          <w:lang w:eastAsia="ru-RU"/>
        </w:rPr>
        <w:t> Заходи щодо забезпечення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29" w:name="n864"/>
      <w:bookmarkEnd w:id="829"/>
      <w:r w:rsidRPr="004A0633">
        <w:rPr>
          <w:rFonts w:ascii="Times New Roman" w:eastAsia="Times New Roman" w:hAnsi="Times New Roman" w:cs="Times New Roman"/>
          <w:sz w:val="24"/>
          <w:szCs w:val="24"/>
          <w:lang w:eastAsia="ru-RU"/>
        </w:rPr>
        <w:t>1. Забезпечення пожежної безпеки на території України, регулювання відносин у цій сфері органів державної влади, органів місцевого самоврядування та суб’єктів господарювання і громадян здійснюються відповідно до цього Кодексу, законів та інших нормативно-правових актів.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0" w:name="n865"/>
      <w:bookmarkEnd w:id="830"/>
      <w:r w:rsidRPr="004A0633">
        <w:rPr>
          <w:rFonts w:ascii="Times New Roman" w:eastAsia="Times New Roman" w:hAnsi="Times New Roman" w:cs="Times New Roman"/>
          <w:sz w:val="24"/>
          <w:szCs w:val="24"/>
          <w:lang w:eastAsia="ru-RU"/>
        </w:rPr>
        <w:t>2. Діяльність із забезпечення пожежної безпеки є складовою виробничої та іншої діяльності посадових осіб і працівників підприємств, установ та організацій. Зазначена вимога відображається у трудових договорах (контрактах), статутах та положеннях.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1" w:name="n866"/>
      <w:bookmarkEnd w:id="831"/>
      <w:r w:rsidRPr="004A0633">
        <w:rPr>
          <w:rFonts w:ascii="Times New Roman" w:eastAsia="Times New Roman" w:hAnsi="Times New Roman" w:cs="Times New Roman"/>
          <w:sz w:val="24"/>
          <w:szCs w:val="24"/>
          <w:lang w:eastAsia="ru-RU"/>
        </w:rPr>
        <w:t>3. Забезпечення пожежної безпеки суб’єкта господарювання покладається на власників та керівників таких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2" w:name="n867"/>
      <w:bookmarkEnd w:id="832"/>
      <w:r w:rsidRPr="004A0633">
        <w:rPr>
          <w:rFonts w:ascii="Times New Roman" w:eastAsia="Times New Roman" w:hAnsi="Times New Roman" w:cs="Times New Roman"/>
          <w:sz w:val="24"/>
          <w:szCs w:val="24"/>
          <w:lang w:eastAsia="ru-RU"/>
        </w:rPr>
        <w:t>4. 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Для виконання делегованих об’єднанню функцій у його апараті створюється служба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3" w:name="n868"/>
      <w:bookmarkEnd w:id="833"/>
      <w:r w:rsidRPr="004A0633">
        <w:rPr>
          <w:rFonts w:ascii="Times New Roman" w:eastAsia="Times New Roman" w:hAnsi="Times New Roman" w:cs="Times New Roman"/>
          <w:sz w:val="24"/>
          <w:szCs w:val="24"/>
          <w:lang w:eastAsia="ru-RU"/>
        </w:rPr>
        <w:t>5. Обов’язок із забезпечення пожежної безпеки під час проектування та забудови населених пунктів, будівництва будівель і споруд покладається на органи архітектури, замовників, забудовників, проектні та будівельні організації.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4" w:name="n869"/>
      <w:bookmarkEnd w:id="834"/>
      <w:r w:rsidRPr="004A0633">
        <w:rPr>
          <w:rFonts w:ascii="Times New Roman" w:eastAsia="Times New Roman" w:hAnsi="Times New Roman" w:cs="Times New Roman"/>
          <w:sz w:val="24"/>
          <w:szCs w:val="24"/>
          <w:lang w:eastAsia="ru-RU"/>
        </w:rPr>
        <w:lastRenderedPageBreak/>
        <w:t>6. Обов’язок із забезпечення пожежної безпеки в жилих приміщеннях державного, комунального, громадського житлового фонду, фонду житлово-будівельних кооперативів покладається на квартиронаймачів і власників квартир, а в жилих приміщеннях приватного житлового фонду та інших спорудах, приватних житлових будинках садибного типу, дачних і садових будинках з господарськими спорудами та будівлями - на їх власників або наймачів, якщо це обумовлено договором найму.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5" w:name="n870"/>
      <w:bookmarkEnd w:id="835"/>
      <w:r w:rsidRPr="004A0633">
        <w:rPr>
          <w:rFonts w:ascii="Times New Roman" w:eastAsia="Times New Roman" w:hAnsi="Times New Roman" w:cs="Times New Roman"/>
          <w:b/>
          <w:bCs/>
          <w:sz w:val="24"/>
          <w:szCs w:val="24"/>
          <w:lang w:eastAsia="ru-RU"/>
        </w:rPr>
        <w:t>Стаття 56.</w:t>
      </w:r>
      <w:r w:rsidRPr="004A0633">
        <w:rPr>
          <w:rFonts w:ascii="Times New Roman" w:eastAsia="Times New Roman" w:hAnsi="Times New Roman" w:cs="Times New Roman"/>
          <w:sz w:val="24"/>
          <w:szCs w:val="24"/>
          <w:lang w:eastAsia="ru-RU"/>
        </w:rPr>
        <w:t> Погодження нормативних та нормативно-технічних документів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6" w:name="n871"/>
      <w:bookmarkEnd w:id="836"/>
      <w:r w:rsidRPr="004A0633">
        <w:rPr>
          <w:rFonts w:ascii="Times New Roman" w:eastAsia="Times New Roman" w:hAnsi="Times New Roman" w:cs="Times New Roman"/>
          <w:sz w:val="24"/>
          <w:szCs w:val="24"/>
          <w:lang w:eastAsia="ru-RU"/>
        </w:rPr>
        <w:t>1. Нормативні документи (проекти стандартів, норм і правил, технічних умов на виготовлення продукції та виконання робіт), які встановлюють вимоги до пожежонебезпечних технологічних процесів та продукції, повинні включати вимоги пожежної безпеки і погоджуватися з центральним органом виконавчої влади, який здійснює державний нагляд у сферах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7" w:name="n872"/>
      <w:bookmarkEnd w:id="837"/>
      <w:r w:rsidRPr="004A0633">
        <w:rPr>
          <w:rFonts w:ascii="Times New Roman" w:eastAsia="Times New Roman" w:hAnsi="Times New Roman" w:cs="Times New Roman"/>
          <w:sz w:val="24"/>
          <w:szCs w:val="24"/>
          <w:lang w:eastAsia="ru-RU"/>
        </w:rPr>
        <w:t>2. Вимоги пожежної безпеки, що містяться у відомчих нормативних актах, не повинні суперечити національним стандартам, нормам і правилам.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8" w:name="n873"/>
      <w:bookmarkEnd w:id="838"/>
      <w:r w:rsidRPr="004A0633">
        <w:rPr>
          <w:rFonts w:ascii="Times New Roman" w:eastAsia="Times New Roman" w:hAnsi="Times New Roman" w:cs="Times New Roman"/>
          <w:b/>
          <w:bCs/>
          <w:sz w:val="24"/>
          <w:szCs w:val="24"/>
          <w:lang w:eastAsia="ru-RU"/>
        </w:rPr>
        <w:t>Стаття 57.</w:t>
      </w:r>
      <w:r w:rsidRPr="004A0633">
        <w:rPr>
          <w:rFonts w:ascii="Times New Roman" w:eastAsia="Times New Roman" w:hAnsi="Times New Roman" w:cs="Times New Roman"/>
          <w:sz w:val="24"/>
          <w:szCs w:val="24"/>
          <w:lang w:eastAsia="ru-RU"/>
        </w:rPr>
        <w:t> Дотримання вимог пожежної безпеки під час проектування, будівництва та реконструкції об’єктів виробничого та іншого призначення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39" w:name="n874"/>
      <w:bookmarkEnd w:id="839"/>
      <w:r w:rsidRPr="004A0633">
        <w:rPr>
          <w:rFonts w:ascii="Times New Roman" w:eastAsia="Times New Roman" w:hAnsi="Times New Roman" w:cs="Times New Roman"/>
          <w:sz w:val="24"/>
          <w:szCs w:val="24"/>
          <w:lang w:eastAsia="ru-RU"/>
        </w:rPr>
        <w:t>1. Виробничі, жилі, інші будівлі та споруди, обладнання, транспортні засоби, що вводяться в дію чи експлуатацію після завершення будівництва, реконструкції або технічного переоснащення, а також технологічні процеси та продукція повинні відповідати вимогам нормативно-правових актів з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0" w:name="n875"/>
      <w:bookmarkEnd w:id="840"/>
      <w:r w:rsidRPr="004A0633">
        <w:rPr>
          <w:rFonts w:ascii="Times New Roman" w:eastAsia="Times New Roman" w:hAnsi="Times New Roman" w:cs="Times New Roman"/>
          <w:sz w:val="24"/>
          <w:szCs w:val="24"/>
          <w:lang w:eastAsia="ru-RU"/>
        </w:rPr>
        <w:t>2. Початок роботи новоутворених підприємств, початок використання суб’єктом господарювання об’єктів нерухомості (будівель, споруд, приміщень або їх частин) здійснюється суб’єктом господарювання на підставі поданої декларації відповідності матеріально-технічної бази суб’єкта господарювання вимогам законодавства з питань пожежної безпеки (далі - декларація), а для суб’єктів господарювання з високим ступенем ризику - також за наявності позитивного висновку за результатами оцінки (експертизи) протипожежного стану підприємства, об’єкта чи приміщення (далі - оцінка протипожежного стану).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1" w:name="n876"/>
      <w:bookmarkEnd w:id="841"/>
      <w:r w:rsidRPr="004A0633">
        <w:rPr>
          <w:rFonts w:ascii="Times New Roman" w:eastAsia="Times New Roman" w:hAnsi="Times New Roman" w:cs="Times New Roman"/>
          <w:sz w:val="24"/>
          <w:szCs w:val="24"/>
          <w:lang w:eastAsia="ru-RU"/>
        </w:rPr>
        <w:t>Оцінка протипожежного стану проводиться суб’єктом господарювання, який одержав відповідну ліцензію.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2" w:name="n877"/>
      <w:bookmarkEnd w:id="842"/>
      <w:r w:rsidRPr="004A0633">
        <w:rPr>
          <w:rFonts w:ascii="Times New Roman" w:eastAsia="Times New Roman" w:hAnsi="Times New Roman" w:cs="Times New Roman"/>
          <w:sz w:val="24"/>
          <w:szCs w:val="24"/>
          <w:lang w:eastAsia="ru-RU"/>
        </w:rPr>
        <w:t>Висновок за результатами оцінки протипожежного стану оформляється та надається суб’єктом господарювання, який проводив оцінку протипожежного стану.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3" w:name="n878"/>
      <w:bookmarkEnd w:id="843"/>
      <w:r w:rsidRPr="004A0633">
        <w:rPr>
          <w:rFonts w:ascii="Times New Roman" w:eastAsia="Times New Roman" w:hAnsi="Times New Roman" w:cs="Times New Roman"/>
          <w:sz w:val="24"/>
          <w:szCs w:val="24"/>
          <w:lang w:eastAsia="ru-RU"/>
        </w:rPr>
        <w:t>Позитивний висновок за результатами оцінки протипожежного стану надається до початку роботи новоутворених підприємств, до початку використання суб’єктом господарювання об’єктів нерухомості, за відсутності фактів порушення правил пожежної безпеки та діє до реєстрації декларації.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4" w:name="n879"/>
      <w:bookmarkEnd w:id="844"/>
      <w:r w:rsidRPr="004A0633">
        <w:rPr>
          <w:rFonts w:ascii="Times New Roman" w:eastAsia="Times New Roman" w:hAnsi="Times New Roman" w:cs="Times New Roman"/>
          <w:sz w:val="24"/>
          <w:szCs w:val="24"/>
          <w:lang w:eastAsia="ru-RU"/>
        </w:rPr>
        <w:t>3. Перелік суб’єктів господарювання з високим ступенем ризику визначається центральним органом виконавчої влади, який здійснює державний нагляд у сферах техногенної та пожежної безпеки, за погодженням із центральним органом виконавчої влади, що реалізує державну регуляторну політику, у сфері дозвільної системи і ліцензування господарської діяльності.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5" w:name="n880"/>
      <w:bookmarkEnd w:id="845"/>
      <w:r w:rsidRPr="004A0633">
        <w:rPr>
          <w:rFonts w:ascii="Times New Roman" w:eastAsia="Times New Roman" w:hAnsi="Times New Roman" w:cs="Times New Roman"/>
          <w:sz w:val="24"/>
          <w:szCs w:val="24"/>
          <w:lang w:eastAsia="ru-RU"/>
        </w:rPr>
        <w:t>Критерій віднесення суб’єкта господарювання до високого, середнього та незначного ступеня ризику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6" w:name="n881"/>
      <w:bookmarkEnd w:id="846"/>
      <w:r w:rsidRPr="004A0633">
        <w:rPr>
          <w:rFonts w:ascii="Times New Roman" w:eastAsia="Times New Roman" w:hAnsi="Times New Roman" w:cs="Times New Roman"/>
          <w:sz w:val="24"/>
          <w:szCs w:val="24"/>
          <w:lang w:eastAsia="ru-RU"/>
        </w:rPr>
        <w:t>4. Декларація подається суб’єктом господарювання до державного адміністратора або центрального органу виконавчої влади, який здійснює державний нагляд у сфері техногенної та пожежної безпеки (дозвільного органу).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7" w:name="n882"/>
      <w:bookmarkEnd w:id="847"/>
      <w:r w:rsidRPr="004A0633">
        <w:rPr>
          <w:rFonts w:ascii="Times New Roman" w:eastAsia="Times New Roman" w:hAnsi="Times New Roman" w:cs="Times New Roman"/>
          <w:sz w:val="24"/>
          <w:szCs w:val="24"/>
          <w:lang w:eastAsia="ru-RU"/>
        </w:rPr>
        <w:t>Декларація реєструється дозвільним органом на безоплатній основі протягом десяти робочих днів з дня її надходження.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8" w:name="n1599"/>
      <w:bookmarkEnd w:id="848"/>
      <w:r w:rsidRPr="004A0633">
        <w:rPr>
          <w:rFonts w:ascii="Times New Roman" w:eastAsia="Times New Roman" w:hAnsi="Times New Roman" w:cs="Times New Roman"/>
          <w:i/>
          <w:iCs/>
          <w:sz w:val="24"/>
          <w:szCs w:val="24"/>
          <w:lang w:eastAsia="ru-RU"/>
        </w:rPr>
        <w:lastRenderedPageBreak/>
        <w:t>{Абзац другий частини четвертої статті 57 в редакції Закону </w:t>
      </w:r>
      <w:hyperlink r:id="rId103" w:anchor="n59"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49" w:name="n883"/>
      <w:bookmarkEnd w:id="849"/>
      <w:r w:rsidRPr="004A0633">
        <w:rPr>
          <w:rFonts w:ascii="Times New Roman" w:eastAsia="Times New Roman" w:hAnsi="Times New Roman" w:cs="Times New Roman"/>
          <w:sz w:val="24"/>
          <w:szCs w:val="24"/>
          <w:lang w:eastAsia="ru-RU"/>
        </w:rPr>
        <w:t>Датою надходження декларації вважається дата її реєстрації як вхідної кореспонденції державним адміністратором або дозвільним органом, а в разі надсилання рекомендованим листом - дата, зазначена на поштовому штемпелі підприємства зв’язку.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0" w:name="n884"/>
      <w:bookmarkEnd w:id="850"/>
      <w:r w:rsidRPr="004A0633">
        <w:rPr>
          <w:rFonts w:ascii="Times New Roman" w:eastAsia="Times New Roman" w:hAnsi="Times New Roman" w:cs="Times New Roman"/>
          <w:sz w:val="24"/>
          <w:szCs w:val="24"/>
          <w:lang w:eastAsia="ru-RU"/>
        </w:rPr>
        <w:t>Державний адміністратор протягом одного робочого дня після надходження декларації передає її дозвільному органу.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1" w:name="n885"/>
      <w:bookmarkEnd w:id="851"/>
      <w:r w:rsidRPr="004A0633">
        <w:rPr>
          <w:rFonts w:ascii="Times New Roman" w:eastAsia="Times New Roman" w:hAnsi="Times New Roman" w:cs="Times New Roman"/>
          <w:sz w:val="24"/>
          <w:szCs w:val="24"/>
          <w:lang w:eastAsia="ru-RU"/>
        </w:rPr>
        <w:t>Якщо декларацію подано чи оформлено з порушенням установлених вимог, дозвільний орган відмовляє в реєстрації декларації та повертає її суб’єкту господарювання для доопрацювання.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2" w:name="n886"/>
      <w:bookmarkEnd w:id="852"/>
      <w:r w:rsidRPr="004A0633">
        <w:rPr>
          <w:rFonts w:ascii="Times New Roman" w:eastAsia="Times New Roman" w:hAnsi="Times New Roman" w:cs="Times New Roman"/>
          <w:sz w:val="24"/>
          <w:szCs w:val="24"/>
          <w:lang w:eastAsia="ru-RU"/>
        </w:rPr>
        <w:t>У разі якщо дозвільним органом не зареєстровано декларацію і не відмовлено в її реєстрації в установлений абзацом другим цієї частини строк, право на вчинення дій щодо провадження господарської діяльності, передбачених частиною другою цієї статті, виникає наступного дня після завершення строку, встановленого для реєстрації декларації. У такому разі декларація вважається зареєстрованою.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3" w:name="n1600"/>
      <w:bookmarkEnd w:id="853"/>
      <w:r w:rsidRPr="004A0633">
        <w:rPr>
          <w:rFonts w:ascii="Times New Roman" w:eastAsia="Times New Roman" w:hAnsi="Times New Roman" w:cs="Times New Roman"/>
          <w:i/>
          <w:iCs/>
          <w:sz w:val="24"/>
          <w:szCs w:val="24"/>
          <w:lang w:eastAsia="ru-RU"/>
        </w:rPr>
        <w:t>{Абзац шостий частини четвертої статті 57 в редакції Закону </w:t>
      </w:r>
      <w:hyperlink r:id="rId104" w:anchor="n59"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4" w:name="n887"/>
      <w:bookmarkEnd w:id="854"/>
      <w:r w:rsidRPr="004A0633">
        <w:rPr>
          <w:rFonts w:ascii="Times New Roman" w:eastAsia="Times New Roman" w:hAnsi="Times New Roman" w:cs="Times New Roman"/>
          <w:sz w:val="24"/>
          <w:szCs w:val="24"/>
          <w:lang w:eastAsia="ru-RU"/>
        </w:rPr>
        <w:t>Декларація не подається: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5" w:name="n888"/>
      <w:bookmarkEnd w:id="855"/>
      <w:r w:rsidRPr="004A0633">
        <w:rPr>
          <w:rFonts w:ascii="Times New Roman" w:eastAsia="Times New Roman" w:hAnsi="Times New Roman" w:cs="Times New Roman"/>
          <w:sz w:val="24"/>
          <w:szCs w:val="24"/>
          <w:lang w:eastAsia="ru-RU"/>
        </w:rPr>
        <w:t>1) на використання торговельних місць, кіосків та контейнерів, якщо їх розміщено на ринку відповідно до схеми, погодженої з органом державного пожежного нагляду;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6" w:name="n889"/>
      <w:bookmarkEnd w:id="856"/>
      <w:r w:rsidRPr="004A0633">
        <w:rPr>
          <w:rFonts w:ascii="Times New Roman" w:eastAsia="Times New Roman" w:hAnsi="Times New Roman" w:cs="Times New Roman"/>
          <w:sz w:val="24"/>
          <w:szCs w:val="24"/>
          <w:lang w:eastAsia="ru-RU"/>
        </w:rPr>
        <w:t>2) орендарем об’єкта нерухомості (особою, яка використовує об’єкт нерухомості за цивільно-правовим договором, що не передбачає перехід права власності на цей об’єкт) за умови, що декларацію на об’єкт нерухомості зареєстровано власником;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7" w:name="n1603"/>
      <w:bookmarkEnd w:id="857"/>
      <w:r w:rsidRPr="004A0633">
        <w:rPr>
          <w:rFonts w:ascii="Times New Roman" w:eastAsia="Times New Roman" w:hAnsi="Times New Roman" w:cs="Times New Roman"/>
          <w:sz w:val="24"/>
          <w:szCs w:val="24"/>
          <w:lang w:eastAsia="ru-RU"/>
        </w:rPr>
        <w:t>3) на використання об’єктів, що в установленому законодавством порядку приймаються в експлуатацію після завершення будівництва, реконструкції, реставрації, капітального ремонту.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8" w:name="n1601"/>
      <w:bookmarkEnd w:id="858"/>
      <w:r w:rsidRPr="004A0633">
        <w:rPr>
          <w:rFonts w:ascii="Times New Roman" w:eastAsia="Times New Roman" w:hAnsi="Times New Roman" w:cs="Times New Roman"/>
          <w:i/>
          <w:iCs/>
          <w:sz w:val="24"/>
          <w:szCs w:val="24"/>
          <w:lang w:eastAsia="ru-RU"/>
        </w:rPr>
        <w:t>{Частину четверту статті 57 доповнено пунктом 3 згідно із Законом </w:t>
      </w:r>
      <w:hyperlink r:id="rId105" w:anchor="n62"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59" w:name="n890"/>
      <w:bookmarkEnd w:id="859"/>
      <w:r w:rsidRPr="004A0633">
        <w:rPr>
          <w:rFonts w:ascii="Times New Roman" w:eastAsia="Times New Roman" w:hAnsi="Times New Roman" w:cs="Times New Roman"/>
          <w:sz w:val="24"/>
          <w:szCs w:val="24"/>
          <w:lang w:eastAsia="ru-RU"/>
        </w:rPr>
        <w:t>5. Суб’єкт господарювання набуває право вчиняти дії щодо провадження господарської діяльності, передбачені частиною другою цієї статті, з дня реєстрації декларації відповідним дозвільним органом.</w:t>
      </w:r>
    </w:p>
    <w:bookmarkStart w:id="860" w:name="n891"/>
    <w:bookmarkEnd w:id="860"/>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r w:rsidRPr="004A0633">
        <w:rPr>
          <w:rFonts w:ascii="Times New Roman" w:eastAsia="Times New Roman" w:hAnsi="Times New Roman" w:cs="Times New Roman"/>
          <w:sz w:val="24"/>
          <w:szCs w:val="24"/>
          <w:lang w:eastAsia="ru-RU"/>
        </w:rPr>
        <w:fldChar w:fldCharType="begin"/>
      </w:r>
      <w:r w:rsidRPr="004A0633">
        <w:rPr>
          <w:rFonts w:ascii="Times New Roman" w:eastAsia="Times New Roman" w:hAnsi="Times New Roman" w:cs="Times New Roman"/>
          <w:sz w:val="24"/>
          <w:szCs w:val="24"/>
          <w:lang w:eastAsia="ru-RU"/>
        </w:rPr>
        <w:instrText xml:space="preserve"> HYPERLINK "https://zakon.rada.gov.ua/laws/show/440-2013-%D0%BF" \l "n27" \t "_blank" </w:instrText>
      </w:r>
      <w:r w:rsidRPr="004A0633">
        <w:rPr>
          <w:rFonts w:ascii="Times New Roman" w:eastAsia="Times New Roman" w:hAnsi="Times New Roman" w:cs="Times New Roman"/>
          <w:sz w:val="24"/>
          <w:szCs w:val="24"/>
          <w:lang w:eastAsia="ru-RU"/>
        </w:rPr>
        <w:fldChar w:fldCharType="separate"/>
      </w:r>
      <w:r w:rsidRPr="004A0633">
        <w:rPr>
          <w:rFonts w:ascii="Times New Roman" w:eastAsia="Times New Roman" w:hAnsi="Times New Roman" w:cs="Times New Roman"/>
          <w:color w:val="000099"/>
          <w:sz w:val="24"/>
          <w:szCs w:val="24"/>
          <w:u w:val="single"/>
          <w:lang w:eastAsia="ru-RU"/>
        </w:rPr>
        <w:t>Форма декларації</w:t>
      </w:r>
      <w:r w:rsidRPr="004A0633">
        <w:rPr>
          <w:rFonts w:ascii="Times New Roman" w:eastAsia="Times New Roman" w:hAnsi="Times New Roman" w:cs="Times New Roman"/>
          <w:sz w:val="24"/>
          <w:szCs w:val="24"/>
          <w:lang w:eastAsia="ru-RU"/>
        </w:rPr>
        <w:fldChar w:fldCharType="end"/>
      </w:r>
      <w:r w:rsidRPr="004A0633">
        <w:rPr>
          <w:rFonts w:ascii="Times New Roman" w:eastAsia="Times New Roman" w:hAnsi="Times New Roman" w:cs="Times New Roman"/>
          <w:sz w:val="24"/>
          <w:szCs w:val="24"/>
          <w:lang w:eastAsia="ru-RU"/>
        </w:rPr>
        <w:t>, </w:t>
      </w:r>
      <w:hyperlink r:id="rId106" w:anchor="n10"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її подання та реєстрації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1" w:name="n892"/>
      <w:bookmarkEnd w:id="861"/>
      <w:r w:rsidRPr="004A0633">
        <w:rPr>
          <w:rFonts w:ascii="Times New Roman" w:eastAsia="Times New Roman" w:hAnsi="Times New Roman" w:cs="Times New Roman"/>
          <w:sz w:val="24"/>
          <w:szCs w:val="24"/>
          <w:lang w:eastAsia="ru-RU"/>
        </w:rPr>
        <w:t>Особи, які подали декларацію, несуть передбачену законом відповідальність за достовірність даних, зазначених у поданій декларації.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2" w:name="n893"/>
      <w:bookmarkEnd w:id="862"/>
      <w:r w:rsidRPr="004A0633">
        <w:rPr>
          <w:rFonts w:ascii="Times New Roman" w:eastAsia="Times New Roman" w:hAnsi="Times New Roman" w:cs="Times New Roman"/>
          <w:b/>
          <w:bCs/>
          <w:sz w:val="24"/>
          <w:szCs w:val="24"/>
          <w:lang w:eastAsia="ru-RU"/>
        </w:rPr>
        <w:t>Стаття 58.</w:t>
      </w:r>
      <w:r w:rsidRPr="004A0633">
        <w:rPr>
          <w:rFonts w:ascii="Times New Roman" w:eastAsia="Times New Roman" w:hAnsi="Times New Roman" w:cs="Times New Roman"/>
          <w:sz w:val="24"/>
          <w:szCs w:val="24"/>
          <w:lang w:eastAsia="ru-RU"/>
        </w:rPr>
        <w:t> Призначення і завдання пожежної охорони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3" w:name="n894"/>
      <w:bookmarkEnd w:id="863"/>
      <w:r w:rsidRPr="004A0633">
        <w:rPr>
          <w:rFonts w:ascii="Times New Roman" w:eastAsia="Times New Roman" w:hAnsi="Times New Roman" w:cs="Times New Roman"/>
          <w:sz w:val="24"/>
          <w:szCs w:val="24"/>
          <w:lang w:eastAsia="ru-RU"/>
        </w:rPr>
        <w:t>1. Пожежна охорона створюється з метою захисту життя і здоров’я громадян, приватної, колективної та державної власності від пожеж, підтримання належного рівня пожежної безпеки на підприємствах, установах, організаціях і в населених пунктах.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4" w:name="n895"/>
      <w:bookmarkEnd w:id="864"/>
      <w:r w:rsidRPr="004A0633">
        <w:rPr>
          <w:rFonts w:ascii="Times New Roman" w:eastAsia="Times New Roman" w:hAnsi="Times New Roman" w:cs="Times New Roman"/>
          <w:sz w:val="24"/>
          <w:szCs w:val="24"/>
          <w:lang w:eastAsia="ru-RU"/>
        </w:rPr>
        <w:t>2. Основними завданнями пожежної охорони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5" w:name="n896"/>
      <w:bookmarkEnd w:id="865"/>
      <w:r w:rsidRPr="004A0633">
        <w:rPr>
          <w:rFonts w:ascii="Times New Roman" w:eastAsia="Times New Roman" w:hAnsi="Times New Roman" w:cs="Times New Roman"/>
          <w:sz w:val="24"/>
          <w:szCs w:val="24"/>
          <w:lang w:eastAsia="ru-RU"/>
        </w:rPr>
        <w:t>1) забезпечення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6" w:name="n897"/>
      <w:bookmarkEnd w:id="866"/>
      <w:r w:rsidRPr="004A0633">
        <w:rPr>
          <w:rFonts w:ascii="Times New Roman" w:eastAsia="Times New Roman" w:hAnsi="Times New Roman" w:cs="Times New Roman"/>
          <w:sz w:val="24"/>
          <w:szCs w:val="24"/>
          <w:lang w:eastAsia="ru-RU"/>
        </w:rPr>
        <w:t>2) запобігання виникненню пожеж та нещасним випадкам під час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7" w:name="n898"/>
      <w:bookmarkEnd w:id="867"/>
      <w:r w:rsidRPr="004A0633">
        <w:rPr>
          <w:rFonts w:ascii="Times New Roman" w:eastAsia="Times New Roman" w:hAnsi="Times New Roman" w:cs="Times New Roman"/>
          <w:sz w:val="24"/>
          <w:szCs w:val="24"/>
          <w:lang w:eastAsia="ru-RU"/>
        </w:rPr>
        <w:t>3) гасіння пожеж, рятування населення, а також надання допомоги у ліквідації наслідків інших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8" w:name="n899"/>
      <w:bookmarkEnd w:id="868"/>
      <w:r w:rsidRPr="004A0633">
        <w:rPr>
          <w:rFonts w:ascii="Times New Roman" w:eastAsia="Times New Roman" w:hAnsi="Times New Roman" w:cs="Times New Roman"/>
          <w:b/>
          <w:bCs/>
          <w:sz w:val="24"/>
          <w:szCs w:val="24"/>
          <w:lang w:eastAsia="ru-RU"/>
        </w:rPr>
        <w:t>Стаття 59.</w:t>
      </w:r>
      <w:r w:rsidRPr="004A0633">
        <w:rPr>
          <w:rFonts w:ascii="Times New Roman" w:eastAsia="Times New Roman" w:hAnsi="Times New Roman" w:cs="Times New Roman"/>
          <w:sz w:val="24"/>
          <w:szCs w:val="24"/>
          <w:lang w:eastAsia="ru-RU"/>
        </w:rPr>
        <w:t> Види пожежної охорони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69" w:name="n900"/>
      <w:bookmarkEnd w:id="869"/>
      <w:r w:rsidRPr="004A0633">
        <w:rPr>
          <w:rFonts w:ascii="Times New Roman" w:eastAsia="Times New Roman" w:hAnsi="Times New Roman" w:cs="Times New Roman"/>
          <w:sz w:val="24"/>
          <w:szCs w:val="24"/>
          <w:lang w:eastAsia="ru-RU"/>
        </w:rPr>
        <w:lastRenderedPageBreak/>
        <w:t>1. Пожежна охорона поділяється на державну, відомчу, місцеву та добровільну.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0" w:name="n901"/>
      <w:bookmarkEnd w:id="870"/>
      <w:r w:rsidRPr="004A0633">
        <w:rPr>
          <w:rFonts w:ascii="Times New Roman" w:eastAsia="Times New Roman" w:hAnsi="Times New Roman" w:cs="Times New Roman"/>
          <w:b/>
          <w:bCs/>
          <w:sz w:val="24"/>
          <w:szCs w:val="24"/>
          <w:lang w:eastAsia="ru-RU"/>
        </w:rPr>
        <w:t>Стаття 60.</w:t>
      </w:r>
      <w:r w:rsidRPr="004A0633">
        <w:rPr>
          <w:rFonts w:ascii="Times New Roman" w:eastAsia="Times New Roman" w:hAnsi="Times New Roman" w:cs="Times New Roman"/>
          <w:sz w:val="24"/>
          <w:szCs w:val="24"/>
          <w:lang w:eastAsia="ru-RU"/>
        </w:rPr>
        <w:t> Державна пожежна охорона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1" w:name="n902"/>
      <w:bookmarkEnd w:id="871"/>
      <w:r w:rsidRPr="004A0633">
        <w:rPr>
          <w:rFonts w:ascii="Times New Roman" w:eastAsia="Times New Roman" w:hAnsi="Times New Roman" w:cs="Times New Roman"/>
          <w:sz w:val="24"/>
          <w:szCs w:val="24"/>
          <w:lang w:eastAsia="ru-RU"/>
        </w:rPr>
        <w:t>1. Забезпечення державної пожежної охорони відповідно до повноважень покладається 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2" w:name="n903"/>
      <w:bookmarkEnd w:id="872"/>
      <w:r w:rsidRPr="004A0633">
        <w:rPr>
          <w:rFonts w:ascii="Times New Roman" w:eastAsia="Times New Roman" w:hAnsi="Times New Roman" w:cs="Times New Roman"/>
          <w:sz w:val="24"/>
          <w:szCs w:val="24"/>
          <w:lang w:eastAsia="ru-RU"/>
        </w:rPr>
        <w:t>1) органи та підрозділи центрального органу виконавчої влади, який здійснює державний нагляд у сферах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3" w:name="n904"/>
      <w:bookmarkEnd w:id="873"/>
      <w:r w:rsidRPr="004A0633">
        <w:rPr>
          <w:rFonts w:ascii="Times New Roman" w:eastAsia="Times New Roman" w:hAnsi="Times New Roman" w:cs="Times New Roman"/>
          <w:sz w:val="24"/>
          <w:szCs w:val="24"/>
          <w:lang w:eastAsia="ru-RU"/>
        </w:rPr>
        <w:t>2) державні пожежно-рятувальні підрозділи (частини) Оперативно-рятувальної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4" w:name="n905"/>
      <w:bookmarkEnd w:id="874"/>
      <w:r w:rsidRPr="004A0633">
        <w:rPr>
          <w:rFonts w:ascii="Times New Roman" w:eastAsia="Times New Roman" w:hAnsi="Times New Roman" w:cs="Times New Roman"/>
          <w:sz w:val="24"/>
          <w:szCs w:val="24"/>
          <w:lang w:eastAsia="ru-RU"/>
        </w:rPr>
        <w:t>3) допоміжні служби, призначені для забезпечення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5" w:name="n906"/>
      <w:bookmarkEnd w:id="875"/>
      <w:r w:rsidRPr="004A0633">
        <w:rPr>
          <w:rFonts w:ascii="Times New Roman" w:eastAsia="Times New Roman" w:hAnsi="Times New Roman" w:cs="Times New Roman"/>
          <w:sz w:val="24"/>
          <w:szCs w:val="24"/>
          <w:lang w:eastAsia="ru-RU"/>
        </w:rPr>
        <w:t>4) навчальні заклади цивільного захисту, науково-дослідні установи, об’єкти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який здійснює державний нагляд у сферах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6" w:name="n907"/>
      <w:bookmarkEnd w:id="876"/>
      <w:r w:rsidRPr="004A0633">
        <w:rPr>
          <w:rFonts w:ascii="Times New Roman" w:eastAsia="Times New Roman" w:hAnsi="Times New Roman" w:cs="Times New Roman"/>
          <w:sz w:val="24"/>
          <w:szCs w:val="24"/>
          <w:lang w:eastAsia="ru-RU"/>
        </w:rPr>
        <w:t>5) Державний центр сертифікації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7" w:name="n908"/>
      <w:bookmarkEnd w:id="877"/>
      <w:r w:rsidRPr="004A0633">
        <w:rPr>
          <w:rFonts w:ascii="Times New Roman" w:eastAsia="Times New Roman" w:hAnsi="Times New Roman" w:cs="Times New Roman"/>
          <w:sz w:val="24"/>
          <w:szCs w:val="24"/>
          <w:lang w:eastAsia="ru-RU"/>
        </w:rPr>
        <w:t>2. Порядок здійснення державної пожежної охорони визначається Положенням про державну пожежну охорону, що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8" w:name="n909"/>
      <w:bookmarkEnd w:id="878"/>
      <w:r w:rsidRPr="004A0633">
        <w:rPr>
          <w:rFonts w:ascii="Times New Roman" w:eastAsia="Times New Roman" w:hAnsi="Times New Roman" w:cs="Times New Roman"/>
          <w:b/>
          <w:bCs/>
          <w:sz w:val="24"/>
          <w:szCs w:val="24"/>
          <w:lang w:eastAsia="ru-RU"/>
        </w:rPr>
        <w:t>Стаття 61.</w:t>
      </w:r>
      <w:r w:rsidRPr="004A0633">
        <w:rPr>
          <w:rFonts w:ascii="Times New Roman" w:eastAsia="Times New Roman" w:hAnsi="Times New Roman" w:cs="Times New Roman"/>
          <w:sz w:val="24"/>
          <w:szCs w:val="24"/>
          <w:lang w:eastAsia="ru-RU"/>
        </w:rPr>
        <w:t> Відомча пожежна охорона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79" w:name="n910"/>
      <w:bookmarkEnd w:id="879"/>
      <w:r w:rsidRPr="004A0633">
        <w:rPr>
          <w:rFonts w:ascii="Times New Roman" w:eastAsia="Times New Roman" w:hAnsi="Times New Roman" w:cs="Times New Roman"/>
          <w:sz w:val="24"/>
          <w:szCs w:val="24"/>
          <w:lang w:eastAsia="ru-RU"/>
        </w:rPr>
        <w:t>1. У суб’єктів господарювання, віднесених до сфери управління відповідних центральних органів виконавчої влади, утворюються державні пожежно-рятувальні підрозділи (частини) для забезпечення відомчої пожежної охорони.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0" w:name="n911"/>
      <w:bookmarkEnd w:id="880"/>
      <w:r w:rsidRPr="004A0633">
        <w:rPr>
          <w:rFonts w:ascii="Times New Roman" w:eastAsia="Times New Roman" w:hAnsi="Times New Roman" w:cs="Times New Roman"/>
          <w:sz w:val="24"/>
          <w:szCs w:val="24"/>
          <w:lang w:eastAsia="ru-RU"/>
        </w:rPr>
        <w:t>2. </w:t>
      </w:r>
      <w:hyperlink r:id="rId107" w:anchor="n9" w:tgtFrame="_blank" w:history="1">
        <w:r w:rsidRPr="004A0633">
          <w:rPr>
            <w:rFonts w:ascii="Times New Roman" w:eastAsia="Times New Roman" w:hAnsi="Times New Roman" w:cs="Times New Roman"/>
            <w:color w:val="000099"/>
            <w:sz w:val="24"/>
            <w:szCs w:val="24"/>
            <w:u w:val="single"/>
            <w:lang w:eastAsia="ru-RU"/>
          </w:rPr>
          <w:t>Перелік суб’єктів господарювання, в яких створюється відомча пожежна охорона</w:t>
        </w:r>
      </w:hyperlink>
      <w:r w:rsidRPr="004A0633">
        <w:rPr>
          <w:rFonts w:ascii="Times New Roman" w:eastAsia="Times New Roman" w:hAnsi="Times New Roman" w:cs="Times New Roman"/>
          <w:sz w:val="24"/>
          <w:szCs w:val="24"/>
          <w:lang w:eastAsia="ru-RU"/>
        </w:rPr>
        <w:t>,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1" w:name="n912"/>
      <w:bookmarkEnd w:id="881"/>
      <w:r w:rsidRPr="004A0633">
        <w:rPr>
          <w:rFonts w:ascii="Times New Roman" w:eastAsia="Times New Roman" w:hAnsi="Times New Roman" w:cs="Times New Roman"/>
          <w:sz w:val="24"/>
          <w:szCs w:val="24"/>
          <w:lang w:eastAsia="ru-RU"/>
        </w:rPr>
        <w:t>3. Порядок забезпечення відомчої пожежної охорони, права та обов’язки її працівників визначаються положеннями про них, які затверджуються відповідними міністерствами на підставі Типового положення про відомчу пожежну охорону. </w:t>
      </w:r>
      <w:hyperlink r:id="rId108" w:anchor="n9" w:tgtFrame="_blank" w:history="1">
        <w:r w:rsidRPr="004A0633">
          <w:rPr>
            <w:rFonts w:ascii="Times New Roman" w:eastAsia="Times New Roman" w:hAnsi="Times New Roman" w:cs="Times New Roman"/>
            <w:color w:val="000099"/>
            <w:sz w:val="24"/>
            <w:szCs w:val="24"/>
            <w:u w:val="single"/>
            <w:lang w:eastAsia="ru-RU"/>
          </w:rPr>
          <w:t>Типове положення про відомчу пожежну охорону</w:t>
        </w:r>
      </w:hyperlink>
      <w:r w:rsidRPr="004A0633">
        <w:rPr>
          <w:rFonts w:ascii="Times New Roman" w:eastAsia="Times New Roman" w:hAnsi="Times New Roman" w:cs="Times New Roman"/>
          <w:sz w:val="24"/>
          <w:szCs w:val="24"/>
          <w:lang w:eastAsia="ru-RU"/>
        </w:rPr>
        <w:t>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2" w:name="n913"/>
      <w:bookmarkEnd w:id="882"/>
      <w:r w:rsidRPr="004A0633">
        <w:rPr>
          <w:rFonts w:ascii="Times New Roman" w:eastAsia="Times New Roman" w:hAnsi="Times New Roman" w:cs="Times New Roman"/>
          <w:sz w:val="24"/>
          <w:szCs w:val="24"/>
          <w:lang w:eastAsia="ru-RU"/>
        </w:rPr>
        <w:t>4. Пожежно-рятувальні підрозділи, що забезпечують відомчу пожежну охорону та мають виїзну пожежну техніку, залучаються до гасіння пожеж у порядку, встановленому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3" w:name="n914"/>
      <w:bookmarkEnd w:id="883"/>
      <w:r w:rsidRPr="004A0633">
        <w:rPr>
          <w:rFonts w:ascii="Times New Roman" w:eastAsia="Times New Roman" w:hAnsi="Times New Roman" w:cs="Times New Roman"/>
          <w:sz w:val="24"/>
          <w:szCs w:val="24"/>
          <w:lang w:eastAsia="ru-RU"/>
        </w:rPr>
        <w:t>5. Пожежно-рятувальні підрозділи, що забезпечують відомчу пожежну охорону, щодо підготовки рятувальників та організації гасіння пожеж керуються актами центрального органу виконавчої влади, який забезпечує формування та реалізує державну політику у сфері цивільного захисту, а також актами інших міністерств, до сфери управління яких віднесені підрозділи, що забезпечують відомчу пожежну охорону.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4" w:name="n915"/>
      <w:bookmarkEnd w:id="884"/>
      <w:r w:rsidRPr="004A0633">
        <w:rPr>
          <w:rFonts w:ascii="Times New Roman" w:eastAsia="Times New Roman" w:hAnsi="Times New Roman" w:cs="Times New Roman"/>
          <w:sz w:val="24"/>
          <w:szCs w:val="24"/>
          <w:lang w:eastAsia="ru-RU"/>
        </w:rPr>
        <w:t>6. Нормативно-правові акти міністерств з питань підготовки рятувальників пожежно-рятувальних підрозділів, що забезпечують відомчу пожежну охорону, та організації гасіння пожеж погоджуються 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5" w:name="n916"/>
      <w:bookmarkEnd w:id="885"/>
      <w:r w:rsidRPr="004A0633">
        <w:rPr>
          <w:rFonts w:ascii="Times New Roman" w:eastAsia="Times New Roman" w:hAnsi="Times New Roman" w:cs="Times New Roman"/>
          <w:sz w:val="24"/>
          <w:szCs w:val="24"/>
          <w:lang w:eastAsia="ru-RU"/>
        </w:rPr>
        <w:t xml:space="preserve">7. Служби пожежної безпеки, створені для забезпечення пожежної безпеки на об’єктах Міністерства оборони України, Міністерства внутрішніх справ України, Служби безпеки України, Служби зовнішньої розвідки України, Національної поліції, центрального органу виконавчої влади, який забезпечує формування та реалізує державну політику у сферах організації спеціального зв’язку та захисту інформації, центрального органу виконавчої влади, який забезпечує формування та реалізує державну політику у сфері захисту державного кордону та охорони суверенних прав України в її виключній (морській) економічній зоні, Державної спеціальної служби транспорту центрального </w:t>
      </w:r>
      <w:r w:rsidRPr="004A0633">
        <w:rPr>
          <w:rFonts w:ascii="Times New Roman" w:eastAsia="Times New Roman" w:hAnsi="Times New Roman" w:cs="Times New Roman"/>
          <w:sz w:val="24"/>
          <w:szCs w:val="24"/>
          <w:lang w:eastAsia="ru-RU"/>
        </w:rPr>
        <w:lastRenderedPageBreak/>
        <w:t>органу виконавчої влади, який забезпечує формування та реалізує державну політику у сфері транспорту та інфраструктури, здійснюють контроль за виконанням правил пожежної безпеки на цих об’єктах.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6" w:name="n1618"/>
      <w:bookmarkEnd w:id="886"/>
      <w:r w:rsidRPr="004A0633">
        <w:rPr>
          <w:rFonts w:ascii="Times New Roman" w:eastAsia="Times New Roman" w:hAnsi="Times New Roman" w:cs="Times New Roman"/>
          <w:i/>
          <w:iCs/>
          <w:sz w:val="24"/>
          <w:szCs w:val="24"/>
          <w:lang w:eastAsia="ru-RU"/>
        </w:rPr>
        <w:t>{Частина сьома статті 61 із змінами, внесеними згідно із Законами </w:t>
      </w:r>
      <w:hyperlink r:id="rId109" w:anchor="n7" w:tgtFrame="_blank" w:history="1">
        <w:r w:rsidRPr="004A0633">
          <w:rPr>
            <w:rFonts w:ascii="Times New Roman" w:eastAsia="Times New Roman" w:hAnsi="Times New Roman" w:cs="Times New Roman"/>
            <w:i/>
            <w:iCs/>
            <w:color w:val="000099"/>
            <w:sz w:val="24"/>
            <w:szCs w:val="24"/>
            <w:u w:val="single"/>
            <w:lang w:eastAsia="ru-RU"/>
          </w:rPr>
          <w:t>№ 766-VIII від 10.11.2015</w:t>
        </w:r>
      </w:hyperlink>
      <w:r w:rsidRPr="004A0633">
        <w:rPr>
          <w:rFonts w:ascii="Times New Roman" w:eastAsia="Times New Roman" w:hAnsi="Times New Roman" w:cs="Times New Roman"/>
          <w:i/>
          <w:iCs/>
          <w:sz w:val="24"/>
          <w:szCs w:val="24"/>
          <w:lang w:eastAsia="ru-RU"/>
        </w:rPr>
        <w:t>,</w:t>
      </w:r>
      <w:r w:rsidRPr="004A0633">
        <w:rPr>
          <w:rFonts w:ascii="Times New Roman" w:eastAsia="Times New Roman" w:hAnsi="Times New Roman" w:cs="Times New Roman"/>
          <w:sz w:val="24"/>
          <w:szCs w:val="24"/>
          <w:lang w:eastAsia="ru-RU"/>
        </w:rPr>
        <w:t> </w:t>
      </w:r>
      <w:hyperlink r:id="rId110" w:anchor="n913" w:tgtFrame="_blank" w:history="1">
        <w:r w:rsidRPr="004A0633">
          <w:rPr>
            <w:rFonts w:ascii="Times New Roman" w:eastAsia="Times New Roman" w:hAnsi="Times New Roman" w:cs="Times New Roman"/>
            <w:i/>
            <w:iCs/>
            <w:color w:val="000099"/>
            <w:sz w:val="24"/>
            <w:szCs w:val="24"/>
            <w:u w:val="single"/>
            <w:lang w:eastAsia="ru-RU"/>
          </w:rPr>
          <w:t>№ 1404-VIII від 02.06.2016</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7" w:name="n917"/>
      <w:bookmarkEnd w:id="887"/>
      <w:r w:rsidRPr="004A0633">
        <w:rPr>
          <w:rFonts w:ascii="Times New Roman" w:eastAsia="Times New Roman" w:hAnsi="Times New Roman" w:cs="Times New Roman"/>
          <w:b/>
          <w:bCs/>
          <w:sz w:val="24"/>
          <w:szCs w:val="24"/>
          <w:lang w:eastAsia="ru-RU"/>
        </w:rPr>
        <w:t>Стаття 62.</w:t>
      </w:r>
      <w:r w:rsidRPr="004A0633">
        <w:rPr>
          <w:rFonts w:ascii="Times New Roman" w:eastAsia="Times New Roman" w:hAnsi="Times New Roman" w:cs="Times New Roman"/>
          <w:sz w:val="24"/>
          <w:szCs w:val="24"/>
          <w:lang w:eastAsia="ru-RU"/>
        </w:rPr>
        <w:t> Місцева пожежна охорона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8" w:name="n918"/>
      <w:bookmarkEnd w:id="888"/>
      <w:r w:rsidRPr="004A0633">
        <w:rPr>
          <w:rFonts w:ascii="Times New Roman" w:eastAsia="Times New Roman" w:hAnsi="Times New Roman" w:cs="Times New Roman"/>
          <w:sz w:val="24"/>
          <w:szCs w:val="24"/>
          <w:lang w:eastAsia="ru-RU"/>
        </w:rPr>
        <w:t>1. У селах, селищах, де немає пожежно-рятувальних підрозділів, сільські та селищні ради за погодженням з центральним органом виконавчої влади, який забезпечує формування та реалізує державну політику у сфері цивільного захисту, утворюють пожежно-рятувальні підрозділи для забезпечення місцевої пожежної охорони.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89" w:name="n919"/>
      <w:bookmarkEnd w:id="889"/>
      <w:r w:rsidRPr="004A0633">
        <w:rPr>
          <w:rFonts w:ascii="Times New Roman" w:eastAsia="Times New Roman" w:hAnsi="Times New Roman" w:cs="Times New Roman"/>
          <w:sz w:val="24"/>
          <w:szCs w:val="24"/>
          <w:lang w:eastAsia="ru-RU"/>
        </w:rPr>
        <w:t>2. Фінансування та матеріально-технічне забезпечення пожежно-рятувальних підрозділів для забезпечення місцевої пожежної охорони здійснюються за рахунок коштів місцевих бюджетів та інших джерел, не заборонених законодавством.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0" w:name="n920"/>
      <w:bookmarkEnd w:id="890"/>
      <w:r w:rsidRPr="004A0633">
        <w:rPr>
          <w:rFonts w:ascii="Times New Roman" w:eastAsia="Times New Roman" w:hAnsi="Times New Roman" w:cs="Times New Roman"/>
          <w:sz w:val="24"/>
          <w:szCs w:val="24"/>
          <w:lang w:eastAsia="ru-RU"/>
        </w:rPr>
        <w:t>3. У разі якщо в населеному пункті, розташованому на відповідній території та з’єднаному з іншими населеними пунктами під’їзними шляхами загального користування, утворено пожежно-рятувальний підрозділ для забезпечення місцевої пожежної охорони, який здатний виконувати завдання за призначенням на території населених пунктів, де немає таких підрозділів, у відповідних місцевих бюджетах можуть передбачатися видатки на матеріально-технічне забезпечення таких підрозділів.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1" w:name="n921"/>
      <w:bookmarkEnd w:id="891"/>
      <w:r w:rsidRPr="004A0633">
        <w:rPr>
          <w:rFonts w:ascii="Times New Roman" w:eastAsia="Times New Roman" w:hAnsi="Times New Roman" w:cs="Times New Roman"/>
          <w:sz w:val="24"/>
          <w:szCs w:val="24"/>
          <w:lang w:eastAsia="ru-RU"/>
        </w:rPr>
        <w:t>4. Порядок забезпечення місцевої пожежної охорони, права та обов’язки працівників пожежно-рятувальних підрозділів визначаються положенням про місцеву пожежну охорону, яке затверджується органом,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2" w:name="n922"/>
      <w:bookmarkEnd w:id="892"/>
      <w:r w:rsidRPr="004A0633">
        <w:rPr>
          <w:rFonts w:ascii="Times New Roman" w:eastAsia="Times New Roman" w:hAnsi="Times New Roman" w:cs="Times New Roman"/>
          <w:b/>
          <w:bCs/>
          <w:sz w:val="24"/>
          <w:szCs w:val="24"/>
          <w:lang w:eastAsia="ru-RU"/>
        </w:rPr>
        <w:t>Стаття 63.</w:t>
      </w:r>
      <w:r w:rsidRPr="004A0633">
        <w:rPr>
          <w:rFonts w:ascii="Times New Roman" w:eastAsia="Times New Roman" w:hAnsi="Times New Roman" w:cs="Times New Roman"/>
          <w:sz w:val="24"/>
          <w:szCs w:val="24"/>
          <w:lang w:eastAsia="ru-RU"/>
        </w:rPr>
        <w:t> Добровільна пожежна охорона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3" w:name="n923"/>
      <w:bookmarkEnd w:id="893"/>
      <w:r w:rsidRPr="004A0633">
        <w:rPr>
          <w:rFonts w:ascii="Times New Roman" w:eastAsia="Times New Roman" w:hAnsi="Times New Roman" w:cs="Times New Roman"/>
          <w:sz w:val="24"/>
          <w:szCs w:val="24"/>
          <w:lang w:eastAsia="ru-RU"/>
        </w:rPr>
        <w:t>1. У суб’єктів господарювання, населених пунктах для здійснення заходів із запобігання виникненню пожеж та організації їх гасіння органи місцевого самоврядування за рішенням територіальних громад, а також керівники суб’єктів господарювання можуть утворювати пожежно-рятувальні підрозділи для забезпечення добровільної пожежної охорони.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4" w:name="n924"/>
      <w:bookmarkEnd w:id="894"/>
      <w:r w:rsidRPr="004A0633">
        <w:rPr>
          <w:rFonts w:ascii="Times New Roman" w:eastAsia="Times New Roman" w:hAnsi="Times New Roman" w:cs="Times New Roman"/>
          <w:sz w:val="24"/>
          <w:szCs w:val="24"/>
          <w:lang w:eastAsia="ru-RU"/>
        </w:rPr>
        <w:t>2. Пожежно-рятувальні підрозділи для забезпечення добровільної пожежної охорони суб’єктів господарювання утворюються з числа їх працівників, а населених пунктів - з числа громадян, які постійно проживають у зазначеному населеному пункті.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5" w:name="n925"/>
      <w:bookmarkEnd w:id="895"/>
      <w:r w:rsidRPr="004A0633">
        <w:rPr>
          <w:rFonts w:ascii="Times New Roman" w:eastAsia="Times New Roman" w:hAnsi="Times New Roman" w:cs="Times New Roman"/>
          <w:sz w:val="24"/>
          <w:szCs w:val="24"/>
          <w:lang w:eastAsia="ru-RU"/>
        </w:rPr>
        <w:t>3. Порядок забезпечення добровільної пожежної охорони, права та обов’язки осіб, які є членами добровільної пожежної охорони, визначаються положенням про добровільну пожежну охорону, яке затверджується керівником суб’єкта господарювання чи органом місцевого самоврядування, що її утворив, за погодженням з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6" w:name="n926"/>
      <w:bookmarkEnd w:id="896"/>
      <w:r w:rsidRPr="004A0633">
        <w:rPr>
          <w:rFonts w:ascii="Times New Roman" w:eastAsia="Times New Roman" w:hAnsi="Times New Roman" w:cs="Times New Roman"/>
          <w:sz w:val="24"/>
          <w:szCs w:val="24"/>
          <w:lang w:eastAsia="ru-RU"/>
        </w:rPr>
        <w:t>4. </w:t>
      </w:r>
      <w:hyperlink r:id="rId111" w:anchor="n9"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функціонування добровільної пожежної охорони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7" w:name="n927"/>
      <w:bookmarkEnd w:id="897"/>
      <w:r w:rsidRPr="004A0633">
        <w:rPr>
          <w:rFonts w:ascii="Times New Roman" w:eastAsia="Times New Roman" w:hAnsi="Times New Roman" w:cs="Times New Roman"/>
          <w:sz w:val="24"/>
          <w:szCs w:val="24"/>
          <w:lang w:eastAsia="ru-RU"/>
        </w:rPr>
        <w:t>5. З метою забезпечення добровільної пожежної охорони Рада міністрів Автономної Республіки Крим, місцеві державні адміністрації, органи місцевого самоврядування і суб’єкти господарювання можуть надавати пожежно-рятувальним підрозділам у користування будинки, споруди, спеціальні службові приміщення, засоби зв’язку, пожежну техніку та інше необхідне майно, яке перебуває у комунальній власності, власності громадян - жителів цих населених пунктів (за їх згодою) та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898" w:name="n928"/>
      <w:bookmarkEnd w:id="898"/>
      <w:r w:rsidRPr="004A0633">
        <w:rPr>
          <w:rFonts w:ascii="Times New Roman" w:eastAsia="Times New Roman" w:hAnsi="Times New Roman" w:cs="Times New Roman"/>
          <w:sz w:val="24"/>
          <w:szCs w:val="24"/>
          <w:lang w:eastAsia="ru-RU"/>
        </w:rPr>
        <w:lastRenderedPageBreak/>
        <w:t>6. Фінансування і матеріально-технічне забезпечення добровільної пожежної охорони може здійснюватися також за рахунок членських внесків, дотацій, прибутку від власної господарської діяльності, прибутку від майна добровільної пожежної охорони, дивідендів, надходжень від страхових компаній, пожертвувань громадян і юридичних осіб, інших джерел, не заборонених законодавством.</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899" w:name="n929"/>
      <w:bookmarkEnd w:id="899"/>
      <w:r w:rsidRPr="004A0633">
        <w:rPr>
          <w:rFonts w:ascii="Times New Roman" w:eastAsia="Times New Roman" w:hAnsi="Times New Roman" w:cs="Times New Roman"/>
          <w:b/>
          <w:bCs/>
          <w:sz w:val="28"/>
          <w:szCs w:val="28"/>
          <w:lang w:eastAsia="ru-RU"/>
        </w:rPr>
        <w:t>Глава 14. Державний нагляд (контроль) у сфері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0" w:name="n930"/>
      <w:bookmarkEnd w:id="900"/>
      <w:r w:rsidRPr="004A0633">
        <w:rPr>
          <w:rFonts w:ascii="Times New Roman" w:eastAsia="Times New Roman" w:hAnsi="Times New Roman" w:cs="Times New Roman"/>
          <w:b/>
          <w:bCs/>
          <w:sz w:val="24"/>
          <w:szCs w:val="24"/>
          <w:lang w:eastAsia="ru-RU"/>
        </w:rPr>
        <w:t>Стаття 64.</w:t>
      </w:r>
      <w:r w:rsidRPr="004A0633">
        <w:rPr>
          <w:rFonts w:ascii="Times New Roman" w:eastAsia="Times New Roman" w:hAnsi="Times New Roman" w:cs="Times New Roman"/>
          <w:sz w:val="24"/>
          <w:szCs w:val="24"/>
          <w:lang w:eastAsia="ru-RU"/>
        </w:rPr>
        <w:t> Центральний орган виконавчої влади, який здійснює державний нагляд у сфері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1" w:name="n931"/>
      <w:bookmarkEnd w:id="901"/>
      <w:r w:rsidRPr="004A0633">
        <w:rPr>
          <w:rFonts w:ascii="Times New Roman" w:eastAsia="Times New Roman" w:hAnsi="Times New Roman" w:cs="Times New Roman"/>
          <w:sz w:val="24"/>
          <w:szCs w:val="24"/>
          <w:lang w:eastAsia="ru-RU"/>
        </w:rPr>
        <w:t>1. Центральний орган виконавчої влади, який здійснює державний нагляд у сфері техногенної та пожежної безпеки, уповноважений організовувати та здійснювати державний нагляд (контроль)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2" w:name="n932"/>
      <w:bookmarkEnd w:id="902"/>
      <w:r w:rsidRPr="004A0633">
        <w:rPr>
          <w:rFonts w:ascii="Times New Roman" w:eastAsia="Times New Roman" w:hAnsi="Times New Roman" w:cs="Times New Roman"/>
          <w:sz w:val="24"/>
          <w:szCs w:val="24"/>
          <w:lang w:eastAsia="ru-RU"/>
        </w:rPr>
        <w:t>2. 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3" w:name="n1604"/>
      <w:bookmarkEnd w:id="903"/>
      <w:r w:rsidRPr="004A0633">
        <w:rPr>
          <w:rFonts w:ascii="Times New Roman" w:eastAsia="Times New Roman" w:hAnsi="Times New Roman" w:cs="Times New Roman"/>
          <w:i/>
          <w:iCs/>
          <w:sz w:val="24"/>
          <w:szCs w:val="24"/>
          <w:lang w:eastAsia="ru-RU"/>
        </w:rPr>
        <w:t>{Частина друга статті 64 із змінами, внесеними згідно із Законом </w:t>
      </w:r>
      <w:hyperlink r:id="rId112" w:anchor="n64"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4" w:name="n933"/>
      <w:bookmarkEnd w:id="904"/>
      <w:r w:rsidRPr="004A0633">
        <w:rPr>
          <w:rFonts w:ascii="Times New Roman" w:eastAsia="Times New Roman" w:hAnsi="Times New Roman" w:cs="Times New Roman"/>
          <w:sz w:val="24"/>
          <w:szCs w:val="24"/>
          <w:lang w:eastAsia="ru-RU"/>
        </w:rPr>
        <w:t>3. До складу центрального органу виконавчої влади, який здійснює нагляд (контроль) у сфері техногенної та пожежної безпеки, і його територіальних органів входять: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5" w:name="n934"/>
      <w:bookmarkEnd w:id="905"/>
      <w:r w:rsidRPr="004A0633">
        <w:rPr>
          <w:rFonts w:ascii="Times New Roman" w:eastAsia="Times New Roman" w:hAnsi="Times New Roman" w:cs="Times New Roman"/>
          <w:sz w:val="24"/>
          <w:szCs w:val="24"/>
          <w:lang w:eastAsia="ru-RU"/>
        </w:rPr>
        <w:t>1) органи державного нагляду у сфері пожежного нагляду;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6" w:name="n935"/>
      <w:bookmarkEnd w:id="906"/>
      <w:r w:rsidRPr="004A0633">
        <w:rPr>
          <w:rFonts w:ascii="Times New Roman" w:eastAsia="Times New Roman" w:hAnsi="Times New Roman" w:cs="Times New Roman"/>
          <w:sz w:val="24"/>
          <w:szCs w:val="24"/>
          <w:lang w:eastAsia="ru-RU"/>
        </w:rPr>
        <w:t>2) органи державного нагляду у сфері цивільного захисту і техногенної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7" w:name="n936"/>
      <w:bookmarkEnd w:id="907"/>
      <w:r w:rsidRPr="004A0633">
        <w:rPr>
          <w:rFonts w:ascii="Times New Roman" w:eastAsia="Times New Roman" w:hAnsi="Times New Roman" w:cs="Times New Roman"/>
          <w:sz w:val="24"/>
          <w:szCs w:val="24"/>
          <w:lang w:eastAsia="ru-RU"/>
        </w:rPr>
        <w:t>3) підрозділи забезпечення та інші структурні підрозділи.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8" w:name="n937"/>
      <w:bookmarkEnd w:id="908"/>
      <w:r w:rsidRPr="004A0633">
        <w:rPr>
          <w:rFonts w:ascii="Times New Roman" w:eastAsia="Times New Roman" w:hAnsi="Times New Roman" w:cs="Times New Roman"/>
          <w:b/>
          <w:bCs/>
          <w:sz w:val="24"/>
          <w:szCs w:val="24"/>
          <w:lang w:eastAsia="ru-RU"/>
        </w:rPr>
        <w:t>Стаття 65.</w:t>
      </w:r>
      <w:r w:rsidRPr="004A0633">
        <w:rPr>
          <w:rFonts w:ascii="Times New Roman" w:eastAsia="Times New Roman" w:hAnsi="Times New Roman" w:cs="Times New Roman"/>
          <w:sz w:val="24"/>
          <w:szCs w:val="24"/>
          <w:lang w:eastAsia="ru-RU"/>
        </w:rPr>
        <w:t> Державні органи та суб’єкти господарювання, аварійно-рятувальні служби, щодо яких здійснюються заходи державного нагляду (контролю) у сфері техногенної та пожежної безпеки,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09" w:name="n938"/>
      <w:bookmarkEnd w:id="909"/>
      <w:r w:rsidRPr="004A0633">
        <w:rPr>
          <w:rFonts w:ascii="Times New Roman" w:eastAsia="Times New Roman" w:hAnsi="Times New Roman" w:cs="Times New Roman"/>
          <w:sz w:val="24"/>
          <w:szCs w:val="24"/>
          <w:lang w:eastAsia="ru-RU"/>
        </w:rPr>
        <w:t>1. Центральний орган виконавчої влади, який здійснює державний нагляд у сфері техногенної та пожежної безпеки, здійснює державний нагляд (контроль) з питань, які визначені </w:t>
      </w:r>
      <w:hyperlink r:id="rId113" w:anchor="n931" w:history="1">
        <w:r w:rsidRPr="004A0633">
          <w:rPr>
            <w:rFonts w:ascii="Times New Roman" w:eastAsia="Times New Roman" w:hAnsi="Times New Roman" w:cs="Times New Roman"/>
            <w:color w:val="006600"/>
            <w:sz w:val="24"/>
            <w:szCs w:val="24"/>
            <w:u w:val="single"/>
            <w:lang w:eastAsia="ru-RU"/>
          </w:rPr>
          <w:t>частиною першою статті 64</w:t>
        </w:r>
      </w:hyperlink>
      <w:r w:rsidRPr="004A0633">
        <w:rPr>
          <w:rFonts w:ascii="Times New Roman" w:eastAsia="Times New Roman" w:hAnsi="Times New Roman" w:cs="Times New Roman"/>
          <w:sz w:val="24"/>
          <w:szCs w:val="24"/>
          <w:lang w:eastAsia="ru-RU"/>
        </w:rPr>
        <w:t> цього Кодексу щодо: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0" w:name="n939"/>
      <w:bookmarkEnd w:id="910"/>
      <w:r w:rsidRPr="004A0633">
        <w:rPr>
          <w:rFonts w:ascii="Times New Roman" w:eastAsia="Times New Roman" w:hAnsi="Times New Roman" w:cs="Times New Roman"/>
          <w:sz w:val="24"/>
          <w:szCs w:val="24"/>
          <w:lang w:eastAsia="ru-RU"/>
        </w:rPr>
        <w:t>1) центральних органів виконавчої влади, Ради міністрів Автономної Республіки Крим, місцевих державних адміністрацій, інших державних органів та органів місцевого самоврядування;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1" w:name="n940"/>
      <w:bookmarkEnd w:id="911"/>
      <w:r w:rsidRPr="004A0633">
        <w:rPr>
          <w:rFonts w:ascii="Times New Roman" w:eastAsia="Times New Roman" w:hAnsi="Times New Roman" w:cs="Times New Roman"/>
          <w:sz w:val="24"/>
          <w:szCs w:val="24"/>
          <w:lang w:eastAsia="ru-RU"/>
        </w:rPr>
        <w:t>2)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2" w:name="n941"/>
      <w:bookmarkEnd w:id="912"/>
      <w:r w:rsidRPr="004A0633">
        <w:rPr>
          <w:rFonts w:ascii="Times New Roman" w:eastAsia="Times New Roman" w:hAnsi="Times New Roman" w:cs="Times New Roman"/>
          <w:sz w:val="24"/>
          <w:szCs w:val="24"/>
          <w:lang w:eastAsia="ru-RU"/>
        </w:rPr>
        <w:t>3)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3" w:name="n942"/>
      <w:bookmarkEnd w:id="913"/>
      <w:r w:rsidRPr="004A0633">
        <w:rPr>
          <w:rFonts w:ascii="Times New Roman" w:eastAsia="Times New Roman" w:hAnsi="Times New Roman" w:cs="Times New Roman"/>
          <w:sz w:val="24"/>
          <w:szCs w:val="24"/>
          <w:lang w:eastAsia="ru-RU"/>
        </w:rPr>
        <w:t>2. У суб’єктів господарювання приватної форми власності органи державного нагляду у сфері цивільного захисту контролюють виконання заходів щодо захисту населення та працівників на випадок надзвичайної ситуації, а також вирішення питань техногенної та пожежної безпеки, що стосуються прав та інтересів інших юридичних осіб і громадян.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4" w:name="n943"/>
      <w:bookmarkEnd w:id="914"/>
      <w:r w:rsidRPr="004A0633">
        <w:rPr>
          <w:rFonts w:ascii="Times New Roman" w:eastAsia="Times New Roman" w:hAnsi="Times New Roman" w:cs="Times New Roman"/>
          <w:b/>
          <w:bCs/>
          <w:sz w:val="24"/>
          <w:szCs w:val="24"/>
          <w:lang w:eastAsia="ru-RU"/>
        </w:rPr>
        <w:t>Стаття 66.</w:t>
      </w:r>
      <w:r w:rsidRPr="004A0633">
        <w:rPr>
          <w:rFonts w:ascii="Times New Roman" w:eastAsia="Times New Roman" w:hAnsi="Times New Roman" w:cs="Times New Roman"/>
          <w:sz w:val="24"/>
          <w:szCs w:val="24"/>
          <w:lang w:eastAsia="ru-RU"/>
        </w:rPr>
        <w:t> Способи здійснення державного нагляду (контролю)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5" w:name="n944"/>
      <w:bookmarkEnd w:id="915"/>
      <w:r w:rsidRPr="004A0633">
        <w:rPr>
          <w:rFonts w:ascii="Times New Roman" w:eastAsia="Times New Roman" w:hAnsi="Times New Roman" w:cs="Times New Roman"/>
          <w:sz w:val="24"/>
          <w:szCs w:val="24"/>
          <w:lang w:eastAsia="ru-RU"/>
        </w:rPr>
        <w:t>1. 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6" w:name="n945"/>
      <w:bookmarkEnd w:id="916"/>
      <w:r w:rsidRPr="004A0633">
        <w:rPr>
          <w:rFonts w:ascii="Times New Roman" w:eastAsia="Times New Roman" w:hAnsi="Times New Roman" w:cs="Times New Roman"/>
          <w:b/>
          <w:bCs/>
          <w:sz w:val="24"/>
          <w:szCs w:val="24"/>
          <w:lang w:eastAsia="ru-RU"/>
        </w:rPr>
        <w:lastRenderedPageBreak/>
        <w:t>Стаття 67.</w:t>
      </w:r>
      <w:r w:rsidRPr="004A0633">
        <w:rPr>
          <w:rFonts w:ascii="Times New Roman" w:eastAsia="Times New Roman" w:hAnsi="Times New Roman" w:cs="Times New Roman"/>
          <w:sz w:val="24"/>
          <w:szCs w:val="24"/>
          <w:lang w:eastAsia="ru-RU"/>
        </w:rPr>
        <w:t> Повноваження центрального органу виконавчої влади, який здійснює державний нагляд у сфері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7" w:name="n946"/>
      <w:bookmarkEnd w:id="917"/>
      <w:r w:rsidRPr="004A0633">
        <w:rPr>
          <w:rFonts w:ascii="Times New Roman" w:eastAsia="Times New Roman" w:hAnsi="Times New Roman" w:cs="Times New Roman"/>
          <w:sz w:val="24"/>
          <w:szCs w:val="24"/>
          <w:lang w:eastAsia="ru-RU"/>
        </w:rPr>
        <w:t>1. До повноважень центрального органу виконавчої влади, який здійснює державний нагляд у сфері техногенної та пожежної безпеки, належить: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8" w:name="n947"/>
      <w:bookmarkEnd w:id="918"/>
      <w:r w:rsidRPr="004A0633">
        <w:rPr>
          <w:rFonts w:ascii="Times New Roman" w:eastAsia="Times New Roman" w:hAnsi="Times New Roman" w:cs="Times New Roman"/>
          <w:sz w:val="24"/>
          <w:szCs w:val="24"/>
          <w:lang w:eastAsia="ru-RU"/>
        </w:rPr>
        <w:t>1) здійснення державного нагляду (контролю) у сфері техногенної та пожежної безпеки, цивільного захисту щодо виявлення та запобігання порушенням вимог законодавства органами та суб’єктами господарювання, аварійно-рятувальними службами, зазначеними у </w:t>
      </w:r>
      <w:hyperlink r:id="rId114" w:anchor="n937" w:history="1">
        <w:r w:rsidRPr="004A0633">
          <w:rPr>
            <w:rFonts w:ascii="Times New Roman" w:eastAsia="Times New Roman" w:hAnsi="Times New Roman" w:cs="Times New Roman"/>
            <w:color w:val="006600"/>
            <w:sz w:val="24"/>
            <w:szCs w:val="24"/>
            <w:u w:val="single"/>
            <w:lang w:eastAsia="ru-RU"/>
          </w:rPr>
          <w:t>статті 65</w:t>
        </w:r>
      </w:hyperlink>
      <w:r w:rsidRPr="004A0633">
        <w:rPr>
          <w:rFonts w:ascii="Times New Roman" w:eastAsia="Times New Roman" w:hAnsi="Times New Roman" w:cs="Times New Roman"/>
          <w:sz w:val="24"/>
          <w:szCs w:val="24"/>
          <w:lang w:eastAsia="ru-RU"/>
        </w:rPr>
        <w:t> цього Кодексу;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19" w:name="n948"/>
      <w:bookmarkEnd w:id="919"/>
      <w:r w:rsidRPr="004A0633">
        <w:rPr>
          <w:rFonts w:ascii="Times New Roman" w:eastAsia="Times New Roman" w:hAnsi="Times New Roman" w:cs="Times New Roman"/>
          <w:sz w:val="24"/>
          <w:szCs w:val="24"/>
          <w:lang w:eastAsia="ru-RU"/>
        </w:rPr>
        <w:t>2) здійснення контролю за додержанням вимог техногенної та пожежної безпеки під час проведення робіт із будівництва будівель та споруд, крім об’єктів будівництва I та II категорій складності, площа яких не перевищує 300 квадратних метрів (за винятком об’єктів, вбудованих у будівлі), а також крім індивідуальних (садибних) житлових будинків, садових, дачних будинків, господарських (присадибних) будівель і споруд, індивідуальних гаражів;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0" w:name="n1605"/>
      <w:bookmarkEnd w:id="920"/>
      <w:r w:rsidRPr="004A0633">
        <w:rPr>
          <w:rFonts w:ascii="Times New Roman" w:eastAsia="Times New Roman" w:hAnsi="Times New Roman" w:cs="Times New Roman"/>
          <w:i/>
          <w:iCs/>
          <w:sz w:val="24"/>
          <w:szCs w:val="24"/>
          <w:lang w:eastAsia="ru-RU"/>
        </w:rPr>
        <w:t>{Пункт 2 частини першої статті 67 в редакції Закону </w:t>
      </w:r>
      <w:hyperlink r:id="rId115" w:anchor="n66"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1" w:name="n949"/>
      <w:bookmarkEnd w:id="921"/>
      <w:r w:rsidRPr="004A0633">
        <w:rPr>
          <w:rFonts w:ascii="Times New Roman" w:eastAsia="Times New Roman" w:hAnsi="Times New Roman" w:cs="Times New Roman"/>
          <w:sz w:val="24"/>
          <w:szCs w:val="24"/>
          <w:lang w:eastAsia="ru-RU"/>
        </w:rPr>
        <w:t>3) участь у розробленні державних правил з питань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2" w:name="n950"/>
      <w:bookmarkEnd w:id="922"/>
      <w:r w:rsidRPr="004A0633">
        <w:rPr>
          <w:rFonts w:ascii="Times New Roman" w:eastAsia="Times New Roman" w:hAnsi="Times New Roman" w:cs="Times New Roman"/>
          <w:sz w:val="24"/>
          <w:szCs w:val="24"/>
          <w:lang w:eastAsia="ru-RU"/>
        </w:rPr>
        <w:t>4) погодження у порядку, визначеному законодавством, проектів національних і галузевих стандартів, норм, правил, технічних умов і регламентів та інших нормативно-технічних документів щодо забезпечення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i/>
          <w:iCs/>
          <w:sz w:val="24"/>
          <w:szCs w:val="24"/>
          <w:lang w:eastAsia="ru-RU"/>
        </w:rPr>
      </w:pPr>
      <w:bookmarkStart w:id="923" w:name="n951"/>
      <w:bookmarkEnd w:id="923"/>
      <w:r w:rsidRPr="004A0633">
        <w:rPr>
          <w:rFonts w:ascii="Times New Roman" w:eastAsia="Times New Roman" w:hAnsi="Times New Roman" w:cs="Times New Roman"/>
          <w:i/>
          <w:iCs/>
          <w:sz w:val="24"/>
          <w:szCs w:val="24"/>
          <w:lang w:eastAsia="ru-RU"/>
        </w:rPr>
        <w:t>{Пункт 5 частини першої статті 67 виключено на підставі Закону </w:t>
      </w:r>
      <w:hyperlink r:id="rId116" w:anchor="n68"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4" w:name="n952"/>
      <w:bookmarkEnd w:id="924"/>
      <w:r w:rsidRPr="004A0633">
        <w:rPr>
          <w:rFonts w:ascii="Times New Roman" w:eastAsia="Times New Roman" w:hAnsi="Times New Roman" w:cs="Times New Roman"/>
          <w:sz w:val="24"/>
          <w:szCs w:val="24"/>
          <w:lang w:eastAsia="ru-RU"/>
        </w:rPr>
        <w:t>6) участь у розробленні положень, інструкцій та інших нормативних актів, що розробляються суб’єктами господарювання у сфері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5" w:name="n953"/>
      <w:bookmarkEnd w:id="925"/>
      <w:r w:rsidRPr="004A0633">
        <w:rPr>
          <w:rFonts w:ascii="Times New Roman" w:eastAsia="Times New Roman" w:hAnsi="Times New Roman" w:cs="Times New Roman"/>
          <w:sz w:val="24"/>
          <w:szCs w:val="24"/>
          <w:lang w:eastAsia="ru-RU"/>
        </w:rPr>
        <w:t>7) здійснення відповідно до закону ліцензування господарської діяльності з надання послуг і виконання робіт протипожежного призначення;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6" w:name="n1606"/>
      <w:bookmarkEnd w:id="926"/>
      <w:r w:rsidRPr="004A0633">
        <w:rPr>
          <w:rFonts w:ascii="Times New Roman" w:eastAsia="Times New Roman" w:hAnsi="Times New Roman" w:cs="Times New Roman"/>
          <w:i/>
          <w:iCs/>
          <w:sz w:val="24"/>
          <w:szCs w:val="24"/>
          <w:lang w:eastAsia="ru-RU"/>
        </w:rPr>
        <w:t>{Пункт 7 частини першої статті 67 в редакції Закону </w:t>
      </w:r>
      <w:hyperlink r:id="rId117" w:anchor="n66"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i/>
          <w:iCs/>
          <w:sz w:val="24"/>
          <w:szCs w:val="24"/>
          <w:lang w:eastAsia="ru-RU"/>
        </w:rPr>
      </w:pPr>
      <w:bookmarkStart w:id="927" w:name="n954"/>
      <w:bookmarkEnd w:id="927"/>
      <w:r w:rsidRPr="004A0633">
        <w:rPr>
          <w:rFonts w:ascii="Times New Roman" w:eastAsia="Times New Roman" w:hAnsi="Times New Roman" w:cs="Times New Roman"/>
          <w:i/>
          <w:iCs/>
          <w:sz w:val="24"/>
          <w:szCs w:val="24"/>
          <w:lang w:eastAsia="ru-RU"/>
        </w:rPr>
        <w:t>{Пункт 8 частини першої статті 67 виключено на підставі Закону </w:t>
      </w:r>
      <w:hyperlink r:id="rId118" w:anchor="n129" w:tgtFrame="_blank" w:history="1">
        <w:r w:rsidRPr="004A0633">
          <w:rPr>
            <w:rFonts w:ascii="Times New Roman" w:eastAsia="Times New Roman" w:hAnsi="Times New Roman" w:cs="Times New Roman"/>
            <w:i/>
            <w:iCs/>
            <w:color w:val="000099"/>
            <w:sz w:val="24"/>
            <w:szCs w:val="24"/>
            <w:u w:val="single"/>
            <w:lang w:eastAsia="ru-RU"/>
          </w:rPr>
          <w:t>№ 720-IX від 17.06.2020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8" w:name="n955"/>
      <w:bookmarkEnd w:id="928"/>
      <w:r w:rsidRPr="004A0633">
        <w:rPr>
          <w:rFonts w:ascii="Times New Roman" w:eastAsia="Times New Roman" w:hAnsi="Times New Roman" w:cs="Times New Roman"/>
          <w:sz w:val="24"/>
          <w:szCs w:val="24"/>
          <w:lang w:eastAsia="ru-RU"/>
        </w:rPr>
        <w:t>9) участь у розслідуванні причин виникнення надзвичайних ситуацій та невиконання запобіжних заходів;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29" w:name="n956"/>
      <w:bookmarkEnd w:id="929"/>
      <w:r w:rsidRPr="004A0633">
        <w:rPr>
          <w:rFonts w:ascii="Times New Roman" w:eastAsia="Times New Roman" w:hAnsi="Times New Roman" w:cs="Times New Roman"/>
          <w:sz w:val="24"/>
          <w:szCs w:val="24"/>
          <w:lang w:eastAsia="ru-RU"/>
        </w:rPr>
        <w:t>10) забезпечення контролю за створенням, збереженням і цільовим використанням матеріальних ресурсів, призначених для ліквідації наслідків надзвичайних ситуацій, центральними органами виконавчої влади, місцевими державними адміністраціями, органами місцевого самоврядування та суб’єктами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0" w:name="n957"/>
      <w:bookmarkEnd w:id="930"/>
      <w:r w:rsidRPr="004A0633">
        <w:rPr>
          <w:rFonts w:ascii="Times New Roman" w:eastAsia="Times New Roman" w:hAnsi="Times New Roman" w:cs="Times New Roman"/>
          <w:sz w:val="24"/>
          <w:szCs w:val="24"/>
          <w:lang w:eastAsia="ru-RU"/>
        </w:rPr>
        <w:t>11) складення актів перевірок, приписів про усунення порушень вимог законодавства у сфері цивільного захисту, техногенної та пожежної безпеки у разі виявлення таких порушень;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1" w:name="n958"/>
      <w:bookmarkEnd w:id="931"/>
      <w:r w:rsidRPr="004A0633">
        <w:rPr>
          <w:rFonts w:ascii="Times New Roman" w:eastAsia="Times New Roman" w:hAnsi="Times New Roman" w:cs="Times New Roman"/>
          <w:sz w:val="24"/>
          <w:szCs w:val="24"/>
          <w:lang w:eastAsia="ru-RU"/>
        </w:rPr>
        <w:t>12) звернення до адміністративного суду щодо застосування заходів реагування у вигляді повного або часткового зупинення до повного усунення порушень вимог законодавства у сфері техногенної та пожежної безпеки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зупинення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ці порушення створюють загрозу життю та/або здоров’ю людей;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2" w:name="n959"/>
      <w:bookmarkEnd w:id="932"/>
      <w:r w:rsidRPr="004A0633">
        <w:rPr>
          <w:rFonts w:ascii="Times New Roman" w:eastAsia="Times New Roman" w:hAnsi="Times New Roman" w:cs="Times New Roman"/>
          <w:sz w:val="24"/>
          <w:szCs w:val="24"/>
          <w:lang w:eastAsia="ru-RU"/>
        </w:rPr>
        <w:t>13) реєстрація декларації відповідності матеріально-технічної бази суб’єктів господарювання вимогам законодавства у сфері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3" w:name="n960"/>
      <w:bookmarkEnd w:id="933"/>
      <w:r w:rsidRPr="004A0633">
        <w:rPr>
          <w:rFonts w:ascii="Times New Roman" w:eastAsia="Times New Roman" w:hAnsi="Times New Roman" w:cs="Times New Roman"/>
          <w:sz w:val="24"/>
          <w:szCs w:val="24"/>
          <w:lang w:eastAsia="ru-RU"/>
        </w:rPr>
        <w:lastRenderedPageBreak/>
        <w:t>14) складення протоколів про притягнення до адміністративної відповідальності та притягнення до адміністративної відповідальності посадових осіб і громадян, винних у порушенні законів та інших нормативно-правових актів у сфері пожежної, техногенної безпеки та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4" w:name="n961"/>
      <w:bookmarkEnd w:id="934"/>
      <w:r w:rsidRPr="004A0633">
        <w:rPr>
          <w:rFonts w:ascii="Times New Roman" w:eastAsia="Times New Roman" w:hAnsi="Times New Roman" w:cs="Times New Roman"/>
          <w:sz w:val="24"/>
          <w:szCs w:val="24"/>
          <w:lang w:eastAsia="ru-RU"/>
        </w:rPr>
        <w:t>15) перевірка стану планування та готовності до здійснення заходів з організованої евакуації населення у разі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5" w:name="n962"/>
      <w:bookmarkEnd w:id="935"/>
      <w:r w:rsidRPr="004A0633">
        <w:rPr>
          <w:rFonts w:ascii="Times New Roman" w:eastAsia="Times New Roman" w:hAnsi="Times New Roman" w:cs="Times New Roman"/>
          <w:sz w:val="24"/>
          <w:szCs w:val="24"/>
          <w:lang w:eastAsia="ru-RU"/>
        </w:rPr>
        <w:t>16) подання Раді міністрів Автономної Республіки Крим, центральним органам виконавчої влади, місцевим державним адміністраціям та органам місцевого самоврядування інформації про юридичних та фізичних осіб, винних у порушенні законодавства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6" w:name="n963"/>
      <w:bookmarkEnd w:id="936"/>
      <w:r w:rsidRPr="004A0633">
        <w:rPr>
          <w:rFonts w:ascii="Times New Roman" w:eastAsia="Times New Roman" w:hAnsi="Times New Roman" w:cs="Times New Roman"/>
          <w:sz w:val="24"/>
          <w:szCs w:val="24"/>
          <w:lang w:eastAsia="ru-RU"/>
        </w:rPr>
        <w:t>17) розроблення нормативно-правових та інших нормативних актів відповідно до компетенції та забезпечення їх прийняття в установленому законом порядку;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7" w:name="n964"/>
      <w:bookmarkEnd w:id="937"/>
      <w:r w:rsidRPr="004A0633">
        <w:rPr>
          <w:rFonts w:ascii="Times New Roman" w:eastAsia="Times New Roman" w:hAnsi="Times New Roman" w:cs="Times New Roman"/>
          <w:sz w:val="24"/>
          <w:szCs w:val="24"/>
          <w:lang w:eastAsia="ru-RU"/>
        </w:rPr>
        <w:t>18) застосування адміністративно-господарських санкцій за порушення вимог законодавства з питань цивільного захисту,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8" w:name="n965"/>
      <w:bookmarkEnd w:id="938"/>
      <w:r w:rsidRPr="004A0633">
        <w:rPr>
          <w:rFonts w:ascii="Times New Roman" w:eastAsia="Times New Roman" w:hAnsi="Times New Roman" w:cs="Times New Roman"/>
          <w:sz w:val="24"/>
          <w:szCs w:val="24"/>
          <w:lang w:eastAsia="ru-RU"/>
        </w:rPr>
        <w:t>19) розгляд відповідно до закону справ про адміністративні правопорушення, пов’язаних з порушенням установлених законодавством вимог пожежної безпеки, невиконанням приписів та постанов центрального органу виконавчої влади, який здійснює державний нагляд у сфері техногенної та пожежної безпеки, і накладення адміністративних стягнень;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39" w:name="n966"/>
      <w:bookmarkEnd w:id="939"/>
      <w:r w:rsidRPr="004A0633">
        <w:rPr>
          <w:rFonts w:ascii="Times New Roman" w:eastAsia="Times New Roman" w:hAnsi="Times New Roman" w:cs="Times New Roman"/>
          <w:sz w:val="24"/>
          <w:szCs w:val="24"/>
          <w:lang w:eastAsia="ru-RU"/>
        </w:rPr>
        <w:t>20) проведення технічного розслідування обставин і причин виникнення надзвичайних ситуацій, загибелі і травмування людей, знищення і пошкодження майна;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0" w:name="n967"/>
      <w:bookmarkEnd w:id="940"/>
      <w:r w:rsidRPr="004A0633">
        <w:rPr>
          <w:rFonts w:ascii="Times New Roman" w:eastAsia="Times New Roman" w:hAnsi="Times New Roman" w:cs="Times New Roman"/>
          <w:sz w:val="24"/>
          <w:szCs w:val="24"/>
          <w:lang w:eastAsia="ru-RU"/>
        </w:rPr>
        <w:t>21) проведення перевірки наявності документів, що дають право на виконання вибухопожежонебезпечних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1" w:name="n968"/>
      <w:bookmarkEnd w:id="941"/>
      <w:r w:rsidRPr="004A0633">
        <w:rPr>
          <w:rFonts w:ascii="Times New Roman" w:eastAsia="Times New Roman" w:hAnsi="Times New Roman" w:cs="Times New Roman"/>
          <w:sz w:val="24"/>
          <w:szCs w:val="24"/>
          <w:lang w:eastAsia="ru-RU"/>
        </w:rPr>
        <w:t>22) здійснення звукозапису, фото- і відеозйомки як допоміжних засобів документування правопорушень у сфері техногенної та пожежної безпеки, підготовка пропозицій щодо запобігання виникненню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2" w:name="n969"/>
      <w:bookmarkEnd w:id="942"/>
      <w:r w:rsidRPr="004A0633">
        <w:rPr>
          <w:rFonts w:ascii="Times New Roman" w:eastAsia="Times New Roman" w:hAnsi="Times New Roman" w:cs="Times New Roman"/>
          <w:sz w:val="24"/>
          <w:szCs w:val="24"/>
          <w:lang w:eastAsia="ru-RU"/>
        </w:rPr>
        <w:t>23) скликання в установленому порядку та проведення нарад з питань, що належать до їх компетенції;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3" w:name="n970"/>
      <w:bookmarkEnd w:id="943"/>
      <w:r w:rsidRPr="004A0633">
        <w:rPr>
          <w:rFonts w:ascii="Times New Roman" w:eastAsia="Times New Roman" w:hAnsi="Times New Roman" w:cs="Times New Roman"/>
          <w:sz w:val="24"/>
          <w:szCs w:val="24"/>
          <w:lang w:eastAsia="ru-RU"/>
        </w:rPr>
        <w:t>24) отримання в установленому порядку від центральних органів виконавчої влади, місцевих державних адміністрацій, органів місцевого самоврядування, суб’єктів господарювання інформації, необхідної для виконання поставлених завдань;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4" w:name="n971"/>
      <w:bookmarkEnd w:id="944"/>
      <w:r w:rsidRPr="004A0633">
        <w:rPr>
          <w:rFonts w:ascii="Times New Roman" w:eastAsia="Times New Roman" w:hAnsi="Times New Roman" w:cs="Times New Roman"/>
          <w:sz w:val="24"/>
          <w:szCs w:val="24"/>
          <w:lang w:eastAsia="ru-RU"/>
        </w:rPr>
        <w:t>25) залучення до комплексних перевірок представників центральних та місцевих органів виконавчої влади, органів місцевого самоврядування, фахівців науково-дослідних та проектних установ, інших органів державного нагляду за погодженням з їх керівниками, якщо їх повноваження на здійснення чи участь у комплексних заходах передбачені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5" w:name="n972"/>
      <w:bookmarkEnd w:id="945"/>
      <w:r w:rsidRPr="004A0633">
        <w:rPr>
          <w:rFonts w:ascii="Times New Roman" w:eastAsia="Times New Roman" w:hAnsi="Times New Roman" w:cs="Times New Roman"/>
          <w:sz w:val="24"/>
          <w:szCs w:val="24"/>
          <w:lang w:eastAsia="ru-RU"/>
        </w:rPr>
        <w:t>26) здійснення інших повноважень, передбачених цим Кодексом та іншими законодавчими 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6" w:name="n973"/>
      <w:bookmarkEnd w:id="946"/>
      <w:r w:rsidRPr="004A0633">
        <w:rPr>
          <w:rFonts w:ascii="Times New Roman" w:eastAsia="Times New Roman" w:hAnsi="Times New Roman" w:cs="Times New Roman"/>
          <w:b/>
          <w:bCs/>
          <w:sz w:val="24"/>
          <w:szCs w:val="24"/>
          <w:lang w:eastAsia="ru-RU"/>
        </w:rPr>
        <w:t>Стаття 68.</w:t>
      </w:r>
      <w:r w:rsidRPr="004A0633">
        <w:rPr>
          <w:rFonts w:ascii="Times New Roman" w:eastAsia="Times New Roman" w:hAnsi="Times New Roman" w:cs="Times New Roman"/>
          <w:sz w:val="24"/>
          <w:szCs w:val="24"/>
          <w:lang w:eastAsia="ru-RU"/>
        </w:rPr>
        <w:t> Санкції за порушення вимог законодавства з питань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7" w:name="n974"/>
      <w:bookmarkEnd w:id="947"/>
      <w:r w:rsidRPr="004A0633">
        <w:rPr>
          <w:rFonts w:ascii="Times New Roman" w:eastAsia="Times New Roman" w:hAnsi="Times New Roman" w:cs="Times New Roman"/>
          <w:sz w:val="24"/>
          <w:szCs w:val="24"/>
          <w:lang w:eastAsia="ru-RU"/>
        </w:rPr>
        <w:t>1. Посадові особи центрального органу виконавчої влади, який здійснює державний нагляд у сфері техногенної та пожежної безпеки, у разі порушення вимог законодавства з питань техногенної та пожежної безпеки, у тому числі невиконання їх законних вимог, зобов’язані застосовувати санкції, визначені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8" w:name="n975"/>
      <w:bookmarkEnd w:id="948"/>
      <w:r w:rsidRPr="004A0633">
        <w:rPr>
          <w:rFonts w:ascii="Times New Roman" w:eastAsia="Times New Roman" w:hAnsi="Times New Roman" w:cs="Times New Roman"/>
          <w:sz w:val="24"/>
          <w:szCs w:val="24"/>
          <w:lang w:eastAsia="ru-RU"/>
        </w:rPr>
        <w:t xml:space="preserve">2. 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w:t>
      </w:r>
      <w:r w:rsidRPr="004A0633">
        <w:rPr>
          <w:rFonts w:ascii="Times New Roman" w:eastAsia="Times New Roman" w:hAnsi="Times New Roman" w:cs="Times New Roman"/>
          <w:sz w:val="24"/>
          <w:szCs w:val="24"/>
          <w:lang w:eastAsia="ru-RU"/>
        </w:rPr>
        <w:lastRenderedPageBreak/>
        <w:t>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засобів протипожежного захисту у порядку, встановленому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49" w:name="n976"/>
      <w:bookmarkEnd w:id="949"/>
      <w:r w:rsidRPr="004A0633">
        <w:rPr>
          <w:rFonts w:ascii="Times New Roman" w:eastAsia="Times New Roman" w:hAnsi="Times New Roman" w:cs="Times New Roman"/>
          <w:sz w:val="24"/>
          <w:szCs w:val="24"/>
          <w:lang w:eastAsia="ru-RU"/>
        </w:rPr>
        <w:t>3. Приписи, постанови, розпорядження центрального органу виконавчої влади, який здійснює державний нагляд у сфері техногенної та пожежної безпеки, щодо усунення порушень встановлених законодавством вимог з питань техногенної та пожежної безпеки можуть бути оскаржені до суду в установлений законом строк.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0" w:name="n977"/>
      <w:bookmarkEnd w:id="950"/>
      <w:r w:rsidRPr="004A0633">
        <w:rPr>
          <w:rFonts w:ascii="Times New Roman" w:eastAsia="Times New Roman" w:hAnsi="Times New Roman" w:cs="Times New Roman"/>
          <w:sz w:val="24"/>
          <w:szCs w:val="24"/>
          <w:lang w:eastAsia="ru-RU"/>
        </w:rPr>
        <w:t>4. За шкоду, заподіяну юридичним та фізичним особам внаслідок правомірного застосування санкцій, центральний орган виконавчої влади, який здійснює державний нагляд у сфері техногенної та пожежної безпеки, та його посадові особи відповідальності не несуть.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1" w:name="n978"/>
      <w:bookmarkEnd w:id="951"/>
      <w:r w:rsidRPr="004A0633">
        <w:rPr>
          <w:rFonts w:ascii="Times New Roman" w:eastAsia="Times New Roman" w:hAnsi="Times New Roman" w:cs="Times New Roman"/>
          <w:b/>
          <w:bCs/>
          <w:sz w:val="24"/>
          <w:szCs w:val="24"/>
          <w:lang w:eastAsia="ru-RU"/>
        </w:rPr>
        <w:t>Стаття 69.</w:t>
      </w:r>
      <w:r w:rsidRPr="004A0633">
        <w:rPr>
          <w:rFonts w:ascii="Times New Roman" w:eastAsia="Times New Roman" w:hAnsi="Times New Roman" w:cs="Times New Roman"/>
          <w:sz w:val="24"/>
          <w:szCs w:val="24"/>
          <w:lang w:eastAsia="ru-RU"/>
        </w:rPr>
        <w:t> Підстави для видачі центральним органом виконавчої влади, який здійснює державний нагляд у сферах техногенної та пожежної безпеки, приписів, постанов і розпоряджень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2" w:name="n979"/>
      <w:bookmarkEnd w:id="952"/>
      <w:r w:rsidRPr="004A0633">
        <w:rPr>
          <w:rFonts w:ascii="Times New Roman" w:eastAsia="Times New Roman" w:hAnsi="Times New Roman" w:cs="Times New Roman"/>
          <w:sz w:val="24"/>
          <w:szCs w:val="24"/>
          <w:lang w:eastAsia="ru-RU"/>
        </w:rPr>
        <w:t>1. Посадові особи центрального органу виконавчої влади, який здійснює державний нагляд у сфері техногенної та пожежної безпеки, у межах своїх повноважень видають відповідно приписи, розпорядження чи постанови: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3" w:name="n980"/>
      <w:bookmarkEnd w:id="953"/>
      <w:r w:rsidRPr="004A0633">
        <w:rPr>
          <w:rFonts w:ascii="Times New Roman" w:eastAsia="Times New Roman" w:hAnsi="Times New Roman" w:cs="Times New Roman"/>
          <w:sz w:val="24"/>
          <w:szCs w:val="24"/>
          <w:lang w:eastAsia="ru-RU"/>
        </w:rPr>
        <w:t>1) з питань пожежної безпеки у разі: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4" w:name="n981"/>
      <w:bookmarkEnd w:id="954"/>
      <w:r w:rsidRPr="004A0633">
        <w:rPr>
          <w:rFonts w:ascii="Times New Roman" w:eastAsia="Times New Roman" w:hAnsi="Times New Roman" w:cs="Times New Roman"/>
          <w:sz w:val="24"/>
          <w:szCs w:val="24"/>
          <w:lang w:eastAsia="ru-RU"/>
        </w:rPr>
        <w:t>а) недотримання вимог пожежної безпеки, визначених цим Кодексом, іншими нормативно-правовими актами, стандартами, нормами і правилами;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5" w:name="n982"/>
      <w:bookmarkEnd w:id="955"/>
      <w:r w:rsidRPr="004A0633">
        <w:rPr>
          <w:rFonts w:ascii="Times New Roman" w:eastAsia="Times New Roman" w:hAnsi="Times New Roman" w:cs="Times New Roman"/>
          <w:sz w:val="24"/>
          <w:szCs w:val="24"/>
          <w:lang w:eastAsia="ru-RU"/>
        </w:rPr>
        <w:t>б)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6" w:name="n983"/>
      <w:bookmarkEnd w:id="956"/>
      <w:r w:rsidRPr="004A0633">
        <w:rPr>
          <w:rFonts w:ascii="Times New Roman" w:eastAsia="Times New Roman" w:hAnsi="Times New Roman" w:cs="Times New Roman"/>
          <w:sz w:val="24"/>
          <w:szCs w:val="24"/>
          <w:lang w:eastAsia="ru-RU"/>
        </w:rPr>
        <w:t>в) випуску і реалізації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7" w:name="n984"/>
      <w:bookmarkEnd w:id="957"/>
      <w:r w:rsidRPr="004A0633">
        <w:rPr>
          <w:rFonts w:ascii="Times New Roman" w:eastAsia="Times New Roman" w:hAnsi="Times New Roman" w:cs="Times New Roman"/>
          <w:sz w:val="24"/>
          <w:szCs w:val="24"/>
          <w:lang w:eastAsia="ru-RU"/>
        </w:rPr>
        <w:t>2) з питань техногенної безпеки у разі: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8" w:name="n985"/>
      <w:bookmarkEnd w:id="958"/>
      <w:r w:rsidRPr="004A0633">
        <w:rPr>
          <w:rFonts w:ascii="Times New Roman" w:eastAsia="Times New Roman" w:hAnsi="Times New Roman" w:cs="Times New Roman"/>
          <w:sz w:val="24"/>
          <w:szCs w:val="24"/>
          <w:lang w:eastAsia="ru-RU"/>
        </w:rPr>
        <w:t>а) невиконання вимог законодавчих та інших нормативно-правових актів з питань техногенної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59" w:name="n986"/>
      <w:bookmarkEnd w:id="959"/>
      <w:r w:rsidRPr="004A0633">
        <w:rPr>
          <w:rFonts w:ascii="Times New Roman" w:eastAsia="Times New Roman" w:hAnsi="Times New Roman" w:cs="Times New Roman"/>
          <w:sz w:val="24"/>
          <w:szCs w:val="24"/>
          <w:lang w:eastAsia="ru-RU"/>
        </w:rPr>
        <w:t>б) відсутності організаційно-розпорядчих документів щодо здійснення заходів з питань техногенної безпеки, які передбачені для суб’єкта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0" w:name="n987"/>
      <w:bookmarkEnd w:id="960"/>
      <w:r w:rsidRPr="004A0633">
        <w:rPr>
          <w:rFonts w:ascii="Times New Roman" w:eastAsia="Times New Roman" w:hAnsi="Times New Roman" w:cs="Times New Roman"/>
          <w:sz w:val="24"/>
          <w:szCs w:val="24"/>
          <w:lang w:eastAsia="ru-RU"/>
        </w:rPr>
        <w:t>в) непроведення в установленому порядку навчання персоналу суб’єкта господарювання діям у разі виникнення аварійних ситуацій та аварій;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1" w:name="n988"/>
      <w:bookmarkEnd w:id="961"/>
      <w:r w:rsidRPr="004A0633">
        <w:rPr>
          <w:rFonts w:ascii="Times New Roman" w:eastAsia="Times New Roman" w:hAnsi="Times New Roman" w:cs="Times New Roman"/>
          <w:sz w:val="24"/>
          <w:szCs w:val="24"/>
          <w:lang w:eastAsia="ru-RU"/>
        </w:rPr>
        <w:t>г) нездійснення заходів щодо захисту персоналу від шкідливого впливу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2" w:name="n989"/>
      <w:bookmarkEnd w:id="962"/>
      <w:r w:rsidRPr="004A0633">
        <w:rPr>
          <w:rFonts w:ascii="Times New Roman" w:eastAsia="Times New Roman" w:hAnsi="Times New Roman" w:cs="Times New Roman"/>
          <w:sz w:val="24"/>
          <w:szCs w:val="24"/>
          <w:lang w:eastAsia="ru-RU"/>
        </w:rPr>
        <w:t>ґ) непроведення ідентифікації та паспортизації потенційно небезпечного об’єкта;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3" w:name="n990"/>
      <w:bookmarkEnd w:id="963"/>
      <w:r w:rsidRPr="004A0633">
        <w:rPr>
          <w:rFonts w:ascii="Times New Roman" w:eastAsia="Times New Roman" w:hAnsi="Times New Roman" w:cs="Times New Roman"/>
          <w:sz w:val="24"/>
          <w:szCs w:val="24"/>
          <w:lang w:eastAsia="ru-RU"/>
        </w:rPr>
        <w:t>д) відсутності декларації безпеки об’єкта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4" w:name="n991"/>
      <w:bookmarkEnd w:id="964"/>
      <w:r w:rsidRPr="004A0633">
        <w:rPr>
          <w:rFonts w:ascii="Times New Roman" w:eastAsia="Times New Roman" w:hAnsi="Times New Roman" w:cs="Times New Roman"/>
          <w:sz w:val="24"/>
          <w:szCs w:val="24"/>
          <w:lang w:eastAsia="ru-RU"/>
        </w:rPr>
        <w:t>е) відсутності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5" w:name="n992"/>
      <w:bookmarkEnd w:id="965"/>
      <w:r w:rsidRPr="004A0633">
        <w:rPr>
          <w:rFonts w:ascii="Times New Roman" w:eastAsia="Times New Roman" w:hAnsi="Times New Roman" w:cs="Times New Roman"/>
          <w:sz w:val="24"/>
          <w:szCs w:val="24"/>
          <w:lang w:eastAsia="ru-RU"/>
        </w:rPr>
        <w:t>є) невідповідності кількості промислових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непридатності або відсутності, а також у разі порушення порядку зберігання таких засобів;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6" w:name="n993"/>
      <w:bookmarkEnd w:id="966"/>
      <w:r w:rsidRPr="004A0633">
        <w:rPr>
          <w:rFonts w:ascii="Times New Roman" w:eastAsia="Times New Roman" w:hAnsi="Times New Roman" w:cs="Times New Roman"/>
          <w:sz w:val="24"/>
          <w:szCs w:val="24"/>
          <w:lang w:eastAsia="ru-RU"/>
        </w:rPr>
        <w:t>ж) порушення правил поводження з небезпечними речовинами;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7" w:name="n994"/>
      <w:bookmarkEnd w:id="967"/>
      <w:r w:rsidRPr="004A0633">
        <w:rPr>
          <w:rFonts w:ascii="Times New Roman" w:eastAsia="Times New Roman" w:hAnsi="Times New Roman" w:cs="Times New Roman"/>
          <w:sz w:val="24"/>
          <w:szCs w:val="24"/>
          <w:lang w:eastAsia="ru-RU"/>
        </w:rPr>
        <w:lastRenderedPageBreak/>
        <w:t>з) відсутності плану локалізації і ліквідації наслідків аварій на об’єкті підвищеної небезпеки, а також відсутності розроблених відповідно до цього плану спеціальних заходів протиаварійного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8" w:name="n995"/>
      <w:bookmarkEnd w:id="968"/>
      <w:r w:rsidRPr="004A0633">
        <w:rPr>
          <w:rFonts w:ascii="Times New Roman" w:eastAsia="Times New Roman" w:hAnsi="Times New Roman" w:cs="Times New Roman"/>
          <w:sz w:val="24"/>
          <w:szCs w:val="24"/>
          <w:lang w:eastAsia="ru-RU"/>
        </w:rPr>
        <w:t>и) відсутності об’єктових матеріальних резервів для запобігання та ліквідації наслідків надзвичайних ситуацій або невідповідності їх затвердженим номенклатурам та обсягам;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69" w:name="n996"/>
      <w:bookmarkEnd w:id="969"/>
      <w:r w:rsidRPr="004A0633">
        <w:rPr>
          <w:rFonts w:ascii="Times New Roman" w:eastAsia="Times New Roman" w:hAnsi="Times New Roman" w:cs="Times New Roman"/>
          <w:sz w:val="24"/>
          <w:szCs w:val="24"/>
          <w:lang w:eastAsia="ru-RU"/>
        </w:rPr>
        <w:t>і) відсутності або непридатності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0" w:name="n997"/>
      <w:bookmarkEnd w:id="970"/>
      <w:r w:rsidRPr="004A0633">
        <w:rPr>
          <w:rFonts w:ascii="Times New Roman" w:eastAsia="Times New Roman" w:hAnsi="Times New Roman" w:cs="Times New Roman"/>
          <w:sz w:val="24"/>
          <w:szCs w:val="24"/>
          <w:lang w:eastAsia="ru-RU"/>
        </w:rPr>
        <w:t>ї) відсутності або несправності на об’єкті підвищеної небезпеки автоматизованої системи раннього виявлення надзвичайних ситуацій та оповіщення;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1" w:name="n998"/>
      <w:bookmarkEnd w:id="971"/>
      <w:r w:rsidRPr="004A0633">
        <w:rPr>
          <w:rFonts w:ascii="Times New Roman" w:eastAsia="Times New Roman" w:hAnsi="Times New Roman" w:cs="Times New Roman"/>
          <w:sz w:val="24"/>
          <w:szCs w:val="24"/>
          <w:lang w:eastAsia="ru-RU"/>
        </w:rPr>
        <w:t>й) відсутності на об’єкті підвищеної небезпеки диспетчерської служби або її неготовності до виконання покладених на неї завдань через відсутність відповідних документів, приладів, обладнання або засобів індивідуального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2" w:name="n999"/>
      <w:bookmarkEnd w:id="972"/>
      <w:r w:rsidRPr="004A0633">
        <w:rPr>
          <w:rFonts w:ascii="Times New Roman" w:eastAsia="Times New Roman" w:hAnsi="Times New Roman" w:cs="Times New Roman"/>
          <w:sz w:val="24"/>
          <w:szCs w:val="24"/>
          <w:lang w:eastAsia="ru-RU"/>
        </w:rPr>
        <w:t>к) неготовності до використання за призначенням аварійно-рятувальної техніки, а також обладнання, призначеного для забезпечення безпеки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3" w:name="n1000"/>
      <w:bookmarkEnd w:id="973"/>
      <w:r w:rsidRPr="004A0633">
        <w:rPr>
          <w:rFonts w:ascii="Times New Roman" w:eastAsia="Times New Roman" w:hAnsi="Times New Roman" w:cs="Times New Roman"/>
          <w:sz w:val="24"/>
          <w:szCs w:val="24"/>
          <w:lang w:eastAsia="ru-RU"/>
        </w:rPr>
        <w:t>л) неготовності осіб, які обслуговують потенційно небезпечні об’єкти та об’єкти підвищеної небезпеки, а також осіб, участь яких у ліквідації наслідків надзвичайної ситуації передбачена планом локалізації та ліквідації наслідків аварій до дій із запобігання та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4" w:name="n1001"/>
      <w:bookmarkEnd w:id="974"/>
      <w:r w:rsidRPr="004A0633">
        <w:rPr>
          <w:rFonts w:ascii="Times New Roman" w:eastAsia="Times New Roman" w:hAnsi="Times New Roman" w:cs="Times New Roman"/>
          <w:sz w:val="24"/>
          <w:szCs w:val="24"/>
          <w:lang w:eastAsia="ru-RU"/>
        </w:rPr>
        <w:t>м) відсутності на об’єкті підвищеної небезпеки угоди про страхування цивільної відповідальності суб’єктів господарювання за шкоду, яку може бути заподіяно третім особам та їхньому майну, іншим юридичним особам унаслідок надзвичайної ситуації, що спричинена пожежею, аварією, катастрофою або небезпечною подією;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5" w:name="n1002"/>
      <w:bookmarkEnd w:id="975"/>
      <w:r w:rsidRPr="004A0633">
        <w:rPr>
          <w:rFonts w:ascii="Times New Roman" w:eastAsia="Times New Roman" w:hAnsi="Times New Roman" w:cs="Times New Roman"/>
          <w:sz w:val="24"/>
          <w:szCs w:val="24"/>
          <w:lang w:eastAsia="ru-RU"/>
        </w:rPr>
        <w:t>н) порушення правил транспортування небезпечних речовин трубопровідним транспортом та порядку їх перевезення транспортними засобами;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6" w:name="n1003"/>
      <w:bookmarkEnd w:id="976"/>
      <w:r w:rsidRPr="004A0633">
        <w:rPr>
          <w:rFonts w:ascii="Times New Roman" w:eastAsia="Times New Roman" w:hAnsi="Times New Roman" w:cs="Times New Roman"/>
          <w:sz w:val="24"/>
          <w:szCs w:val="24"/>
          <w:lang w:eastAsia="ru-RU"/>
        </w:rPr>
        <w:t>о)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7" w:name="n1004"/>
      <w:bookmarkEnd w:id="977"/>
      <w:r w:rsidRPr="004A0633">
        <w:rPr>
          <w:rFonts w:ascii="Times New Roman" w:eastAsia="Times New Roman" w:hAnsi="Times New Roman" w:cs="Times New Roman"/>
          <w:b/>
          <w:bCs/>
          <w:sz w:val="24"/>
          <w:szCs w:val="24"/>
          <w:lang w:eastAsia="ru-RU"/>
        </w:rPr>
        <w:t>Стаття 70.</w:t>
      </w:r>
      <w:r w:rsidRPr="004A0633">
        <w:rPr>
          <w:rFonts w:ascii="Times New Roman" w:eastAsia="Times New Roman" w:hAnsi="Times New Roman" w:cs="Times New Roman"/>
          <w:sz w:val="24"/>
          <w:szCs w:val="24"/>
          <w:lang w:eastAsia="ru-RU"/>
        </w:rPr>
        <w:t> Підстави для зупинення роботи підприємств, об’єктів, окремих виробництв, цехів, дільниць, експлуатації машин, механізмів, устаткування, транспортних засобів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8" w:name="n1005"/>
      <w:bookmarkEnd w:id="978"/>
      <w:r w:rsidRPr="004A0633">
        <w:rPr>
          <w:rFonts w:ascii="Times New Roman" w:eastAsia="Times New Roman" w:hAnsi="Times New Roman" w:cs="Times New Roman"/>
          <w:sz w:val="24"/>
          <w:szCs w:val="24"/>
          <w:lang w:eastAsia="ru-RU"/>
        </w:rPr>
        <w:t>1. Підставою для звернення центрального органу виконавчої влади, який здійснює державний нагляд у сфері техногенної та пожежної безпеки,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79" w:name="n1006"/>
      <w:bookmarkEnd w:id="979"/>
      <w:r w:rsidRPr="004A0633">
        <w:rPr>
          <w:rFonts w:ascii="Times New Roman" w:eastAsia="Times New Roman" w:hAnsi="Times New Roman" w:cs="Times New Roman"/>
          <w:sz w:val="24"/>
          <w:szCs w:val="24"/>
          <w:lang w:eastAsia="ru-RU"/>
        </w:rPr>
        <w:t>1) недотримання вимог пожежної безпеки, визначених цим Кодексом, іншими нормативно-правовими актами, стандартами, нормами і правилами;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0" w:name="n1007"/>
      <w:bookmarkEnd w:id="980"/>
      <w:r w:rsidRPr="004A0633">
        <w:rPr>
          <w:rFonts w:ascii="Times New Roman" w:eastAsia="Times New Roman" w:hAnsi="Times New Roman" w:cs="Times New Roman"/>
          <w:sz w:val="24"/>
          <w:szCs w:val="24"/>
          <w:lang w:eastAsia="ru-RU"/>
        </w:rPr>
        <w:t>2) порушення вимог пожежної безпеки, передбачених стандартами, нормами і правилами, під час будівництва приміщень, будівель та споруд виробничого призначення;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1" w:name="n1008"/>
      <w:bookmarkEnd w:id="981"/>
      <w:r w:rsidRPr="004A0633">
        <w:rPr>
          <w:rFonts w:ascii="Times New Roman" w:eastAsia="Times New Roman" w:hAnsi="Times New Roman" w:cs="Times New Roman"/>
          <w:sz w:val="24"/>
          <w:szCs w:val="24"/>
          <w:lang w:eastAsia="ru-RU"/>
        </w:rPr>
        <w:t>3) випуск і реалізація вибухопожежонебезпечної продукції та продукції протипожежного призначення з відхиленням від стандартів чи технічних умов або без даних щодо відповідності такої продукції вимогам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2" w:name="n1009"/>
      <w:bookmarkEnd w:id="982"/>
      <w:r w:rsidRPr="004A0633">
        <w:rPr>
          <w:rFonts w:ascii="Times New Roman" w:eastAsia="Times New Roman" w:hAnsi="Times New Roman" w:cs="Times New Roman"/>
          <w:sz w:val="24"/>
          <w:szCs w:val="24"/>
          <w:lang w:eastAsia="ru-RU"/>
        </w:rPr>
        <w:lastRenderedPageBreak/>
        <w:t>4) нездійснення заходів щодо захисту персоналу від шкідливого впливу ймовірних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3" w:name="n1010"/>
      <w:bookmarkEnd w:id="983"/>
      <w:r w:rsidRPr="004A0633">
        <w:rPr>
          <w:rFonts w:ascii="Times New Roman" w:eastAsia="Times New Roman" w:hAnsi="Times New Roman" w:cs="Times New Roman"/>
          <w:sz w:val="24"/>
          <w:szCs w:val="24"/>
          <w:lang w:eastAsia="ru-RU"/>
        </w:rPr>
        <w:t>5) відсутність на виробництвах, на яких застосовуються небезпечні речовини, паспортів (формулярів) на обладнання та апаратуру або систем із забезпечення їх безперебійної (безаварійної) роботи;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4" w:name="n1011"/>
      <w:bookmarkEnd w:id="984"/>
      <w:r w:rsidRPr="004A0633">
        <w:rPr>
          <w:rFonts w:ascii="Times New Roman" w:eastAsia="Times New Roman" w:hAnsi="Times New Roman" w:cs="Times New Roman"/>
          <w:sz w:val="24"/>
          <w:szCs w:val="24"/>
          <w:lang w:eastAsia="ru-RU"/>
        </w:rPr>
        <w:t>6) невідповідність кількості засобів індивідуального захисту органів дихання від небезпечних хімічних речовин нормам забезпечення ними працівників суб’єкта господарювання, їх непридатність або відсутність;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5" w:name="n1012"/>
      <w:bookmarkEnd w:id="985"/>
      <w:r w:rsidRPr="004A0633">
        <w:rPr>
          <w:rFonts w:ascii="Times New Roman" w:eastAsia="Times New Roman" w:hAnsi="Times New Roman" w:cs="Times New Roman"/>
          <w:sz w:val="24"/>
          <w:szCs w:val="24"/>
          <w:lang w:eastAsia="ru-RU"/>
        </w:rPr>
        <w:t>7) порушення правил поводження з небезпечними речовинами;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6" w:name="n1013"/>
      <w:bookmarkEnd w:id="986"/>
      <w:r w:rsidRPr="004A0633">
        <w:rPr>
          <w:rFonts w:ascii="Times New Roman" w:eastAsia="Times New Roman" w:hAnsi="Times New Roman" w:cs="Times New Roman"/>
          <w:sz w:val="24"/>
          <w:szCs w:val="24"/>
          <w:lang w:eastAsia="ru-RU"/>
        </w:rPr>
        <w:t>8) відсутність або непридатність до використання засобів індивідуального захисту в осіб, які здійснюють обслуговування потенційно небезпечних об’єктів або об’єктів підвищеної небезпеки, а також в осіб, участь яких у ліквідації наслідків надзвичайної ситуації передбачена планом локалізації і ліквідації наслідків аварій;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7" w:name="n1014"/>
      <w:bookmarkEnd w:id="987"/>
      <w:r w:rsidRPr="004A0633">
        <w:rPr>
          <w:rFonts w:ascii="Times New Roman" w:eastAsia="Times New Roman" w:hAnsi="Times New Roman" w:cs="Times New Roman"/>
          <w:sz w:val="24"/>
          <w:szCs w:val="24"/>
          <w:lang w:eastAsia="ru-RU"/>
        </w:rPr>
        <w:t>9) відсутність на об’єкті підвищеної небезпеки диспетчерської служби або її неготовність до виконання покладених на неї завдань, у тому числі через відсутність відповідних документів, приладів, обладнання або засобів індивідуального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8" w:name="n1015"/>
      <w:bookmarkEnd w:id="988"/>
      <w:r w:rsidRPr="004A0633">
        <w:rPr>
          <w:rFonts w:ascii="Times New Roman" w:eastAsia="Times New Roman" w:hAnsi="Times New Roman" w:cs="Times New Roman"/>
          <w:sz w:val="24"/>
          <w:szCs w:val="24"/>
          <w:lang w:eastAsia="ru-RU"/>
        </w:rPr>
        <w:t>10) неготовність до використання за призначенням аварійно-рятувальної техніки, засобів цивільного захисту, а також обладнання, призначеного для забезпечення безпеки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89" w:name="n1016"/>
      <w:bookmarkEnd w:id="989"/>
      <w:r w:rsidRPr="004A0633">
        <w:rPr>
          <w:rFonts w:ascii="Times New Roman" w:eastAsia="Times New Roman" w:hAnsi="Times New Roman" w:cs="Times New Roman"/>
          <w:sz w:val="24"/>
          <w:szCs w:val="24"/>
          <w:lang w:eastAsia="ru-RU"/>
        </w:rPr>
        <w:t>11) проведення робіт з будівництва будинків та споруд, розміщення інших небезпечних об’єктів, інженерних і транспортних комунікацій, які порушують встановлений законодавством з питань техногенної безпеки порядок їх проведення або проведення яких створює загрозу безпеці населення, суб’єктам господарювання, обладнанню та майну, що в них перебувають.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90" w:name="n1017"/>
      <w:bookmarkEnd w:id="990"/>
      <w:r w:rsidRPr="004A0633">
        <w:rPr>
          <w:rFonts w:ascii="Times New Roman" w:eastAsia="Times New Roman" w:hAnsi="Times New Roman" w:cs="Times New Roman"/>
          <w:sz w:val="24"/>
          <w:szCs w:val="24"/>
          <w:lang w:eastAsia="ru-RU"/>
        </w:rPr>
        <w:t>2. 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991" w:name="n1018"/>
      <w:bookmarkEnd w:id="991"/>
      <w:r w:rsidRPr="004A0633">
        <w:rPr>
          <w:rFonts w:ascii="Times New Roman" w:eastAsia="Times New Roman" w:hAnsi="Times New Roman" w:cs="Times New Roman"/>
          <w:b/>
          <w:bCs/>
          <w:sz w:val="28"/>
          <w:szCs w:val="28"/>
          <w:lang w:eastAsia="ru-RU"/>
        </w:rPr>
        <w:t>Розділ VI</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РЕАГУВАННЯ НА НАДЗВИЧАЙНІ СИТУАЦІЇ ТА ЛІКВІДАЦІЯ ЇХ НАСЛІДКІВ</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992" w:name="n1019"/>
      <w:bookmarkEnd w:id="992"/>
      <w:r w:rsidRPr="004A0633">
        <w:rPr>
          <w:rFonts w:ascii="Times New Roman" w:eastAsia="Times New Roman" w:hAnsi="Times New Roman" w:cs="Times New Roman"/>
          <w:b/>
          <w:bCs/>
          <w:sz w:val="28"/>
          <w:szCs w:val="28"/>
          <w:lang w:eastAsia="ru-RU"/>
        </w:rPr>
        <w:t>Глава 15. Організація робіт з реагування на надзвичайні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93" w:name="n1020"/>
      <w:bookmarkEnd w:id="993"/>
      <w:r w:rsidRPr="004A0633">
        <w:rPr>
          <w:rFonts w:ascii="Times New Roman" w:eastAsia="Times New Roman" w:hAnsi="Times New Roman" w:cs="Times New Roman"/>
          <w:b/>
          <w:bCs/>
          <w:sz w:val="24"/>
          <w:szCs w:val="24"/>
          <w:lang w:eastAsia="ru-RU"/>
        </w:rPr>
        <w:t>Стаття 71.</w:t>
      </w:r>
      <w:r w:rsidRPr="004A0633">
        <w:rPr>
          <w:rFonts w:ascii="Times New Roman" w:eastAsia="Times New Roman" w:hAnsi="Times New Roman" w:cs="Times New Roman"/>
          <w:sz w:val="24"/>
          <w:szCs w:val="24"/>
          <w:lang w:eastAsia="ru-RU"/>
        </w:rPr>
        <w:t> Організація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94" w:name="n1021"/>
      <w:bookmarkEnd w:id="994"/>
      <w:r w:rsidRPr="004A0633">
        <w:rPr>
          <w:rFonts w:ascii="Times New Roman" w:eastAsia="Times New Roman" w:hAnsi="Times New Roman" w:cs="Times New Roman"/>
          <w:sz w:val="24"/>
          <w:szCs w:val="24"/>
          <w:lang w:eastAsia="ru-RU"/>
        </w:rPr>
        <w:t>1. Для координації дій органів державної влади та органів місцевого самоврядування, органів управління та сил цивільного захисту, а також організованого та планового виконання комплексу заходів та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95" w:name="n1022"/>
      <w:bookmarkEnd w:id="995"/>
      <w:r w:rsidRPr="004A0633">
        <w:rPr>
          <w:rFonts w:ascii="Times New Roman" w:eastAsia="Times New Roman" w:hAnsi="Times New Roman" w:cs="Times New Roman"/>
          <w:sz w:val="24"/>
          <w:szCs w:val="24"/>
          <w:lang w:eastAsia="ru-RU"/>
        </w:rPr>
        <w:t>1) використовуються пункти управління та центри управління в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96" w:name="n1023"/>
      <w:bookmarkEnd w:id="996"/>
      <w:r w:rsidRPr="004A0633">
        <w:rPr>
          <w:rFonts w:ascii="Times New Roman" w:eastAsia="Times New Roman" w:hAnsi="Times New Roman" w:cs="Times New Roman"/>
          <w:sz w:val="24"/>
          <w:szCs w:val="24"/>
          <w:lang w:eastAsia="ru-RU"/>
        </w:rPr>
        <w:t>2) утворюються спеціальні комісії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97" w:name="n1024"/>
      <w:bookmarkEnd w:id="997"/>
      <w:r w:rsidRPr="004A0633">
        <w:rPr>
          <w:rFonts w:ascii="Times New Roman" w:eastAsia="Times New Roman" w:hAnsi="Times New Roman" w:cs="Times New Roman"/>
          <w:sz w:val="24"/>
          <w:szCs w:val="24"/>
          <w:lang w:eastAsia="ru-RU"/>
        </w:rPr>
        <w:t>3) призначаються керівники робіт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98" w:name="n1025"/>
      <w:bookmarkEnd w:id="998"/>
      <w:r w:rsidRPr="004A0633">
        <w:rPr>
          <w:rFonts w:ascii="Times New Roman" w:eastAsia="Times New Roman" w:hAnsi="Times New Roman" w:cs="Times New Roman"/>
          <w:sz w:val="24"/>
          <w:szCs w:val="24"/>
          <w:lang w:eastAsia="ru-RU"/>
        </w:rPr>
        <w:t>4) утворюються штаби з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999" w:name="n1026"/>
      <w:bookmarkEnd w:id="999"/>
      <w:r w:rsidRPr="004A0633">
        <w:rPr>
          <w:rFonts w:ascii="Times New Roman" w:eastAsia="Times New Roman" w:hAnsi="Times New Roman" w:cs="Times New Roman"/>
          <w:sz w:val="24"/>
          <w:szCs w:val="24"/>
          <w:lang w:eastAsia="ru-RU"/>
        </w:rPr>
        <w:t>5) визначається потреба у силах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0" w:name="n1027"/>
      <w:bookmarkEnd w:id="1000"/>
      <w:r w:rsidRPr="004A0633">
        <w:rPr>
          <w:rFonts w:ascii="Times New Roman" w:eastAsia="Times New Roman" w:hAnsi="Times New Roman" w:cs="Times New Roman"/>
          <w:sz w:val="24"/>
          <w:szCs w:val="24"/>
          <w:lang w:eastAsia="ru-RU"/>
        </w:rPr>
        <w:t>6) залучаються сили цивільного захисту до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1" w:name="n1028"/>
      <w:bookmarkEnd w:id="1001"/>
      <w:r w:rsidRPr="004A0633">
        <w:rPr>
          <w:rFonts w:ascii="Times New Roman" w:eastAsia="Times New Roman" w:hAnsi="Times New Roman" w:cs="Times New Roman"/>
          <w:sz w:val="24"/>
          <w:szCs w:val="24"/>
          <w:lang w:eastAsia="ru-RU"/>
        </w:rPr>
        <w:t xml:space="preserve">2. До утворення спеціальної комісії з ліквідації наслідків надзвичайних ситуацій або призначення керівника робіт з ліквідації наслідків надзвичайних ситуацій організацію </w:t>
      </w:r>
      <w:r w:rsidRPr="004A0633">
        <w:rPr>
          <w:rFonts w:ascii="Times New Roman" w:eastAsia="Times New Roman" w:hAnsi="Times New Roman" w:cs="Times New Roman"/>
          <w:sz w:val="24"/>
          <w:szCs w:val="24"/>
          <w:lang w:eastAsia="ru-RU"/>
        </w:rPr>
        <w:lastRenderedPageBreak/>
        <w:t>заходів з ліквідації наслідків надзвичайних ситуацій здійснюють відповідні комісії з питань техногенно-екологічної безпеки та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2" w:name="n1029"/>
      <w:bookmarkEnd w:id="1002"/>
      <w:r w:rsidRPr="004A0633">
        <w:rPr>
          <w:rFonts w:ascii="Times New Roman" w:eastAsia="Times New Roman" w:hAnsi="Times New Roman" w:cs="Times New Roman"/>
          <w:sz w:val="24"/>
          <w:szCs w:val="24"/>
          <w:lang w:eastAsia="ru-RU"/>
        </w:rPr>
        <w:t>3. Загальне керівництво організацією та проведенням заходів і робіт з ліквідації наслідків надзвичайних ситуацій, відновлювальних робіт здійснює залежно від рівня та характеру походження надзвичайної ситуації Кабінет Міністрів України, Рада міністрів Автономної Республіки Крим, центральні органи виконавчої влади, місцеві державні адміністрації, органи місцевого самоврядування, суб’єкти господарювання, на адміністративній території або території яких сталася надзвичайна ситуація.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3" w:name="n1030"/>
      <w:bookmarkEnd w:id="1003"/>
      <w:r w:rsidRPr="004A0633">
        <w:rPr>
          <w:rFonts w:ascii="Times New Roman" w:eastAsia="Times New Roman" w:hAnsi="Times New Roman" w:cs="Times New Roman"/>
          <w:b/>
          <w:bCs/>
          <w:sz w:val="24"/>
          <w:szCs w:val="24"/>
          <w:lang w:eastAsia="ru-RU"/>
        </w:rPr>
        <w:t>Стаття 72.</w:t>
      </w:r>
      <w:r w:rsidRPr="004A0633">
        <w:rPr>
          <w:rFonts w:ascii="Times New Roman" w:eastAsia="Times New Roman" w:hAnsi="Times New Roman" w:cs="Times New Roman"/>
          <w:sz w:val="24"/>
          <w:szCs w:val="24"/>
          <w:lang w:eastAsia="ru-RU"/>
        </w:rPr>
        <w:t> Пункти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4" w:name="n1031"/>
      <w:bookmarkEnd w:id="1004"/>
      <w:r w:rsidRPr="004A0633">
        <w:rPr>
          <w:rFonts w:ascii="Times New Roman" w:eastAsia="Times New Roman" w:hAnsi="Times New Roman" w:cs="Times New Roman"/>
          <w:sz w:val="24"/>
          <w:szCs w:val="24"/>
          <w:lang w:eastAsia="ru-RU"/>
        </w:rPr>
        <w:t>1. Для забезпечення сталого управління суб’єктами забезпечення цивільного захисту та реалізації функцій, передбачених на особливий період, органами державної влади, органами місцевого самоврядування, суб’єктами господарювання використовується державна система пунктів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5" w:name="n1032"/>
      <w:bookmarkEnd w:id="1005"/>
      <w:r w:rsidRPr="004A0633">
        <w:rPr>
          <w:rFonts w:ascii="Times New Roman" w:eastAsia="Times New Roman" w:hAnsi="Times New Roman" w:cs="Times New Roman"/>
          <w:sz w:val="24"/>
          <w:szCs w:val="24"/>
          <w:lang w:eastAsia="ru-RU"/>
        </w:rPr>
        <w:t>2. Перелік органів державної влади, які створюють пункти управління державної системи, та вимоги до них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6" w:name="n1033"/>
      <w:bookmarkEnd w:id="1006"/>
      <w:r w:rsidRPr="004A0633">
        <w:rPr>
          <w:rFonts w:ascii="Times New Roman" w:eastAsia="Times New Roman" w:hAnsi="Times New Roman" w:cs="Times New Roman"/>
          <w:sz w:val="24"/>
          <w:szCs w:val="24"/>
          <w:lang w:eastAsia="ru-RU"/>
        </w:rPr>
        <w:t>3. Перелік та кількість засобів управління, якими обладнуються пункти управління, порядок їх використання визначаються органами державної влади та органами місцевого самоврядування, яким вони належать, залежно від завдань, що вирішуються на такому пункті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7" w:name="n1034"/>
      <w:bookmarkEnd w:id="1007"/>
      <w:r w:rsidRPr="004A0633">
        <w:rPr>
          <w:rFonts w:ascii="Times New Roman" w:eastAsia="Times New Roman" w:hAnsi="Times New Roman" w:cs="Times New Roman"/>
          <w:b/>
          <w:bCs/>
          <w:sz w:val="24"/>
          <w:szCs w:val="24"/>
          <w:lang w:eastAsia="ru-RU"/>
        </w:rPr>
        <w:t>Стаття 73.</w:t>
      </w:r>
      <w:r w:rsidRPr="004A0633">
        <w:rPr>
          <w:rFonts w:ascii="Times New Roman" w:eastAsia="Times New Roman" w:hAnsi="Times New Roman" w:cs="Times New Roman"/>
          <w:sz w:val="24"/>
          <w:szCs w:val="24"/>
          <w:lang w:eastAsia="ru-RU"/>
        </w:rPr>
        <w:t> Центри управління в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8" w:name="n1035"/>
      <w:bookmarkEnd w:id="1008"/>
      <w:r w:rsidRPr="004A0633">
        <w:rPr>
          <w:rFonts w:ascii="Times New Roman" w:eastAsia="Times New Roman" w:hAnsi="Times New Roman" w:cs="Times New Roman"/>
          <w:sz w:val="24"/>
          <w:szCs w:val="24"/>
          <w:lang w:eastAsia="ru-RU"/>
        </w:rPr>
        <w:t>1. Для управління у режимі повсякденного функціонування суб’єктами забезпечення цивільного захисту, координації дій органів управління та сил цивільного захисту, здійснення цілодобового чергування та забезпечення функціонування системи збору, оброблення, узагальнення та аналізу інформації про обстановку в районах надзвичайних ситуацій у системі центрального органу виконавчої влади, який забезпечує формування та реалізує державну політику у сфері цивільного захисту, функціонує державний центр управління в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09" w:name="n1036"/>
      <w:bookmarkEnd w:id="1009"/>
      <w:r w:rsidRPr="004A0633">
        <w:rPr>
          <w:rFonts w:ascii="Times New Roman" w:eastAsia="Times New Roman" w:hAnsi="Times New Roman" w:cs="Times New Roman"/>
          <w:sz w:val="24"/>
          <w:szCs w:val="24"/>
          <w:lang w:eastAsia="ru-RU"/>
        </w:rPr>
        <w:t>2. На регіональному рівні у системі центрального органу виконавчої влади, який забезпечує формування та реалізує державну політику у сфері цивільного захисту, функціонують центри управління в надзвичайних ситуаціях.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0" w:name="n1037"/>
      <w:bookmarkEnd w:id="1010"/>
      <w:r w:rsidRPr="004A0633">
        <w:rPr>
          <w:rFonts w:ascii="Times New Roman" w:eastAsia="Times New Roman" w:hAnsi="Times New Roman" w:cs="Times New Roman"/>
          <w:sz w:val="24"/>
          <w:szCs w:val="24"/>
          <w:lang w:eastAsia="ru-RU"/>
        </w:rPr>
        <w:t>3. У разі виникнення надзвичайних ситуацій відповідні центри управління в надзвичайних ситуаціях безпосередньо взаємодіють із штабом з ліквідації наслідків надзвичайної ситуації у разі його утворення і забезпечують його роботу. Розпорядження і вказівки керівника робіт з ліквідації наслідків надзвичайної ситуації для персоналу таких центрів управління в надзвичайних ситуаціях обов’язкові для виконання.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1" w:name="n1038"/>
      <w:bookmarkEnd w:id="1011"/>
      <w:r w:rsidRPr="004A0633">
        <w:rPr>
          <w:rFonts w:ascii="Times New Roman" w:eastAsia="Times New Roman" w:hAnsi="Times New Roman" w:cs="Times New Roman"/>
          <w:sz w:val="24"/>
          <w:szCs w:val="24"/>
          <w:lang w:eastAsia="ru-RU"/>
        </w:rPr>
        <w:t>4. У разі виникнення надзвичайних ситуацій до роботи центрів управління в надзвичайних ситуаціях залучаються представники заінтересованих органів державної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2" w:name="n1039"/>
      <w:bookmarkEnd w:id="1012"/>
      <w:r w:rsidRPr="004A0633">
        <w:rPr>
          <w:rFonts w:ascii="Times New Roman" w:eastAsia="Times New Roman" w:hAnsi="Times New Roman" w:cs="Times New Roman"/>
          <w:sz w:val="24"/>
          <w:szCs w:val="24"/>
          <w:lang w:eastAsia="ru-RU"/>
        </w:rPr>
        <w:t>5. Порядок діяльності центрів управління в надзвичайних ситуаціях визначається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3" w:name="n1040"/>
      <w:bookmarkEnd w:id="1013"/>
      <w:r w:rsidRPr="004A0633">
        <w:rPr>
          <w:rFonts w:ascii="Times New Roman" w:eastAsia="Times New Roman" w:hAnsi="Times New Roman" w:cs="Times New Roman"/>
          <w:b/>
          <w:bCs/>
          <w:sz w:val="24"/>
          <w:szCs w:val="24"/>
          <w:lang w:eastAsia="ru-RU"/>
        </w:rPr>
        <w:t>Стаття 74.</w:t>
      </w:r>
      <w:r w:rsidRPr="004A0633">
        <w:rPr>
          <w:rFonts w:ascii="Times New Roman" w:eastAsia="Times New Roman" w:hAnsi="Times New Roman" w:cs="Times New Roman"/>
          <w:sz w:val="24"/>
          <w:szCs w:val="24"/>
          <w:lang w:eastAsia="ru-RU"/>
        </w:rPr>
        <w:t> Система екстреної допомоги населенню за єдиним телефонним номером 112</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4" w:name="n1041"/>
      <w:bookmarkEnd w:id="1014"/>
      <w:r w:rsidRPr="004A0633">
        <w:rPr>
          <w:rFonts w:ascii="Times New Roman" w:eastAsia="Times New Roman" w:hAnsi="Times New Roman" w:cs="Times New Roman"/>
          <w:sz w:val="24"/>
          <w:szCs w:val="24"/>
          <w:lang w:eastAsia="ru-RU"/>
        </w:rPr>
        <w:t>1. Правові та організаційні засади функціонування системи екстреної допомоги населенню за єдиним телефонним номером 112 визначаються законодавством.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5" w:name="n1042"/>
      <w:bookmarkEnd w:id="1015"/>
      <w:r w:rsidRPr="004A0633">
        <w:rPr>
          <w:rFonts w:ascii="Times New Roman" w:eastAsia="Times New Roman" w:hAnsi="Times New Roman" w:cs="Times New Roman"/>
          <w:b/>
          <w:bCs/>
          <w:sz w:val="24"/>
          <w:szCs w:val="24"/>
          <w:lang w:eastAsia="ru-RU"/>
        </w:rPr>
        <w:t>Стаття 75.</w:t>
      </w:r>
      <w:r w:rsidRPr="004A0633">
        <w:rPr>
          <w:rFonts w:ascii="Times New Roman" w:eastAsia="Times New Roman" w:hAnsi="Times New Roman" w:cs="Times New Roman"/>
          <w:sz w:val="24"/>
          <w:szCs w:val="24"/>
          <w:lang w:eastAsia="ru-RU"/>
        </w:rPr>
        <w:t> Керівник робіт з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6" w:name="n1043"/>
      <w:bookmarkEnd w:id="1016"/>
      <w:r w:rsidRPr="004A0633">
        <w:rPr>
          <w:rFonts w:ascii="Times New Roman" w:eastAsia="Times New Roman" w:hAnsi="Times New Roman" w:cs="Times New Roman"/>
          <w:sz w:val="24"/>
          <w:szCs w:val="24"/>
          <w:lang w:eastAsia="ru-RU"/>
        </w:rPr>
        <w:lastRenderedPageBreak/>
        <w:t>1. Керівник робіт з ліквідації наслідків надзвичайної ситуації призначається для безпосереднього управління аварійно-рятувальними та іншими невідкладними роботами під час виникнення будь-якої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7" w:name="n1044"/>
      <w:bookmarkEnd w:id="1017"/>
      <w:r w:rsidRPr="004A0633">
        <w:rPr>
          <w:rFonts w:ascii="Times New Roman" w:eastAsia="Times New Roman" w:hAnsi="Times New Roman" w:cs="Times New Roman"/>
          <w:sz w:val="24"/>
          <w:szCs w:val="24"/>
          <w:lang w:eastAsia="ru-RU"/>
        </w:rPr>
        <w:t>2. Залежно від рівня надзвичайної ситуації керівником робіт з ліквідації наслідків надзвичайної ситуації призначається: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8" w:name="n1045"/>
      <w:bookmarkEnd w:id="1018"/>
      <w:r w:rsidRPr="004A0633">
        <w:rPr>
          <w:rFonts w:ascii="Times New Roman" w:eastAsia="Times New Roman" w:hAnsi="Times New Roman" w:cs="Times New Roman"/>
          <w:sz w:val="24"/>
          <w:szCs w:val="24"/>
          <w:lang w:eastAsia="ru-RU"/>
        </w:rPr>
        <w:t>1) Кабінетом Міністрів України у разі виникнення надзвичайної ситуації державного рівня - Перший віце-прем’єр-міністр, віце-прем’єр-міністр чи керівник одного з центральних органів виконавчої влади або його перший заступник (заступник);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19" w:name="n1046"/>
      <w:bookmarkEnd w:id="1019"/>
      <w:r w:rsidRPr="004A0633">
        <w:rPr>
          <w:rFonts w:ascii="Times New Roman" w:eastAsia="Times New Roman" w:hAnsi="Times New Roman" w:cs="Times New Roman"/>
          <w:sz w:val="24"/>
          <w:szCs w:val="24"/>
          <w:lang w:eastAsia="ru-RU"/>
        </w:rPr>
        <w:t>2) Радою міністрів Автономної Республіки Крим, обласною, Київською та Севастопольською міськими державними адміністраціями у разі виникнення надзвичайної ситуації регіонального рівня - перший заступник або один із заступників Голови Ради міністрів Автономної Республіки Крим, голови обласної, Київської чи Севастопольської міських державних адміністрацій;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0" w:name="n1047"/>
      <w:bookmarkEnd w:id="1020"/>
      <w:r w:rsidRPr="004A0633">
        <w:rPr>
          <w:rFonts w:ascii="Times New Roman" w:eastAsia="Times New Roman" w:hAnsi="Times New Roman" w:cs="Times New Roman"/>
          <w:sz w:val="24"/>
          <w:szCs w:val="24"/>
          <w:lang w:eastAsia="ru-RU"/>
        </w:rPr>
        <w:t>3) районною державною адміністрацією у разі виникнення надзвичайної ситуації місцевого рівня - один із заступників голови районної державної адміністрації;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1" w:name="n1048"/>
      <w:bookmarkEnd w:id="1021"/>
      <w:r w:rsidRPr="004A0633">
        <w:rPr>
          <w:rFonts w:ascii="Times New Roman" w:eastAsia="Times New Roman" w:hAnsi="Times New Roman" w:cs="Times New Roman"/>
          <w:sz w:val="24"/>
          <w:szCs w:val="24"/>
          <w:lang w:eastAsia="ru-RU"/>
        </w:rPr>
        <w:t>4) виконавчим органом міської ради у разі виникнення надзвичайної ситуації місцевого рівня - один із заступників міського голови;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2" w:name="n1049"/>
      <w:bookmarkEnd w:id="1022"/>
      <w:r w:rsidRPr="004A0633">
        <w:rPr>
          <w:rFonts w:ascii="Times New Roman" w:eastAsia="Times New Roman" w:hAnsi="Times New Roman" w:cs="Times New Roman"/>
          <w:sz w:val="24"/>
          <w:szCs w:val="24"/>
          <w:lang w:eastAsia="ru-RU"/>
        </w:rPr>
        <w:t>5) сільською, селищною радою у разі виникнення надзвичайної ситуації об’єктового рівня - сільський, селищний голова;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3" w:name="n1050"/>
      <w:bookmarkEnd w:id="1023"/>
      <w:r w:rsidRPr="004A0633">
        <w:rPr>
          <w:rFonts w:ascii="Times New Roman" w:eastAsia="Times New Roman" w:hAnsi="Times New Roman" w:cs="Times New Roman"/>
          <w:sz w:val="24"/>
          <w:szCs w:val="24"/>
          <w:lang w:eastAsia="ru-RU"/>
        </w:rPr>
        <w:t>6) керівником суб’єкта господарювання у разі виникнення надзвичайної ситуації відповідного об’єктового рівня - керівник або один із керівників суб’єкта господарювання відповідно до затвердженого розподілу обов’язків.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4" w:name="n1051"/>
      <w:bookmarkEnd w:id="1024"/>
      <w:r w:rsidRPr="004A0633">
        <w:rPr>
          <w:rFonts w:ascii="Times New Roman" w:eastAsia="Times New Roman" w:hAnsi="Times New Roman" w:cs="Times New Roman"/>
          <w:sz w:val="24"/>
          <w:szCs w:val="24"/>
          <w:lang w:eastAsia="ru-RU"/>
        </w:rPr>
        <w:t>3. До прибуття керівника робіт з ліквідації наслідків надзвичайної ситуації його обов’язки виконує керівник підрозділу (служби, формування) сил цивільного захисту або оперативної групи (представник центру управління в надзвичайних ситуаціях), який прибув до зони надзвичайної ситуації першим. Якщо надзвичайна ситуація трапилася на потенційно небезпечному об’єкті або об’єкті підвищеної небезпеки, до прибуття керівника робіт з ліквідації наслідків надзвичайної ситуації його обов’язки виконує диспетчер об’єкта або особа старшого інженерно-технічного персоналу, яка перебуває на зміні.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5" w:name="n1052"/>
      <w:bookmarkEnd w:id="1025"/>
      <w:r w:rsidRPr="004A0633">
        <w:rPr>
          <w:rFonts w:ascii="Times New Roman" w:eastAsia="Times New Roman" w:hAnsi="Times New Roman" w:cs="Times New Roman"/>
          <w:sz w:val="24"/>
          <w:szCs w:val="24"/>
          <w:lang w:eastAsia="ru-RU"/>
        </w:rPr>
        <w:t>4. У разі ліквідації наслідків надзвичайної ситуації, яка за характером та наслідками не потребує спеціального призначення керівника робіт з ліквідації наслідків надзвичайної ситуації, обов’язки такого керівника забезпечує керівник аварійно-рятувальної служби, що виконує ліквідацію наслідків цієї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6" w:name="n1053"/>
      <w:bookmarkEnd w:id="1026"/>
      <w:r w:rsidRPr="004A0633">
        <w:rPr>
          <w:rFonts w:ascii="Times New Roman" w:eastAsia="Times New Roman" w:hAnsi="Times New Roman" w:cs="Times New Roman"/>
          <w:sz w:val="24"/>
          <w:szCs w:val="24"/>
          <w:lang w:eastAsia="ru-RU"/>
        </w:rPr>
        <w:t>5. На час ліквідації наслідків надзвичайної ситуації у підпорядкування керівника робіт з ліквідації наслідків надзвичайної ситуації переходять усі аварійно-рятувальні служби, що залучаються до ліквідації таких наслідків.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7" w:name="n1054"/>
      <w:bookmarkEnd w:id="1027"/>
      <w:r w:rsidRPr="004A0633">
        <w:rPr>
          <w:rFonts w:ascii="Times New Roman" w:eastAsia="Times New Roman" w:hAnsi="Times New Roman" w:cs="Times New Roman"/>
          <w:sz w:val="24"/>
          <w:szCs w:val="24"/>
          <w:lang w:eastAsia="ru-RU"/>
        </w:rPr>
        <w:t>6. Ніхто не має права втручатися в діяльність керівника робіт з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8" w:name="n1055"/>
      <w:bookmarkEnd w:id="1028"/>
      <w:r w:rsidRPr="004A0633">
        <w:rPr>
          <w:rFonts w:ascii="Times New Roman" w:eastAsia="Times New Roman" w:hAnsi="Times New Roman" w:cs="Times New Roman"/>
          <w:sz w:val="24"/>
          <w:szCs w:val="24"/>
          <w:lang w:eastAsia="ru-RU"/>
        </w:rPr>
        <w:t>7. Залежно від обставин, що склалися у зоні надзвичайної ситуації, керівник робіт з ліквідації наслідків надзвичайної ситуації самостійно приймає рішення щодо: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29" w:name="n1056"/>
      <w:bookmarkEnd w:id="1029"/>
      <w:r w:rsidRPr="004A0633">
        <w:rPr>
          <w:rFonts w:ascii="Times New Roman" w:eastAsia="Times New Roman" w:hAnsi="Times New Roman" w:cs="Times New Roman"/>
          <w:sz w:val="24"/>
          <w:szCs w:val="24"/>
          <w:lang w:eastAsia="ru-RU"/>
        </w:rPr>
        <w:t>1) здійснення заходів з евакуації;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0" w:name="n1057"/>
      <w:bookmarkEnd w:id="1030"/>
      <w:r w:rsidRPr="004A0633">
        <w:rPr>
          <w:rFonts w:ascii="Times New Roman" w:eastAsia="Times New Roman" w:hAnsi="Times New Roman" w:cs="Times New Roman"/>
          <w:sz w:val="24"/>
          <w:szCs w:val="24"/>
          <w:lang w:eastAsia="ru-RU"/>
        </w:rPr>
        <w:t>2) зупинення діяльності суб’єктів господарювання, розташованих у зоні надзвичайної ситуації, та обмеження доступу населення до такої зони;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1" w:name="n1058"/>
      <w:bookmarkEnd w:id="1031"/>
      <w:r w:rsidRPr="004A0633">
        <w:rPr>
          <w:rFonts w:ascii="Times New Roman" w:eastAsia="Times New Roman" w:hAnsi="Times New Roman" w:cs="Times New Roman"/>
          <w:sz w:val="24"/>
          <w:szCs w:val="24"/>
          <w:lang w:eastAsia="ru-RU"/>
        </w:rPr>
        <w:t>3) залучення в установленому порядку до проведення аварійно-рятувальних та інших невідкладних робіт необхідних транспортних засобів, іншого майна суб’єктів господарювання, розташованих у зоні надзвичайної ситуації, аварійно-рятувальних служб, а також громадян за їх згодою;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2" w:name="n1059"/>
      <w:bookmarkEnd w:id="1032"/>
      <w:r w:rsidRPr="004A0633">
        <w:rPr>
          <w:rFonts w:ascii="Times New Roman" w:eastAsia="Times New Roman" w:hAnsi="Times New Roman" w:cs="Times New Roman"/>
          <w:sz w:val="24"/>
          <w:szCs w:val="24"/>
          <w:lang w:eastAsia="ru-RU"/>
        </w:rPr>
        <w:lastRenderedPageBreak/>
        <w:t>4) зупинення аварійно-рятувальних та інших невідкладних робіт, якщо виникла підвищена загроза життю або здоров’ю рятувальників та інших осіб, які беруть участь у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3" w:name="n1060"/>
      <w:bookmarkEnd w:id="1033"/>
      <w:r w:rsidRPr="004A0633">
        <w:rPr>
          <w:rFonts w:ascii="Times New Roman" w:eastAsia="Times New Roman" w:hAnsi="Times New Roman" w:cs="Times New Roman"/>
          <w:sz w:val="24"/>
          <w:szCs w:val="24"/>
          <w:lang w:eastAsia="ru-RU"/>
        </w:rPr>
        <w:t>5) інші рішення, необхідні для ліквідації наслідків надзвичайної ситуації та забезпечення безпеки постраждалих.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4" w:name="n1061"/>
      <w:bookmarkEnd w:id="1034"/>
      <w:r w:rsidRPr="004A0633">
        <w:rPr>
          <w:rFonts w:ascii="Times New Roman" w:eastAsia="Times New Roman" w:hAnsi="Times New Roman" w:cs="Times New Roman"/>
          <w:sz w:val="24"/>
          <w:szCs w:val="24"/>
          <w:lang w:eastAsia="ru-RU"/>
        </w:rPr>
        <w:t>8. Рішення керівника робіт з ліквідації наслідків надзвичайної ситуації оформляється розпорядженням. Підготовка розпоряджень керівника робіт з ліквідації наслідків надзвичайної ситуації, їх реєстрація в установленому порядку після підписання та доведення до виконавців здійснюється штабом з ліквідації наслідків надзвичайної ситуації. Розпорядження керівника робіт з ліквідації наслідків надзвичайної ситуації є обов’язковими для виконання всіма суб’єктами, які беруть участь у ліквідації наслідків надзвичайної ситуації, а також громадянами і суб’єктами господарювання, розташованими у зоні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5" w:name="n1062"/>
      <w:bookmarkEnd w:id="1035"/>
      <w:r w:rsidRPr="004A0633">
        <w:rPr>
          <w:rFonts w:ascii="Times New Roman" w:eastAsia="Times New Roman" w:hAnsi="Times New Roman" w:cs="Times New Roman"/>
          <w:sz w:val="24"/>
          <w:szCs w:val="24"/>
          <w:lang w:eastAsia="ru-RU"/>
        </w:rPr>
        <w:t>9. Керівник робіт з ліквідації наслідків надзвичайної ситуації, керівники аварійно-рятувальних служб мають право на повну та достовірну інформацію про надзвичайну ситуацію для організації робіт з ліквідації її наслідків і зобов’язані інформувати відповідні органи державної влади, органи місцевого самоврядування про вжиті ними заходи.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6" w:name="n1063"/>
      <w:bookmarkEnd w:id="1036"/>
      <w:r w:rsidRPr="004A0633">
        <w:rPr>
          <w:rFonts w:ascii="Times New Roman" w:eastAsia="Times New Roman" w:hAnsi="Times New Roman" w:cs="Times New Roman"/>
          <w:sz w:val="24"/>
          <w:szCs w:val="24"/>
          <w:lang w:eastAsia="ru-RU"/>
        </w:rPr>
        <w:t>10. Після ліквідації наслідків надзвичайної ситуації керівник робіт з ліквідації наслідків надзвичайної ситуації подає органові, що його призначив, звіт про прийняті рішення і перебіг подій під час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7" w:name="n1064"/>
      <w:bookmarkEnd w:id="1037"/>
      <w:r w:rsidRPr="004A0633">
        <w:rPr>
          <w:rFonts w:ascii="Times New Roman" w:eastAsia="Times New Roman" w:hAnsi="Times New Roman" w:cs="Times New Roman"/>
          <w:sz w:val="24"/>
          <w:szCs w:val="24"/>
          <w:lang w:eastAsia="ru-RU"/>
        </w:rPr>
        <w:t>11. Керівник робіт з ліквідації наслідків надзвичайної ситуації несе персональну відповідальність за управління аварійно-рятувальними та іншими невідкладними роботами з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8" w:name="n1065"/>
      <w:bookmarkEnd w:id="1038"/>
      <w:r w:rsidRPr="004A0633">
        <w:rPr>
          <w:rFonts w:ascii="Times New Roman" w:eastAsia="Times New Roman" w:hAnsi="Times New Roman" w:cs="Times New Roman"/>
          <w:b/>
          <w:bCs/>
          <w:sz w:val="24"/>
          <w:szCs w:val="24"/>
          <w:lang w:eastAsia="ru-RU"/>
        </w:rPr>
        <w:t>Стаття 76.</w:t>
      </w:r>
      <w:r w:rsidRPr="004A0633">
        <w:rPr>
          <w:rFonts w:ascii="Times New Roman" w:eastAsia="Times New Roman" w:hAnsi="Times New Roman" w:cs="Times New Roman"/>
          <w:sz w:val="24"/>
          <w:szCs w:val="24"/>
          <w:lang w:eastAsia="ru-RU"/>
        </w:rPr>
        <w:t> Штаб з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39" w:name="n1066"/>
      <w:bookmarkEnd w:id="1039"/>
      <w:r w:rsidRPr="004A0633">
        <w:rPr>
          <w:rFonts w:ascii="Times New Roman" w:eastAsia="Times New Roman" w:hAnsi="Times New Roman" w:cs="Times New Roman"/>
          <w:sz w:val="24"/>
          <w:szCs w:val="24"/>
          <w:lang w:eastAsia="ru-RU"/>
        </w:rPr>
        <w:t>1. Для безпосередньої організації і координації аварійно-рятувальних та інших невідкладних робіт з ліквідації наслідків надзвичайної ситуації утворюється штаб з ліквідації наслідків надзвичайної ситуації, який є робочим органом керівника робіт з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0" w:name="n1067"/>
      <w:bookmarkEnd w:id="1040"/>
      <w:r w:rsidRPr="004A0633">
        <w:rPr>
          <w:rFonts w:ascii="Times New Roman" w:eastAsia="Times New Roman" w:hAnsi="Times New Roman" w:cs="Times New Roman"/>
          <w:sz w:val="24"/>
          <w:szCs w:val="24"/>
          <w:lang w:eastAsia="ru-RU"/>
        </w:rPr>
        <w:t>2. Рішення про утворення та ліквідацію штабу з ліквідації наслідків надзвичайної ситуації, його склад приймає керівник робіт з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1" w:name="n1068"/>
      <w:bookmarkEnd w:id="1041"/>
      <w:r w:rsidRPr="004A0633">
        <w:rPr>
          <w:rFonts w:ascii="Times New Roman" w:eastAsia="Times New Roman" w:hAnsi="Times New Roman" w:cs="Times New Roman"/>
          <w:sz w:val="24"/>
          <w:szCs w:val="24"/>
          <w:lang w:eastAsia="ru-RU"/>
        </w:rPr>
        <w:t>3. Керівництво роботою штабу з ліквідації наслідків надзвичайної ситуації здійснює його начальник, який призначається керівником робіт з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2" w:name="n1069"/>
      <w:bookmarkEnd w:id="1042"/>
      <w:r w:rsidRPr="004A0633">
        <w:rPr>
          <w:rFonts w:ascii="Times New Roman" w:eastAsia="Times New Roman" w:hAnsi="Times New Roman" w:cs="Times New Roman"/>
          <w:sz w:val="24"/>
          <w:szCs w:val="24"/>
          <w:lang w:eastAsia="ru-RU"/>
        </w:rPr>
        <w:t>4. До складу штабу з ліквідації наслідків надзвичайної ситуації входять працівники центрального органу виконавчої влади, який забезпечує формування та реалізує державну політику у сфері цивільного захисту, керівники аварійно-рятувальних служб, що беруть участь у ліквідації наслідків надзвичайної ситуації, представники або експерти відповідних центральних органів виконавчої влади, місцевих державних адміністрацій, органів місцевого самоврядування, установ та організацій (за погодженням з їх керівниками).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3" w:name="n1070"/>
      <w:bookmarkEnd w:id="1043"/>
      <w:r w:rsidRPr="004A0633">
        <w:rPr>
          <w:rFonts w:ascii="Times New Roman" w:eastAsia="Times New Roman" w:hAnsi="Times New Roman" w:cs="Times New Roman"/>
          <w:sz w:val="24"/>
          <w:szCs w:val="24"/>
          <w:lang w:eastAsia="ru-RU"/>
        </w:rPr>
        <w:t>5. Штаб з ліквідації наслідків надзвичайної ситуації розгортається і працює, як правило, у районі виникнення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4" w:name="n1071"/>
      <w:bookmarkEnd w:id="1044"/>
      <w:r w:rsidRPr="004A0633">
        <w:rPr>
          <w:rFonts w:ascii="Times New Roman" w:eastAsia="Times New Roman" w:hAnsi="Times New Roman" w:cs="Times New Roman"/>
          <w:sz w:val="24"/>
          <w:szCs w:val="24"/>
          <w:lang w:eastAsia="ru-RU"/>
        </w:rPr>
        <w:t>6. На період функціонування штабу з ліквідації наслідків надзвичайної ситуації відповідні центри управління в надзвичайних ситуаціях безпосередньо взаємодіють з ним і забезпечують його роботу.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5" w:name="n1072"/>
      <w:bookmarkEnd w:id="1045"/>
      <w:r w:rsidRPr="004A0633">
        <w:rPr>
          <w:rFonts w:ascii="Times New Roman" w:eastAsia="Times New Roman" w:hAnsi="Times New Roman" w:cs="Times New Roman"/>
          <w:sz w:val="24"/>
          <w:szCs w:val="24"/>
          <w:lang w:eastAsia="ru-RU"/>
        </w:rPr>
        <w:t>7. Під час ліквідації наслідків надзвичайної ситуації ведеться оперативно-технічна документація, пов’язана з ліквідацією наслідків надзвичайної ситуації, та складається звіт про роботу залучених аварійно-рятувальних служб, який є складовою матеріалів з розслідування цієї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6" w:name="n1073"/>
      <w:bookmarkEnd w:id="1046"/>
      <w:r w:rsidRPr="004A0633">
        <w:rPr>
          <w:rFonts w:ascii="Times New Roman" w:eastAsia="Times New Roman" w:hAnsi="Times New Roman" w:cs="Times New Roman"/>
          <w:sz w:val="24"/>
          <w:szCs w:val="24"/>
          <w:lang w:eastAsia="ru-RU"/>
        </w:rPr>
        <w:lastRenderedPageBreak/>
        <w:t>8. Завдання, функції та </w:t>
      </w:r>
      <w:hyperlink r:id="rId119" w:anchor="n15"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діяльності штабу з ліквідації наслідків надзвичайної ситуації, </w:t>
      </w:r>
      <w:hyperlink r:id="rId120" w:anchor="n77" w:tgtFrame="_blank" w:history="1">
        <w:r w:rsidRPr="004A0633">
          <w:rPr>
            <w:rFonts w:ascii="Times New Roman" w:eastAsia="Times New Roman" w:hAnsi="Times New Roman" w:cs="Times New Roman"/>
            <w:color w:val="000099"/>
            <w:sz w:val="24"/>
            <w:szCs w:val="24"/>
            <w:u w:val="single"/>
            <w:lang w:eastAsia="ru-RU"/>
          </w:rPr>
          <w:t>види та зразки</w:t>
        </w:r>
      </w:hyperlink>
      <w:r w:rsidRPr="004A0633">
        <w:rPr>
          <w:rFonts w:ascii="Times New Roman" w:eastAsia="Times New Roman" w:hAnsi="Times New Roman" w:cs="Times New Roman"/>
          <w:sz w:val="24"/>
          <w:szCs w:val="24"/>
          <w:lang w:eastAsia="ru-RU"/>
        </w:rPr>
        <w:t> оперативно-технічної і звітної документації встановлюються центральним органом виконавчої влади, який забезпечує формування та реалізує державну політику у сфері цивільного захисту, за погодженням із заінтересованими центральними органами виконавчої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7" w:name="n1074"/>
      <w:bookmarkEnd w:id="1047"/>
      <w:r w:rsidRPr="004A0633">
        <w:rPr>
          <w:rFonts w:ascii="Times New Roman" w:eastAsia="Times New Roman" w:hAnsi="Times New Roman" w:cs="Times New Roman"/>
          <w:b/>
          <w:bCs/>
          <w:sz w:val="24"/>
          <w:szCs w:val="24"/>
          <w:lang w:eastAsia="ru-RU"/>
        </w:rPr>
        <w:t>Стаття 77.</w:t>
      </w:r>
      <w:r w:rsidRPr="004A0633">
        <w:rPr>
          <w:rFonts w:ascii="Times New Roman" w:eastAsia="Times New Roman" w:hAnsi="Times New Roman" w:cs="Times New Roman"/>
          <w:sz w:val="24"/>
          <w:szCs w:val="24"/>
          <w:lang w:eastAsia="ru-RU"/>
        </w:rPr>
        <w:t> Залучення сил цивільного захисту до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8" w:name="n1075"/>
      <w:bookmarkEnd w:id="1048"/>
      <w:r w:rsidRPr="004A0633">
        <w:rPr>
          <w:rFonts w:ascii="Times New Roman" w:eastAsia="Times New Roman" w:hAnsi="Times New Roman" w:cs="Times New Roman"/>
          <w:sz w:val="24"/>
          <w:szCs w:val="24"/>
          <w:lang w:eastAsia="ru-RU"/>
        </w:rPr>
        <w:t>1. Залучення сил цивільного захисту до ліквідації наслідків надзвичайних ситуацій здійснюється згідно з планами реагування на надзвичайні ситуації, планами взаємодії органів управління та сил цивільного захисту у разі виникнення надзвичайних ситуацій, а також планами локалізації і ліквідації наслідків аварії.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49" w:name="n1076"/>
      <w:bookmarkEnd w:id="1049"/>
      <w:r w:rsidRPr="004A0633">
        <w:rPr>
          <w:rFonts w:ascii="Times New Roman" w:eastAsia="Times New Roman" w:hAnsi="Times New Roman" w:cs="Times New Roman"/>
          <w:sz w:val="24"/>
          <w:szCs w:val="24"/>
          <w:lang w:eastAsia="ru-RU"/>
        </w:rPr>
        <w:t>2. Рішення про залучення сил цивільного захисту приймають органи управління, яким підпорядковані такі сили, на підставі звернень органів державної влади, органів місцевого самоврядування, суб’єктів господарювання, на території яких виникла надзвичайна ситуація, або керівник робіт з ліквідації наслідків надзвичайної ситуації відповідно до її рівня.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0" w:name="n1077"/>
      <w:bookmarkEnd w:id="1050"/>
      <w:r w:rsidRPr="004A0633">
        <w:rPr>
          <w:rFonts w:ascii="Times New Roman" w:eastAsia="Times New Roman" w:hAnsi="Times New Roman" w:cs="Times New Roman"/>
          <w:sz w:val="24"/>
          <w:szCs w:val="24"/>
          <w:lang w:eastAsia="ru-RU"/>
        </w:rPr>
        <w:t>3. У надзвичайних ситуаціях сили і засоби функціональних підсистем підпорядковуються органам управління відповідних територіальних підсистем.</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051" w:name="n1078"/>
      <w:bookmarkEnd w:id="1051"/>
      <w:r w:rsidRPr="004A0633">
        <w:rPr>
          <w:rFonts w:ascii="Times New Roman" w:eastAsia="Times New Roman" w:hAnsi="Times New Roman" w:cs="Times New Roman"/>
          <w:b/>
          <w:bCs/>
          <w:sz w:val="28"/>
          <w:szCs w:val="28"/>
          <w:lang w:eastAsia="ru-RU"/>
        </w:rPr>
        <w:t>Глава 16. Ліквідація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2" w:name="n1079"/>
      <w:bookmarkEnd w:id="1052"/>
      <w:r w:rsidRPr="004A0633">
        <w:rPr>
          <w:rFonts w:ascii="Times New Roman" w:eastAsia="Times New Roman" w:hAnsi="Times New Roman" w:cs="Times New Roman"/>
          <w:b/>
          <w:bCs/>
          <w:sz w:val="24"/>
          <w:szCs w:val="24"/>
          <w:lang w:eastAsia="ru-RU"/>
        </w:rPr>
        <w:t>Стаття 78.</w:t>
      </w:r>
      <w:r w:rsidRPr="004A0633">
        <w:rPr>
          <w:rFonts w:ascii="Times New Roman" w:eastAsia="Times New Roman" w:hAnsi="Times New Roman" w:cs="Times New Roman"/>
          <w:sz w:val="24"/>
          <w:szCs w:val="24"/>
          <w:lang w:eastAsia="ru-RU"/>
        </w:rPr>
        <w:t> Режими підвищеної готовності та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3" w:name="n1080"/>
      <w:bookmarkEnd w:id="1053"/>
      <w:r w:rsidRPr="004A0633">
        <w:rPr>
          <w:rFonts w:ascii="Times New Roman" w:eastAsia="Times New Roman" w:hAnsi="Times New Roman" w:cs="Times New Roman"/>
          <w:sz w:val="24"/>
          <w:szCs w:val="24"/>
          <w:lang w:eastAsia="ru-RU"/>
        </w:rPr>
        <w:t>1. У разі загрози виникнення надзвичайної ситуації залежно від прогнозованих наслідків та можливого рівня надзвичайної ситуації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підвищеної готовності.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4" w:name="n1081"/>
      <w:bookmarkEnd w:id="1054"/>
      <w:r w:rsidRPr="004A0633">
        <w:rPr>
          <w:rFonts w:ascii="Times New Roman" w:eastAsia="Times New Roman" w:hAnsi="Times New Roman" w:cs="Times New Roman"/>
          <w:sz w:val="24"/>
          <w:szCs w:val="24"/>
          <w:lang w:eastAsia="ru-RU"/>
        </w:rPr>
        <w:t>2. У разі виникнення надзвичайної ситуації з тяжкими наслідками за рішенням Кабінету Міністрів України, Ради міністрів Автономної Республіки Крим, місцевих державних адміністрацій, органів місцевого самоврядування в Україні або у межах конкретної її території тимчасово вводиться режим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5" w:name="n1082"/>
      <w:bookmarkEnd w:id="1055"/>
      <w:r w:rsidRPr="004A0633">
        <w:rPr>
          <w:rFonts w:ascii="Times New Roman" w:eastAsia="Times New Roman" w:hAnsi="Times New Roman" w:cs="Times New Roman"/>
          <w:sz w:val="24"/>
          <w:szCs w:val="24"/>
          <w:lang w:eastAsia="ru-RU"/>
        </w:rPr>
        <w:t>3. Умови і порядок введення режимів підвищеної готовності та надзвичайної ситуації, завдання та порядок взаємодії суб’єктів забезпечення цивільного захисту щодо запобігання та ліквідації наслідків надзвичайних ситуацій у зазначених режимах визначаються </w:t>
      </w:r>
      <w:hyperlink r:id="rId121" w:anchor="n10" w:tgtFrame="_blank" w:history="1">
        <w:r w:rsidRPr="004A0633">
          <w:rPr>
            <w:rFonts w:ascii="Times New Roman" w:eastAsia="Times New Roman" w:hAnsi="Times New Roman" w:cs="Times New Roman"/>
            <w:color w:val="000099"/>
            <w:sz w:val="24"/>
            <w:szCs w:val="24"/>
            <w:u w:val="single"/>
            <w:lang w:eastAsia="ru-RU"/>
          </w:rPr>
          <w:t>Положенням</w:t>
        </w:r>
      </w:hyperlink>
      <w:r w:rsidRPr="004A0633">
        <w:rPr>
          <w:rFonts w:ascii="Times New Roman" w:eastAsia="Times New Roman" w:hAnsi="Times New Roman" w:cs="Times New Roman"/>
          <w:sz w:val="24"/>
          <w:szCs w:val="24"/>
          <w:lang w:eastAsia="ru-RU"/>
        </w:rPr>
        <w:t> про єдину державну систему цивільного захисту, що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6" w:name="n1083"/>
      <w:bookmarkEnd w:id="1056"/>
      <w:r w:rsidRPr="004A0633">
        <w:rPr>
          <w:rFonts w:ascii="Times New Roman" w:eastAsia="Times New Roman" w:hAnsi="Times New Roman" w:cs="Times New Roman"/>
          <w:b/>
          <w:bCs/>
          <w:sz w:val="24"/>
          <w:szCs w:val="24"/>
          <w:lang w:eastAsia="ru-RU"/>
        </w:rPr>
        <w:t>Стаття 79.</w:t>
      </w:r>
      <w:r w:rsidRPr="004A0633">
        <w:rPr>
          <w:rFonts w:ascii="Times New Roman" w:eastAsia="Times New Roman" w:hAnsi="Times New Roman" w:cs="Times New Roman"/>
          <w:sz w:val="24"/>
          <w:szCs w:val="24"/>
          <w:lang w:eastAsia="ru-RU"/>
        </w:rPr>
        <w:t> Проведення аварійно-рятувальних та інших невідкладних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7" w:name="n1084"/>
      <w:bookmarkEnd w:id="1057"/>
      <w:r w:rsidRPr="004A0633">
        <w:rPr>
          <w:rFonts w:ascii="Times New Roman" w:eastAsia="Times New Roman" w:hAnsi="Times New Roman" w:cs="Times New Roman"/>
          <w:sz w:val="24"/>
          <w:szCs w:val="24"/>
          <w:lang w:eastAsia="ru-RU"/>
        </w:rPr>
        <w:t>1. Проведення аварійно-рятувальних та інших невідкладних робіт під час ліквідації наслідків надзвичайних ситуацій здійснюється безоплатно.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8" w:name="n1085"/>
      <w:bookmarkEnd w:id="1058"/>
      <w:r w:rsidRPr="004A0633">
        <w:rPr>
          <w:rFonts w:ascii="Times New Roman" w:eastAsia="Times New Roman" w:hAnsi="Times New Roman" w:cs="Times New Roman"/>
          <w:sz w:val="24"/>
          <w:szCs w:val="24"/>
          <w:lang w:eastAsia="ru-RU"/>
        </w:rPr>
        <w:t>2. Проведення аварійно-рятувальних та інших невідкладних робіт з ліквідації наслідків надзвичайних ситуацій у мирний час та в особливий період включає:</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59" w:name="n1086"/>
      <w:bookmarkEnd w:id="1059"/>
      <w:r w:rsidRPr="004A0633">
        <w:rPr>
          <w:rFonts w:ascii="Times New Roman" w:eastAsia="Times New Roman" w:hAnsi="Times New Roman" w:cs="Times New Roman"/>
          <w:sz w:val="24"/>
          <w:szCs w:val="24"/>
          <w:lang w:eastAsia="ru-RU"/>
        </w:rPr>
        <w:t>1) організацію та управління аварійно-рятувальними та іншими невідкладними роботами;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0" w:name="n1087"/>
      <w:bookmarkEnd w:id="1060"/>
      <w:r w:rsidRPr="004A0633">
        <w:rPr>
          <w:rFonts w:ascii="Times New Roman" w:eastAsia="Times New Roman" w:hAnsi="Times New Roman" w:cs="Times New Roman"/>
          <w:sz w:val="24"/>
          <w:szCs w:val="24"/>
          <w:lang w:eastAsia="ru-RU"/>
        </w:rPr>
        <w:t>2) розвідку районів, зон, ділянок, об’єктів проведення робіт з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1" w:name="n1088"/>
      <w:bookmarkEnd w:id="1061"/>
      <w:r w:rsidRPr="004A0633">
        <w:rPr>
          <w:rFonts w:ascii="Times New Roman" w:eastAsia="Times New Roman" w:hAnsi="Times New Roman" w:cs="Times New Roman"/>
          <w:sz w:val="24"/>
          <w:szCs w:val="24"/>
          <w:lang w:eastAsia="ru-RU"/>
        </w:rPr>
        <w:t>3) визначення та локалізацію зони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2" w:name="n1089"/>
      <w:bookmarkEnd w:id="1062"/>
      <w:r w:rsidRPr="004A0633">
        <w:rPr>
          <w:rFonts w:ascii="Times New Roman" w:eastAsia="Times New Roman" w:hAnsi="Times New Roman" w:cs="Times New Roman"/>
          <w:sz w:val="24"/>
          <w:szCs w:val="24"/>
          <w:lang w:eastAsia="ru-RU"/>
        </w:rPr>
        <w:t>4) виявлення та позначення районів, які зазнали радіоактивного, хімічного забруднення чи біологічного зараження (крім районів бойових дій);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3" w:name="n1090"/>
      <w:bookmarkEnd w:id="1063"/>
      <w:r w:rsidRPr="004A0633">
        <w:rPr>
          <w:rFonts w:ascii="Times New Roman" w:eastAsia="Times New Roman" w:hAnsi="Times New Roman" w:cs="Times New Roman"/>
          <w:sz w:val="24"/>
          <w:szCs w:val="24"/>
          <w:lang w:eastAsia="ru-RU"/>
        </w:rPr>
        <w:lastRenderedPageBreak/>
        <w:t>5) прогнозування зони можливого поширення надзвичайної ситуації та масштабів можливих наслідків;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4" w:name="n1091"/>
      <w:bookmarkEnd w:id="1064"/>
      <w:r w:rsidRPr="004A0633">
        <w:rPr>
          <w:rFonts w:ascii="Times New Roman" w:eastAsia="Times New Roman" w:hAnsi="Times New Roman" w:cs="Times New Roman"/>
          <w:sz w:val="24"/>
          <w:szCs w:val="24"/>
          <w:lang w:eastAsia="ru-RU"/>
        </w:rPr>
        <w:t>6) ліквідацію або мінімізацію впливу небезпечних чинників, які виникли внаслідок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5" w:name="n1092"/>
      <w:bookmarkEnd w:id="1065"/>
      <w:r w:rsidRPr="004A0633">
        <w:rPr>
          <w:rFonts w:ascii="Times New Roman" w:eastAsia="Times New Roman" w:hAnsi="Times New Roman" w:cs="Times New Roman"/>
          <w:sz w:val="24"/>
          <w:szCs w:val="24"/>
          <w:lang w:eastAsia="ru-RU"/>
        </w:rPr>
        <w:t>7) пошук та рятування постраждалих, надання їм екстреної медичної допомоги і транспортування до закладів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6" w:name="n1093"/>
      <w:bookmarkEnd w:id="1066"/>
      <w:r w:rsidRPr="004A0633">
        <w:rPr>
          <w:rFonts w:ascii="Times New Roman" w:eastAsia="Times New Roman" w:hAnsi="Times New Roman" w:cs="Times New Roman"/>
          <w:sz w:val="24"/>
          <w:szCs w:val="24"/>
          <w:lang w:eastAsia="ru-RU"/>
        </w:rPr>
        <w:t>8) евакуацію або відселення постраждалих;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7" w:name="n1094"/>
      <w:bookmarkEnd w:id="1067"/>
      <w:r w:rsidRPr="004A0633">
        <w:rPr>
          <w:rFonts w:ascii="Times New Roman" w:eastAsia="Times New Roman" w:hAnsi="Times New Roman" w:cs="Times New Roman"/>
          <w:sz w:val="24"/>
          <w:szCs w:val="24"/>
          <w:lang w:eastAsia="ru-RU"/>
        </w:rPr>
        <w:t>9) виявлення та знешкодження вибухонебезпечних предметів;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8" w:name="n1095"/>
      <w:bookmarkEnd w:id="1068"/>
      <w:r w:rsidRPr="004A0633">
        <w:rPr>
          <w:rFonts w:ascii="Times New Roman" w:eastAsia="Times New Roman" w:hAnsi="Times New Roman" w:cs="Times New Roman"/>
          <w:sz w:val="24"/>
          <w:szCs w:val="24"/>
          <w:lang w:eastAsia="ru-RU"/>
        </w:rPr>
        <w:t>10) санітарну обробку населення та спеціальну обробку одягу, техніки, обладнання, засобів захисту, будівель, споруд і територій, які зазнали радіоактивного, хімічного забруднення чи біологічного зараження;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69" w:name="n1096"/>
      <w:bookmarkEnd w:id="1069"/>
      <w:r w:rsidRPr="004A0633">
        <w:rPr>
          <w:rFonts w:ascii="Times New Roman" w:eastAsia="Times New Roman" w:hAnsi="Times New Roman" w:cs="Times New Roman"/>
          <w:sz w:val="24"/>
          <w:szCs w:val="24"/>
          <w:lang w:eastAsia="ru-RU"/>
        </w:rPr>
        <w:t>11) надання медичної допомоги постраждалим, здійснення санітарно-протиепідемічних заходів, забезпечення санітарного та епідемічного благополуччя населення в районі виникнення надзвичайної ситуації та місцях тимчасового розміщення постраждалих;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0" w:name="n1097"/>
      <w:bookmarkEnd w:id="1070"/>
      <w:r w:rsidRPr="004A0633">
        <w:rPr>
          <w:rFonts w:ascii="Times New Roman" w:eastAsia="Times New Roman" w:hAnsi="Times New Roman" w:cs="Times New Roman"/>
          <w:sz w:val="24"/>
          <w:szCs w:val="24"/>
          <w:lang w:eastAsia="ru-RU"/>
        </w:rPr>
        <w:t>12) запровадження обмежувальних заходів, обсервації та карантину;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1" w:name="n1098"/>
      <w:bookmarkEnd w:id="1071"/>
      <w:r w:rsidRPr="004A0633">
        <w:rPr>
          <w:rFonts w:ascii="Times New Roman" w:eastAsia="Times New Roman" w:hAnsi="Times New Roman" w:cs="Times New Roman"/>
          <w:sz w:val="24"/>
          <w:szCs w:val="24"/>
          <w:lang w:eastAsia="ru-RU"/>
        </w:rPr>
        <w:t>13) надання психологічної та матеріальної допомоги постраждалим, проведення їх медико-психологічної реабілітації;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2" w:name="n1099"/>
      <w:bookmarkEnd w:id="1072"/>
      <w:r w:rsidRPr="004A0633">
        <w:rPr>
          <w:rFonts w:ascii="Times New Roman" w:eastAsia="Times New Roman" w:hAnsi="Times New Roman" w:cs="Times New Roman"/>
          <w:sz w:val="24"/>
          <w:szCs w:val="24"/>
          <w:lang w:eastAsia="ru-RU"/>
        </w:rPr>
        <w:t>14) забезпечення громадського порядку в зоні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3" w:name="n1100"/>
      <w:bookmarkEnd w:id="1073"/>
      <w:r w:rsidRPr="004A0633">
        <w:rPr>
          <w:rFonts w:ascii="Times New Roman" w:eastAsia="Times New Roman" w:hAnsi="Times New Roman" w:cs="Times New Roman"/>
          <w:sz w:val="24"/>
          <w:szCs w:val="24"/>
          <w:lang w:eastAsia="ru-RU"/>
        </w:rPr>
        <w:t>15) проведення першочергового ремонту та відновлення роботи пошкоджених об’єктів життєзабезпечення населення, транспорту і зв’язку;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4" w:name="n1101"/>
      <w:bookmarkEnd w:id="1074"/>
      <w:r w:rsidRPr="004A0633">
        <w:rPr>
          <w:rFonts w:ascii="Times New Roman" w:eastAsia="Times New Roman" w:hAnsi="Times New Roman" w:cs="Times New Roman"/>
          <w:sz w:val="24"/>
          <w:szCs w:val="24"/>
          <w:lang w:eastAsia="ru-RU"/>
        </w:rPr>
        <w:t>16) здійснення заходів соціального захисту постраждалих внаслідок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5" w:name="n1102"/>
      <w:bookmarkEnd w:id="1075"/>
      <w:r w:rsidRPr="004A0633">
        <w:rPr>
          <w:rFonts w:ascii="Times New Roman" w:eastAsia="Times New Roman" w:hAnsi="Times New Roman" w:cs="Times New Roman"/>
          <w:sz w:val="24"/>
          <w:szCs w:val="24"/>
          <w:lang w:eastAsia="ru-RU"/>
        </w:rPr>
        <w:t>17) проведення інших робіт та заходів залежно від характеру та виду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6" w:name="n1103"/>
      <w:bookmarkEnd w:id="1076"/>
      <w:r w:rsidRPr="004A0633">
        <w:rPr>
          <w:rFonts w:ascii="Times New Roman" w:eastAsia="Times New Roman" w:hAnsi="Times New Roman" w:cs="Times New Roman"/>
          <w:sz w:val="24"/>
          <w:szCs w:val="24"/>
          <w:lang w:eastAsia="ru-RU"/>
        </w:rPr>
        <w:t>3. Авіаційний пошук і рятування постраждалих внаслідок аварії (катастрофи) повітряного судна здійснюється суб’єктами забезпечення цивільного захисту відповідно до компетенції. Організація пошуку та рятування таких постраждалих покладається на центральний орган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7" w:name="n1104"/>
      <w:bookmarkEnd w:id="1077"/>
      <w:r w:rsidRPr="004A0633">
        <w:rPr>
          <w:rFonts w:ascii="Times New Roman" w:eastAsia="Times New Roman" w:hAnsi="Times New Roman" w:cs="Times New Roman"/>
          <w:sz w:val="24"/>
          <w:szCs w:val="24"/>
          <w:lang w:eastAsia="ru-RU"/>
        </w:rPr>
        <w:t>4. Аварійно-рятувальні та інші невідкладні роботи проводяться відповідно до порядку, що визначається інструкціями, правилами, статутами, іншими нормативними документами щодо дій у надзвичайних ситуаціях, які затверджуються відповідними центральними органами виконавчої влади.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8" w:name="n1105"/>
      <w:bookmarkEnd w:id="1078"/>
      <w:r w:rsidRPr="004A0633">
        <w:rPr>
          <w:rFonts w:ascii="Times New Roman" w:eastAsia="Times New Roman" w:hAnsi="Times New Roman" w:cs="Times New Roman"/>
          <w:sz w:val="24"/>
          <w:szCs w:val="24"/>
          <w:lang w:eastAsia="ru-RU"/>
        </w:rPr>
        <w:t>5. Аварійно-рятувальні та інші невідкладні роботи, гасіння пожеж проводяться в максимально стислі строки, безперервно до їх повного завершення, з найбільш повним використанням можливостей сил і засобів, неухильним дотриманням вимог встановлених режимів робіт та правил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79" w:name="n1106"/>
      <w:bookmarkEnd w:id="1079"/>
      <w:r w:rsidRPr="004A0633">
        <w:rPr>
          <w:rFonts w:ascii="Times New Roman" w:eastAsia="Times New Roman" w:hAnsi="Times New Roman" w:cs="Times New Roman"/>
          <w:sz w:val="24"/>
          <w:szCs w:val="24"/>
          <w:lang w:eastAsia="ru-RU"/>
        </w:rPr>
        <w:t>6. В окремих випадках з урахуванням вимог </w:t>
      </w:r>
      <w:hyperlink r:id="rId122" w:anchor="n1265" w:history="1">
        <w:r w:rsidRPr="004A0633">
          <w:rPr>
            <w:rFonts w:ascii="Times New Roman" w:eastAsia="Times New Roman" w:hAnsi="Times New Roman" w:cs="Times New Roman"/>
            <w:color w:val="006600"/>
            <w:sz w:val="24"/>
            <w:szCs w:val="24"/>
            <w:u w:val="single"/>
            <w:lang w:eastAsia="ru-RU"/>
          </w:rPr>
          <w:t>статті 103</w:t>
        </w:r>
      </w:hyperlink>
      <w:r w:rsidRPr="004A0633">
        <w:rPr>
          <w:rFonts w:ascii="Times New Roman" w:eastAsia="Times New Roman" w:hAnsi="Times New Roman" w:cs="Times New Roman"/>
          <w:sz w:val="24"/>
          <w:szCs w:val="24"/>
          <w:lang w:eastAsia="ru-RU"/>
        </w:rPr>
        <w:t> цього Кодексу для ліквідації наслідків надзвичайних ситуацій можуть залучатися особи, які навчаються у навчальних закладах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0" w:name="n1107"/>
      <w:bookmarkEnd w:id="1080"/>
      <w:r w:rsidRPr="004A0633">
        <w:rPr>
          <w:rFonts w:ascii="Times New Roman" w:eastAsia="Times New Roman" w:hAnsi="Times New Roman" w:cs="Times New Roman"/>
          <w:sz w:val="24"/>
          <w:szCs w:val="24"/>
          <w:lang w:eastAsia="ru-RU"/>
        </w:rPr>
        <w:t>7. Матеріальні збитки, завдані внаслідок пошкодження майна під час проведення аварійно-рятувальних та інших невідкладних робіт з ліквідації наслідків надзвичайної ситуації, органами управління та силами цивільного захисту не відшкодовуються.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1" w:name="n1108"/>
      <w:bookmarkEnd w:id="1081"/>
      <w:r w:rsidRPr="004A0633">
        <w:rPr>
          <w:rFonts w:ascii="Times New Roman" w:eastAsia="Times New Roman" w:hAnsi="Times New Roman" w:cs="Times New Roman"/>
          <w:sz w:val="24"/>
          <w:szCs w:val="24"/>
          <w:lang w:eastAsia="ru-RU"/>
        </w:rPr>
        <w:t>8. Відшкодування шкоди, заподіяної під час проведення аварійно-рятувальних та інших невідкладних робіт, здійснюється відповідно до </w:t>
      </w:r>
      <w:hyperlink r:id="rId123" w:anchor="n1140" w:history="1">
        <w:r w:rsidRPr="004A0633">
          <w:rPr>
            <w:rFonts w:ascii="Times New Roman" w:eastAsia="Times New Roman" w:hAnsi="Times New Roman" w:cs="Times New Roman"/>
            <w:color w:val="006600"/>
            <w:sz w:val="24"/>
            <w:szCs w:val="24"/>
            <w:u w:val="single"/>
            <w:lang w:eastAsia="ru-RU"/>
          </w:rPr>
          <w:t>глави 17</w:t>
        </w:r>
      </w:hyperlink>
      <w:r w:rsidRPr="004A0633">
        <w:rPr>
          <w:rFonts w:ascii="Times New Roman" w:eastAsia="Times New Roman" w:hAnsi="Times New Roman" w:cs="Times New Roman"/>
          <w:sz w:val="24"/>
          <w:szCs w:val="24"/>
          <w:lang w:eastAsia="ru-RU"/>
        </w:rPr>
        <w:t> цього Кодексу.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2" w:name="n1109"/>
      <w:bookmarkEnd w:id="1082"/>
      <w:r w:rsidRPr="004A0633">
        <w:rPr>
          <w:rFonts w:ascii="Times New Roman" w:eastAsia="Times New Roman" w:hAnsi="Times New Roman" w:cs="Times New Roman"/>
          <w:sz w:val="24"/>
          <w:szCs w:val="24"/>
          <w:lang w:eastAsia="ru-RU"/>
        </w:rPr>
        <w:lastRenderedPageBreak/>
        <w:t>9. Витрати на проведення окремих аварійно-рятувальних та інших невідкладних робіт, здійснені силами цивільного захисту, можуть бути повністю або частково відшкодовані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3" w:name="n1110"/>
      <w:bookmarkEnd w:id="1083"/>
      <w:r w:rsidRPr="004A0633">
        <w:rPr>
          <w:rFonts w:ascii="Times New Roman" w:eastAsia="Times New Roman" w:hAnsi="Times New Roman" w:cs="Times New Roman"/>
          <w:sz w:val="24"/>
          <w:szCs w:val="24"/>
          <w:lang w:eastAsia="ru-RU"/>
        </w:rPr>
        <w:t>10. Транспортні засоби аварійно-рятувальних служб, які мають кольорово-графічні позначення встановленого зразка, спеціальні звукові та світлові сигнали, під час прямування до зони надзвичайної ситуації мають право безперешкодного проїзду, позачергового придбання пального та мастильних матеріалів.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4" w:name="n1111"/>
      <w:bookmarkEnd w:id="1084"/>
      <w:r w:rsidRPr="004A0633">
        <w:rPr>
          <w:rFonts w:ascii="Times New Roman" w:eastAsia="Times New Roman" w:hAnsi="Times New Roman" w:cs="Times New Roman"/>
          <w:sz w:val="24"/>
          <w:szCs w:val="24"/>
          <w:lang w:eastAsia="ru-RU"/>
        </w:rPr>
        <w:t>11. Пересування автомобільними дорогами великогабаритних та великовагових транспортних засобів до місця проведення аварійно-рятувальних та інших невідкладних робіт з ліквідації наслідків надзвичайних ситуацій та у зворотному напрямку здійснюється на підставі дозволу уповноваженого підрозділу органів Національної поліції, що видається невідкладно, протягом однієї години, згідно з поданою заявкою, без проведення додаткових процедур погодження.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5" w:name="n1619"/>
      <w:bookmarkEnd w:id="1085"/>
      <w:r w:rsidRPr="004A0633">
        <w:rPr>
          <w:rFonts w:ascii="Times New Roman" w:eastAsia="Times New Roman" w:hAnsi="Times New Roman" w:cs="Times New Roman"/>
          <w:i/>
          <w:iCs/>
          <w:sz w:val="24"/>
          <w:szCs w:val="24"/>
          <w:lang w:eastAsia="ru-RU"/>
        </w:rPr>
        <w:t>{Частина одинадцята статті 79 із змінами, внесеними згідно із Законом </w:t>
      </w:r>
      <w:hyperlink r:id="rId124" w:anchor="n8" w:tgtFrame="_blank" w:history="1">
        <w:r w:rsidRPr="004A0633">
          <w:rPr>
            <w:rFonts w:ascii="Times New Roman" w:eastAsia="Times New Roman" w:hAnsi="Times New Roman" w:cs="Times New Roman"/>
            <w:i/>
            <w:iCs/>
            <w:color w:val="000099"/>
            <w:sz w:val="24"/>
            <w:szCs w:val="24"/>
            <w:u w:val="single"/>
            <w:lang w:eastAsia="ru-RU"/>
          </w:rPr>
          <w:t>№ 766-VIII від 10.11.2015</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6" w:name="n1112"/>
      <w:bookmarkEnd w:id="1086"/>
      <w:r w:rsidRPr="004A0633">
        <w:rPr>
          <w:rFonts w:ascii="Times New Roman" w:eastAsia="Times New Roman" w:hAnsi="Times New Roman" w:cs="Times New Roman"/>
          <w:b/>
          <w:bCs/>
          <w:sz w:val="24"/>
          <w:szCs w:val="24"/>
          <w:lang w:eastAsia="ru-RU"/>
        </w:rPr>
        <w:t>Стаття 80.</w:t>
      </w:r>
      <w:r w:rsidRPr="004A0633">
        <w:rPr>
          <w:rFonts w:ascii="Times New Roman" w:eastAsia="Times New Roman" w:hAnsi="Times New Roman" w:cs="Times New Roman"/>
          <w:sz w:val="24"/>
          <w:szCs w:val="24"/>
          <w:lang w:eastAsia="ru-RU"/>
        </w:rPr>
        <w:t>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7" w:name="n1113"/>
      <w:bookmarkEnd w:id="1087"/>
      <w:r w:rsidRPr="004A0633">
        <w:rPr>
          <w:rFonts w:ascii="Times New Roman" w:eastAsia="Times New Roman" w:hAnsi="Times New Roman" w:cs="Times New Roman"/>
          <w:sz w:val="24"/>
          <w:szCs w:val="24"/>
          <w:lang w:eastAsia="ru-RU"/>
        </w:rPr>
        <w:t>1. Гасіння пожеж здійснюється безоплатно.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8" w:name="n1114"/>
      <w:bookmarkEnd w:id="1088"/>
      <w:r w:rsidRPr="004A0633">
        <w:rPr>
          <w:rFonts w:ascii="Times New Roman" w:eastAsia="Times New Roman" w:hAnsi="Times New Roman" w:cs="Times New Roman"/>
          <w:sz w:val="24"/>
          <w:szCs w:val="24"/>
          <w:lang w:eastAsia="ru-RU"/>
        </w:rPr>
        <w:t>2. У пожежно-рятувальних частинах і підрозділах встановлюється цілодобове чергування у порядку, визначеному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89" w:name="n1115"/>
      <w:bookmarkEnd w:id="1089"/>
      <w:r w:rsidRPr="004A0633">
        <w:rPr>
          <w:rFonts w:ascii="Times New Roman" w:eastAsia="Times New Roman" w:hAnsi="Times New Roman" w:cs="Times New Roman"/>
          <w:sz w:val="24"/>
          <w:szCs w:val="24"/>
          <w:lang w:eastAsia="ru-RU"/>
        </w:rPr>
        <w:t>3. Пожежно-рятувальні підрозділи виїжджають для гасіння будь-яких пожеж, за винятком пожеж на підземних спорудах (крім діючих станцій метрополітену).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0" w:name="n1116"/>
      <w:bookmarkEnd w:id="1090"/>
      <w:r w:rsidRPr="004A0633">
        <w:rPr>
          <w:rFonts w:ascii="Times New Roman" w:eastAsia="Times New Roman" w:hAnsi="Times New Roman" w:cs="Times New Roman"/>
          <w:sz w:val="24"/>
          <w:szCs w:val="24"/>
          <w:lang w:eastAsia="ru-RU"/>
        </w:rPr>
        <w:t>4. Організацію гасіння пожежі та керівництво силами, які залучаються для цього, здійснює керівник гасіння пожежі. Керівництво гасінням пожежі здійснює старша за посадою особа центрального органу виконавчої влади, який забезпечує формування та реалізує державну політику у сфері цивільного захисту, яка прибула до місця пожежі. Усі пожежно-рятувальні підрозділи і частини, що залучаються до гасіння пожежі, підпорядковуються керівникові гасіння пожежі.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1" w:name="n1117"/>
      <w:bookmarkEnd w:id="1091"/>
      <w:r w:rsidRPr="004A0633">
        <w:rPr>
          <w:rFonts w:ascii="Times New Roman" w:eastAsia="Times New Roman" w:hAnsi="Times New Roman" w:cs="Times New Roman"/>
          <w:sz w:val="24"/>
          <w:szCs w:val="24"/>
          <w:lang w:eastAsia="ru-RU"/>
        </w:rPr>
        <w:t>5. Організація гасіння пожеж на підземних спорудах здійснюється у порядку, встановленому центральним органом виконавчої влади, який забезпечує формування та реалізує державну політику у сфері цивільного захисту, а на територіях державного лісового фонду - центральним органом виконавчої влади, що забезпечує формування та реалізує державну політику у сфері лісового та мисливського господарства.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2" w:name="n1118"/>
      <w:bookmarkEnd w:id="1092"/>
      <w:r w:rsidRPr="004A0633">
        <w:rPr>
          <w:rFonts w:ascii="Times New Roman" w:eastAsia="Times New Roman" w:hAnsi="Times New Roman" w:cs="Times New Roman"/>
          <w:sz w:val="24"/>
          <w:szCs w:val="24"/>
          <w:lang w:eastAsia="ru-RU"/>
        </w:rPr>
        <w:t>6. Під час гасіння пожежі працівник пожежно-рятувального підрозділу має право на безперешкодний доступ до всіх житлових, виробничих та інших приміщень, а також на застосування будь-яких заходів, спрямованих на рятування населення, запобігання поширенню вогню та ліквідацію пожежі.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3" w:name="n1119"/>
      <w:bookmarkEnd w:id="1093"/>
      <w:r w:rsidRPr="004A0633">
        <w:rPr>
          <w:rFonts w:ascii="Times New Roman" w:eastAsia="Times New Roman" w:hAnsi="Times New Roman" w:cs="Times New Roman"/>
          <w:sz w:val="24"/>
          <w:szCs w:val="24"/>
          <w:lang w:eastAsia="ru-RU"/>
        </w:rPr>
        <w:t>7. Для гасіння пожежі Рада міністрів Автономної Республіки Крим, місцеві державні адміністрації, органи місцевого самоврядування і суб’єкти господарювання на вимогу керівника гасіння пожежі зобов’язані надавати безоплатно в його розпорядження вогнегасні речовини, техніку, пально-мастильні матеріали, обладнання, засоби зв’язку, а під час пожежі, що триває понад три години, - харчування, приміщення для відпочинку і реабілітації осіб, залучених до гасіння пожежі.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4" w:name="n1120"/>
      <w:bookmarkEnd w:id="1094"/>
      <w:r w:rsidRPr="004A0633">
        <w:rPr>
          <w:rFonts w:ascii="Times New Roman" w:eastAsia="Times New Roman" w:hAnsi="Times New Roman" w:cs="Times New Roman"/>
          <w:sz w:val="24"/>
          <w:szCs w:val="24"/>
          <w:lang w:eastAsia="ru-RU"/>
        </w:rPr>
        <w:t>8. Матеріальні збитки, пов’язані з пошкодженням майна під час гасіння пожежі, пожежно-рятувальні підрозділи не відшкодовують. Відшкодування матеріальних збитків, завданих під час гасіння пожеж, здійснюється відповідно до </w:t>
      </w:r>
      <w:hyperlink r:id="rId125" w:anchor="n1140" w:history="1">
        <w:r w:rsidRPr="004A0633">
          <w:rPr>
            <w:rFonts w:ascii="Times New Roman" w:eastAsia="Times New Roman" w:hAnsi="Times New Roman" w:cs="Times New Roman"/>
            <w:color w:val="006600"/>
            <w:sz w:val="24"/>
            <w:szCs w:val="24"/>
            <w:u w:val="single"/>
            <w:lang w:eastAsia="ru-RU"/>
          </w:rPr>
          <w:t>глави 17</w:t>
        </w:r>
      </w:hyperlink>
      <w:r w:rsidRPr="004A0633">
        <w:rPr>
          <w:rFonts w:ascii="Times New Roman" w:eastAsia="Times New Roman" w:hAnsi="Times New Roman" w:cs="Times New Roman"/>
          <w:sz w:val="24"/>
          <w:szCs w:val="24"/>
          <w:lang w:eastAsia="ru-RU"/>
        </w:rPr>
        <w:t> цього Кодексу.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5" w:name="n1121"/>
      <w:bookmarkEnd w:id="1095"/>
      <w:r w:rsidRPr="004A0633">
        <w:rPr>
          <w:rFonts w:ascii="Times New Roman" w:eastAsia="Times New Roman" w:hAnsi="Times New Roman" w:cs="Times New Roman"/>
          <w:sz w:val="24"/>
          <w:szCs w:val="24"/>
          <w:lang w:eastAsia="ru-RU"/>
        </w:rPr>
        <w:t>9. Організація та порядок гасіння пожежі, обов’язки і права осіб, які виконують завдання щодо гасіння пожежі, встановлюються </w:t>
      </w:r>
      <w:hyperlink r:id="rId126" w:anchor="n4" w:tgtFrame="_blank" w:history="1">
        <w:r w:rsidRPr="004A0633">
          <w:rPr>
            <w:rFonts w:ascii="Times New Roman" w:eastAsia="Times New Roman" w:hAnsi="Times New Roman" w:cs="Times New Roman"/>
            <w:color w:val="000099"/>
            <w:sz w:val="24"/>
            <w:szCs w:val="24"/>
            <w:u w:val="single"/>
            <w:lang w:eastAsia="ru-RU"/>
          </w:rPr>
          <w:t xml:space="preserve">Статутом дій у надзвичайних ситуаціях </w:t>
        </w:r>
        <w:r w:rsidRPr="004A0633">
          <w:rPr>
            <w:rFonts w:ascii="Times New Roman" w:eastAsia="Times New Roman" w:hAnsi="Times New Roman" w:cs="Times New Roman"/>
            <w:color w:val="000099"/>
            <w:sz w:val="24"/>
            <w:szCs w:val="24"/>
            <w:u w:val="single"/>
            <w:lang w:eastAsia="ru-RU"/>
          </w:rPr>
          <w:lastRenderedPageBreak/>
          <w:t>щодо гасіння пожеж</w:t>
        </w:r>
      </w:hyperlink>
      <w:r w:rsidRPr="004A0633">
        <w:rPr>
          <w:rFonts w:ascii="Times New Roman" w:eastAsia="Times New Roman" w:hAnsi="Times New Roman" w:cs="Times New Roman"/>
          <w:sz w:val="24"/>
          <w:szCs w:val="24"/>
          <w:lang w:eastAsia="ru-RU"/>
        </w:rPr>
        <w:t>, що затверджується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6" w:name="n1122"/>
      <w:bookmarkEnd w:id="1096"/>
      <w:r w:rsidRPr="004A0633">
        <w:rPr>
          <w:rFonts w:ascii="Times New Roman" w:eastAsia="Times New Roman" w:hAnsi="Times New Roman" w:cs="Times New Roman"/>
          <w:b/>
          <w:bCs/>
          <w:sz w:val="24"/>
          <w:szCs w:val="24"/>
          <w:lang w:eastAsia="ru-RU"/>
        </w:rPr>
        <w:t>Стаття 81.</w:t>
      </w:r>
      <w:r w:rsidRPr="004A0633">
        <w:rPr>
          <w:rFonts w:ascii="Times New Roman" w:eastAsia="Times New Roman" w:hAnsi="Times New Roman" w:cs="Times New Roman"/>
          <w:sz w:val="24"/>
          <w:szCs w:val="24"/>
          <w:lang w:eastAsia="ru-RU"/>
        </w:rPr>
        <w:t> Життєзабезпечення постраждалих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7" w:name="n1123"/>
      <w:bookmarkEnd w:id="1097"/>
      <w:r w:rsidRPr="004A0633">
        <w:rPr>
          <w:rFonts w:ascii="Times New Roman" w:eastAsia="Times New Roman" w:hAnsi="Times New Roman" w:cs="Times New Roman"/>
          <w:sz w:val="24"/>
          <w:szCs w:val="24"/>
          <w:lang w:eastAsia="ru-RU"/>
        </w:rPr>
        <w:t>1. Заходи життєзабезпечення постраждалих здійснюються під час надзвичайних ситуацій, а також під час ведення воєнних (бойових) дій або внаслідок таких дій.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8" w:name="n1124"/>
      <w:bookmarkEnd w:id="1098"/>
      <w:r w:rsidRPr="004A0633">
        <w:rPr>
          <w:rFonts w:ascii="Times New Roman" w:eastAsia="Times New Roman" w:hAnsi="Times New Roman" w:cs="Times New Roman"/>
          <w:sz w:val="24"/>
          <w:szCs w:val="24"/>
          <w:lang w:eastAsia="ru-RU"/>
        </w:rPr>
        <w:t>2. Життєзабезпечення постраждалих полягає у створенні і підтриманні умов, мінімально необхідних для збереження життя і здоров’я населення в зонах надзвичайних ситуацій, на маршрутах евакуації і в місцях розміщення евакуйованого населення, за встановленими нормами і нормативами та включає забезпечення населення водою, продуктами харчування, предметами першої необхідності, місцем для тимчасового проживання, виробами медичного призначення, лікарськими засобами та комунально-побутовими послугами, а також транспортне та інформаційне забезпечення.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099" w:name="n1125"/>
      <w:bookmarkEnd w:id="1099"/>
      <w:r w:rsidRPr="004A0633">
        <w:rPr>
          <w:rFonts w:ascii="Times New Roman" w:eastAsia="Times New Roman" w:hAnsi="Times New Roman" w:cs="Times New Roman"/>
          <w:sz w:val="24"/>
          <w:szCs w:val="24"/>
          <w:lang w:eastAsia="ru-RU"/>
        </w:rPr>
        <w:t>3. Види та норми майна, а також види та обсяги послуг щодо життєзабезпечення постраждалих встановлюються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0" w:name="n1126"/>
      <w:bookmarkEnd w:id="1100"/>
      <w:r w:rsidRPr="004A0633">
        <w:rPr>
          <w:rFonts w:ascii="Times New Roman" w:eastAsia="Times New Roman" w:hAnsi="Times New Roman" w:cs="Times New Roman"/>
          <w:sz w:val="24"/>
          <w:szCs w:val="24"/>
          <w:lang w:eastAsia="ru-RU"/>
        </w:rPr>
        <w:t>4. Організація життєзабезпечення постраждалих покладається: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1" w:name="n1127"/>
      <w:bookmarkEnd w:id="1101"/>
      <w:r w:rsidRPr="004A0633">
        <w:rPr>
          <w:rFonts w:ascii="Times New Roman" w:eastAsia="Times New Roman" w:hAnsi="Times New Roman" w:cs="Times New Roman"/>
          <w:sz w:val="24"/>
          <w:szCs w:val="24"/>
          <w:lang w:eastAsia="ru-RU"/>
        </w:rPr>
        <w:t>1) в Автономній Республіці Крим - на Раду міністрів Автономної Республіки Крим;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2" w:name="n1128"/>
      <w:bookmarkEnd w:id="1102"/>
      <w:r w:rsidRPr="004A0633">
        <w:rPr>
          <w:rFonts w:ascii="Times New Roman" w:eastAsia="Times New Roman" w:hAnsi="Times New Roman" w:cs="Times New Roman"/>
          <w:sz w:val="24"/>
          <w:szCs w:val="24"/>
          <w:lang w:eastAsia="ru-RU"/>
        </w:rPr>
        <w:t>2) в областях, містах Києві та Севастополі - на обласні, Київську та Севастопольську міські державні адміністрації;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3" w:name="n1129"/>
      <w:bookmarkEnd w:id="1103"/>
      <w:r w:rsidRPr="004A0633">
        <w:rPr>
          <w:rFonts w:ascii="Times New Roman" w:eastAsia="Times New Roman" w:hAnsi="Times New Roman" w:cs="Times New Roman"/>
          <w:sz w:val="24"/>
          <w:szCs w:val="24"/>
          <w:lang w:eastAsia="ru-RU"/>
        </w:rPr>
        <w:t>3) у районах - на районні державні адміністрації;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4" w:name="n1130"/>
      <w:bookmarkEnd w:id="1104"/>
      <w:r w:rsidRPr="004A0633">
        <w:rPr>
          <w:rFonts w:ascii="Times New Roman" w:eastAsia="Times New Roman" w:hAnsi="Times New Roman" w:cs="Times New Roman"/>
          <w:sz w:val="24"/>
          <w:szCs w:val="24"/>
          <w:lang w:eastAsia="ru-RU"/>
        </w:rPr>
        <w:t>4) у містах (крім міст Києва та Севастополя), селищах та селах - на органи місцевого самоврядування.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5" w:name="n1131"/>
      <w:bookmarkEnd w:id="1105"/>
      <w:r w:rsidRPr="004A0633">
        <w:rPr>
          <w:rFonts w:ascii="Times New Roman" w:eastAsia="Times New Roman" w:hAnsi="Times New Roman" w:cs="Times New Roman"/>
          <w:sz w:val="24"/>
          <w:szCs w:val="24"/>
          <w:lang w:eastAsia="ru-RU"/>
        </w:rPr>
        <w:t>5. Безпосереднє життєзабезпечення постраждалих здійснюється силами і засобами відповідних спеціалізованих служб цивільного захисту Автономної Республіки Крим, областей, міст Києва та Севастополя, районів, міст обласного значення. До здійснення заходів щодо життєзабезпечення постраждалих залучаються сили та засоби центральних органів виконавчої влади, аварійно-рятувальні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6" w:name="n1132"/>
      <w:bookmarkEnd w:id="1106"/>
      <w:r w:rsidRPr="004A0633">
        <w:rPr>
          <w:rFonts w:ascii="Times New Roman" w:eastAsia="Times New Roman" w:hAnsi="Times New Roman" w:cs="Times New Roman"/>
          <w:b/>
          <w:bCs/>
          <w:sz w:val="24"/>
          <w:szCs w:val="24"/>
          <w:lang w:eastAsia="ru-RU"/>
        </w:rPr>
        <w:t>Стаття 82.</w:t>
      </w:r>
      <w:r w:rsidRPr="004A0633">
        <w:rPr>
          <w:rFonts w:ascii="Times New Roman" w:eastAsia="Times New Roman" w:hAnsi="Times New Roman" w:cs="Times New Roman"/>
          <w:sz w:val="24"/>
          <w:szCs w:val="24"/>
          <w:lang w:eastAsia="ru-RU"/>
        </w:rPr>
        <w:t> Проведення відновлювальних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7" w:name="n1133"/>
      <w:bookmarkEnd w:id="1107"/>
      <w:r w:rsidRPr="004A0633">
        <w:rPr>
          <w:rFonts w:ascii="Times New Roman" w:eastAsia="Times New Roman" w:hAnsi="Times New Roman" w:cs="Times New Roman"/>
          <w:sz w:val="24"/>
          <w:szCs w:val="24"/>
          <w:lang w:eastAsia="ru-RU"/>
        </w:rPr>
        <w:t>1. Організація та керівництво проведенням відновлювальних робіт за наслідками надзвичайних ситуацій покладаються на відповідні центральні органи виконавчої влади, Раду міністрів Автономної Республіки Крим, місцеві державні адміністрації, органи місцевого самоврядування, керівників суб’єктів господарювання, на території яких виникла надзвичайна ситуація.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8" w:name="n1134"/>
      <w:bookmarkEnd w:id="1108"/>
      <w:r w:rsidRPr="004A0633">
        <w:rPr>
          <w:rFonts w:ascii="Times New Roman" w:eastAsia="Times New Roman" w:hAnsi="Times New Roman" w:cs="Times New Roman"/>
          <w:sz w:val="24"/>
          <w:szCs w:val="24"/>
          <w:lang w:eastAsia="ru-RU"/>
        </w:rPr>
        <w:t>2. До проведення відновлювальних робіт за рішеннями органів виконавчої влади та органів місцевого самоврядування залучаються підпорядковані їм сили цивільного захисту, місцеве населення.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09" w:name="n1135"/>
      <w:bookmarkEnd w:id="1109"/>
      <w:r w:rsidRPr="004A0633">
        <w:rPr>
          <w:rFonts w:ascii="Times New Roman" w:eastAsia="Times New Roman" w:hAnsi="Times New Roman" w:cs="Times New Roman"/>
          <w:sz w:val="24"/>
          <w:szCs w:val="24"/>
          <w:lang w:eastAsia="ru-RU"/>
        </w:rPr>
        <w:t>3. Відновлювальні роботи проводяться за рахунок коштів державного та місцевих бюджетів, суб’єктів господарювання, інших джерел. Рішення про виділення коштів з резервного фонду бюджету приймаються Кабінетом Міністрів України, Радою міністрів Автономної Республіки Крим, місцевими державними адміністраціями, виконавчими органами місцевого самоврядування, суб’єктами господарювання відповідно до рівня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0" w:name="n1136"/>
      <w:bookmarkEnd w:id="1110"/>
      <w:r w:rsidRPr="004A0633">
        <w:rPr>
          <w:rFonts w:ascii="Times New Roman" w:eastAsia="Times New Roman" w:hAnsi="Times New Roman" w:cs="Times New Roman"/>
          <w:sz w:val="24"/>
          <w:szCs w:val="24"/>
          <w:lang w:eastAsia="ru-RU"/>
        </w:rPr>
        <w:t>4. Загальні обсяги фінансування, що виділяються для проведення відновлювальних робіт, визначаються відповідно до проектно-кошторисної документації або зведених кошторисних розрахунків на проведення таких робіт, які готуються в установленому порядку.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1" w:name="n1137"/>
      <w:bookmarkEnd w:id="1111"/>
      <w:r w:rsidRPr="004A0633">
        <w:rPr>
          <w:rFonts w:ascii="Times New Roman" w:eastAsia="Times New Roman" w:hAnsi="Times New Roman" w:cs="Times New Roman"/>
          <w:b/>
          <w:bCs/>
          <w:sz w:val="24"/>
          <w:szCs w:val="24"/>
          <w:lang w:eastAsia="ru-RU"/>
        </w:rPr>
        <w:t>Стаття 83.</w:t>
      </w:r>
      <w:r w:rsidRPr="004A0633">
        <w:rPr>
          <w:rFonts w:ascii="Times New Roman" w:eastAsia="Times New Roman" w:hAnsi="Times New Roman" w:cs="Times New Roman"/>
          <w:sz w:val="24"/>
          <w:szCs w:val="24"/>
          <w:lang w:eastAsia="ru-RU"/>
        </w:rPr>
        <w:t> Цільова мобілізація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2" w:name="n1138"/>
      <w:bookmarkEnd w:id="1112"/>
      <w:r w:rsidRPr="004A0633">
        <w:rPr>
          <w:rFonts w:ascii="Times New Roman" w:eastAsia="Times New Roman" w:hAnsi="Times New Roman" w:cs="Times New Roman"/>
          <w:sz w:val="24"/>
          <w:szCs w:val="24"/>
          <w:lang w:eastAsia="ru-RU"/>
        </w:rPr>
        <w:lastRenderedPageBreak/>
        <w:t>1. З метою ліквідації надзвичайних ситуацій техногенного або природного характеру державного рівня та їх наслідків може проводитися цільова мобілізація у порядку, визначеному </w:t>
      </w:r>
      <w:hyperlink r:id="rId127" w:tgtFrame="_blank" w:history="1">
        <w:r w:rsidRPr="004A0633">
          <w:rPr>
            <w:rFonts w:ascii="Times New Roman" w:eastAsia="Times New Roman" w:hAnsi="Times New Roman" w:cs="Times New Roman"/>
            <w:color w:val="000099"/>
            <w:sz w:val="24"/>
            <w:szCs w:val="24"/>
            <w:u w:val="single"/>
            <w:lang w:eastAsia="ru-RU"/>
          </w:rPr>
          <w:t>Законом України "Про правовий режим надзвичайного стану"</w:t>
        </w:r>
      </w:hyperlink>
      <w:r w:rsidRPr="004A0633">
        <w:rPr>
          <w:rFonts w:ascii="Times New Roman" w:eastAsia="Times New Roman" w:hAnsi="Times New Roman" w:cs="Times New Roman"/>
          <w:sz w:val="24"/>
          <w:szCs w:val="24"/>
          <w:lang w:eastAsia="ru-RU"/>
        </w:rPr>
        <w:t> та іншими нормативно-правовими 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3" w:name="n1139"/>
      <w:bookmarkEnd w:id="1113"/>
      <w:r w:rsidRPr="004A0633">
        <w:rPr>
          <w:rFonts w:ascii="Times New Roman" w:eastAsia="Times New Roman" w:hAnsi="Times New Roman" w:cs="Times New Roman"/>
          <w:sz w:val="24"/>
          <w:szCs w:val="24"/>
          <w:lang w:eastAsia="ru-RU"/>
        </w:rPr>
        <w:t>2. Організаційні, фінансові, правові та інші заходи, необхідні для забезпечення функціонування сил цивільного захисту в період цільової мобілізації, здійснюються на основі плану проведення цільової мобілізації та відповідно до </w:t>
      </w:r>
      <w:hyperlink r:id="rId128" w:tgtFrame="_blank" w:history="1">
        <w:r w:rsidRPr="004A0633">
          <w:rPr>
            <w:rFonts w:ascii="Times New Roman" w:eastAsia="Times New Roman" w:hAnsi="Times New Roman" w:cs="Times New Roman"/>
            <w:color w:val="000099"/>
            <w:sz w:val="24"/>
            <w:szCs w:val="24"/>
            <w:u w:val="single"/>
            <w:lang w:eastAsia="ru-RU"/>
          </w:rPr>
          <w:t>Закону України "Про мобілізаційну підготовку та мобілізацію"</w:t>
        </w:r>
      </w:hyperlink>
      <w:r w:rsidRPr="004A0633">
        <w:rPr>
          <w:rFonts w:ascii="Times New Roman" w:eastAsia="Times New Roman" w:hAnsi="Times New Roman" w:cs="Times New Roman"/>
          <w:sz w:val="24"/>
          <w:szCs w:val="24"/>
          <w:lang w:eastAsia="ru-RU"/>
        </w:rPr>
        <w:t> з урахуванням особливостей, визначених цим Кодексом.</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114" w:name="n1140"/>
      <w:bookmarkEnd w:id="1114"/>
      <w:r w:rsidRPr="004A0633">
        <w:rPr>
          <w:rFonts w:ascii="Times New Roman" w:eastAsia="Times New Roman" w:hAnsi="Times New Roman" w:cs="Times New Roman"/>
          <w:b/>
          <w:bCs/>
          <w:sz w:val="28"/>
          <w:szCs w:val="28"/>
          <w:lang w:eastAsia="ru-RU"/>
        </w:rPr>
        <w:t>Глава 17. Відшкодування матеріальних збитків та надання допомоги постраждалим внаслідок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5" w:name="n1141"/>
      <w:bookmarkEnd w:id="1115"/>
      <w:r w:rsidRPr="004A0633">
        <w:rPr>
          <w:rFonts w:ascii="Times New Roman" w:eastAsia="Times New Roman" w:hAnsi="Times New Roman" w:cs="Times New Roman"/>
          <w:b/>
          <w:bCs/>
          <w:sz w:val="24"/>
          <w:szCs w:val="24"/>
          <w:lang w:eastAsia="ru-RU"/>
        </w:rPr>
        <w:t>Стаття 84.</w:t>
      </w:r>
      <w:r w:rsidRPr="004A0633">
        <w:rPr>
          <w:rFonts w:ascii="Times New Roman" w:eastAsia="Times New Roman" w:hAnsi="Times New Roman" w:cs="Times New Roman"/>
          <w:sz w:val="24"/>
          <w:szCs w:val="24"/>
          <w:lang w:eastAsia="ru-RU"/>
        </w:rPr>
        <w:t> Соціальний захист постраждалих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6" w:name="n1142"/>
      <w:bookmarkEnd w:id="1116"/>
      <w:r w:rsidRPr="004A0633">
        <w:rPr>
          <w:rFonts w:ascii="Times New Roman" w:eastAsia="Times New Roman" w:hAnsi="Times New Roman" w:cs="Times New Roman"/>
          <w:sz w:val="24"/>
          <w:szCs w:val="24"/>
          <w:lang w:eastAsia="ru-RU"/>
        </w:rPr>
        <w:t>1. Постраждалий внаслідок надзвичайної ситуації - це особа, якій заподіяно моральну, фізичну або матеріальну шкоду внаслідок надзвичайної ситуації або проведення робіт з ліквідації її наслідків.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7" w:name="n1143"/>
      <w:bookmarkEnd w:id="1117"/>
      <w:r w:rsidRPr="004A0633">
        <w:rPr>
          <w:rFonts w:ascii="Times New Roman" w:eastAsia="Times New Roman" w:hAnsi="Times New Roman" w:cs="Times New Roman"/>
          <w:sz w:val="24"/>
          <w:szCs w:val="24"/>
          <w:lang w:eastAsia="ru-RU"/>
        </w:rPr>
        <w:t>2. Заходи соціального захисту та відшкодування матеріальних збитків постраждалим внаслідок надзвичайної ситуації включають: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8" w:name="n1144"/>
      <w:bookmarkEnd w:id="1118"/>
      <w:r w:rsidRPr="004A0633">
        <w:rPr>
          <w:rFonts w:ascii="Times New Roman" w:eastAsia="Times New Roman" w:hAnsi="Times New Roman" w:cs="Times New Roman"/>
          <w:sz w:val="24"/>
          <w:szCs w:val="24"/>
          <w:lang w:eastAsia="ru-RU"/>
        </w:rPr>
        <w:t>1) надання (виплату) матеріальної допомоги (компенсації);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19" w:name="n1145"/>
      <w:bookmarkEnd w:id="1119"/>
      <w:r w:rsidRPr="004A0633">
        <w:rPr>
          <w:rFonts w:ascii="Times New Roman" w:eastAsia="Times New Roman" w:hAnsi="Times New Roman" w:cs="Times New Roman"/>
          <w:sz w:val="24"/>
          <w:szCs w:val="24"/>
          <w:lang w:eastAsia="ru-RU"/>
        </w:rPr>
        <w:t>2) забезпечення житлом;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0" w:name="n1146"/>
      <w:bookmarkEnd w:id="1120"/>
      <w:r w:rsidRPr="004A0633">
        <w:rPr>
          <w:rFonts w:ascii="Times New Roman" w:eastAsia="Times New Roman" w:hAnsi="Times New Roman" w:cs="Times New Roman"/>
          <w:sz w:val="24"/>
          <w:szCs w:val="24"/>
          <w:lang w:eastAsia="ru-RU"/>
        </w:rPr>
        <w:t>3) надання медичної та психологічної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1" w:name="n1147"/>
      <w:bookmarkEnd w:id="1121"/>
      <w:r w:rsidRPr="004A0633">
        <w:rPr>
          <w:rFonts w:ascii="Times New Roman" w:eastAsia="Times New Roman" w:hAnsi="Times New Roman" w:cs="Times New Roman"/>
          <w:sz w:val="24"/>
          <w:szCs w:val="24"/>
          <w:lang w:eastAsia="ru-RU"/>
        </w:rPr>
        <w:t>4) надання гуманітарної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2" w:name="n1148"/>
      <w:bookmarkEnd w:id="1122"/>
      <w:r w:rsidRPr="004A0633">
        <w:rPr>
          <w:rFonts w:ascii="Times New Roman" w:eastAsia="Times New Roman" w:hAnsi="Times New Roman" w:cs="Times New Roman"/>
          <w:sz w:val="24"/>
          <w:szCs w:val="24"/>
          <w:lang w:eastAsia="ru-RU"/>
        </w:rPr>
        <w:t>5) надання інших видів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3" w:name="n1149"/>
      <w:bookmarkEnd w:id="1123"/>
      <w:r w:rsidRPr="004A0633">
        <w:rPr>
          <w:rFonts w:ascii="Times New Roman" w:eastAsia="Times New Roman" w:hAnsi="Times New Roman" w:cs="Times New Roman"/>
          <w:sz w:val="24"/>
          <w:szCs w:val="24"/>
          <w:lang w:eastAsia="ru-RU"/>
        </w:rPr>
        <w:t>3. Заходи соціального захисту та відшкодування матеріальних збитків постраждалим здійснюються за рахунок: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4" w:name="n1150"/>
      <w:bookmarkEnd w:id="1124"/>
      <w:r w:rsidRPr="004A0633">
        <w:rPr>
          <w:rFonts w:ascii="Times New Roman" w:eastAsia="Times New Roman" w:hAnsi="Times New Roman" w:cs="Times New Roman"/>
          <w:sz w:val="24"/>
          <w:szCs w:val="24"/>
          <w:lang w:eastAsia="ru-RU"/>
        </w:rPr>
        <w:t>1) коштів державного та місцевих бюджетів;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5" w:name="n1151"/>
      <w:bookmarkEnd w:id="1125"/>
      <w:r w:rsidRPr="004A0633">
        <w:rPr>
          <w:rFonts w:ascii="Times New Roman" w:eastAsia="Times New Roman" w:hAnsi="Times New Roman" w:cs="Times New Roman"/>
          <w:sz w:val="24"/>
          <w:szCs w:val="24"/>
          <w:lang w:eastAsia="ru-RU"/>
        </w:rPr>
        <w:t>2) коштів суб’єктів господарювання або фізичних осіб, винних у виникненні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6" w:name="n1152"/>
      <w:bookmarkEnd w:id="1126"/>
      <w:r w:rsidRPr="004A0633">
        <w:rPr>
          <w:rFonts w:ascii="Times New Roman" w:eastAsia="Times New Roman" w:hAnsi="Times New Roman" w:cs="Times New Roman"/>
          <w:sz w:val="24"/>
          <w:szCs w:val="24"/>
          <w:lang w:eastAsia="ru-RU"/>
        </w:rPr>
        <w:t>3) коштів за договорами добровільного страхування, укладеними відповідно до законодавства про страхування;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7" w:name="n1153"/>
      <w:bookmarkEnd w:id="1127"/>
      <w:r w:rsidRPr="004A0633">
        <w:rPr>
          <w:rFonts w:ascii="Times New Roman" w:eastAsia="Times New Roman" w:hAnsi="Times New Roman" w:cs="Times New Roman"/>
          <w:sz w:val="24"/>
          <w:szCs w:val="24"/>
          <w:lang w:eastAsia="ru-RU"/>
        </w:rPr>
        <w:t>4) добровільних пожертвувань фізичних та юридичних осіб, благодійних організацій та об’єднань громадян;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8" w:name="n1154"/>
      <w:bookmarkEnd w:id="1128"/>
      <w:r w:rsidRPr="004A0633">
        <w:rPr>
          <w:rFonts w:ascii="Times New Roman" w:eastAsia="Times New Roman" w:hAnsi="Times New Roman" w:cs="Times New Roman"/>
          <w:sz w:val="24"/>
          <w:szCs w:val="24"/>
          <w:lang w:eastAsia="ru-RU"/>
        </w:rPr>
        <w:t>5) інших не заборонених законодавством джерел.</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29" w:name="n1155"/>
      <w:bookmarkEnd w:id="1129"/>
      <w:r w:rsidRPr="004A0633">
        <w:rPr>
          <w:rFonts w:ascii="Times New Roman" w:eastAsia="Times New Roman" w:hAnsi="Times New Roman" w:cs="Times New Roman"/>
          <w:sz w:val="24"/>
          <w:szCs w:val="24"/>
          <w:lang w:eastAsia="ru-RU"/>
        </w:rPr>
        <w:t>4. Надання невідкладної допомоги постраждалим може здійснюватися за рахунок коштів резервних фондів державного та місцевих бюджетів відповідно до рівня надзвичайної ситуації, а також матеріальних резервів для запобігання та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0" w:name="n1156"/>
      <w:bookmarkEnd w:id="1130"/>
      <w:r w:rsidRPr="004A0633">
        <w:rPr>
          <w:rFonts w:ascii="Times New Roman" w:eastAsia="Times New Roman" w:hAnsi="Times New Roman" w:cs="Times New Roman"/>
          <w:b/>
          <w:bCs/>
          <w:sz w:val="24"/>
          <w:szCs w:val="24"/>
          <w:lang w:eastAsia="ru-RU"/>
        </w:rPr>
        <w:t>Стаття 85.</w:t>
      </w:r>
      <w:r w:rsidRPr="004A0633">
        <w:rPr>
          <w:rFonts w:ascii="Times New Roman" w:eastAsia="Times New Roman" w:hAnsi="Times New Roman" w:cs="Times New Roman"/>
          <w:sz w:val="24"/>
          <w:szCs w:val="24"/>
          <w:lang w:eastAsia="ru-RU"/>
        </w:rPr>
        <w:t> Відшкодування матеріальних збитків постраждалим внаслідок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1" w:name="n1157"/>
      <w:bookmarkEnd w:id="1131"/>
      <w:r w:rsidRPr="004A0633">
        <w:rPr>
          <w:rFonts w:ascii="Times New Roman" w:eastAsia="Times New Roman" w:hAnsi="Times New Roman" w:cs="Times New Roman"/>
          <w:sz w:val="24"/>
          <w:szCs w:val="24"/>
          <w:lang w:eastAsia="ru-RU"/>
        </w:rPr>
        <w:t>1. Відшкодування матеріальних збитків постраждалим внаслідок надзвичайних ситуацій здійснюється у порядку, визначеному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2" w:name="n1158"/>
      <w:bookmarkEnd w:id="1132"/>
      <w:r w:rsidRPr="004A0633">
        <w:rPr>
          <w:rFonts w:ascii="Times New Roman" w:eastAsia="Times New Roman" w:hAnsi="Times New Roman" w:cs="Times New Roman"/>
          <w:b/>
          <w:bCs/>
          <w:sz w:val="24"/>
          <w:szCs w:val="24"/>
          <w:lang w:eastAsia="ru-RU"/>
        </w:rPr>
        <w:t>Стаття 86.</w:t>
      </w:r>
      <w:r w:rsidRPr="004A0633">
        <w:rPr>
          <w:rFonts w:ascii="Times New Roman" w:eastAsia="Times New Roman" w:hAnsi="Times New Roman" w:cs="Times New Roman"/>
          <w:sz w:val="24"/>
          <w:szCs w:val="24"/>
          <w:lang w:eastAsia="ru-RU"/>
        </w:rPr>
        <w:t> Забезпечення житлом постраждалих внаслідок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3" w:name="n1159"/>
      <w:bookmarkEnd w:id="1133"/>
      <w:r w:rsidRPr="004A0633">
        <w:rPr>
          <w:rFonts w:ascii="Times New Roman" w:eastAsia="Times New Roman" w:hAnsi="Times New Roman" w:cs="Times New Roman"/>
          <w:sz w:val="24"/>
          <w:szCs w:val="24"/>
          <w:lang w:eastAsia="ru-RU"/>
        </w:rPr>
        <w:t>1. 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4" w:name="n1160"/>
      <w:bookmarkEnd w:id="1134"/>
      <w:r w:rsidRPr="004A0633">
        <w:rPr>
          <w:rFonts w:ascii="Times New Roman" w:eastAsia="Times New Roman" w:hAnsi="Times New Roman" w:cs="Times New Roman"/>
          <w:sz w:val="24"/>
          <w:szCs w:val="24"/>
          <w:lang w:eastAsia="ru-RU"/>
        </w:rPr>
        <w:lastRenderedPageBreak/>
        <w:t>1) надання житлових приміщень з фонду житла для тимчасового проживання;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5" w:name="n1161"/>
      <w:bookmarkEnd w:id="1135"/>
      <w:r w:rsidRPr="004A0633">
        <w:rPr>
          <w:rFonts w:ascii="Times New Roman" w:eastAsia="Times New Roman" w:hAnsi="Times New Roman" w:cs="Times New Roman"/>
          <w:sz w:val="24"/>
          <w:szCs w:val="24"/>
          <w:lang w:eastAsia="ru-RU"/>
        </w:rPr>
        <w:t>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6" w:name="n1162"/>
      <w:bookmarkEnd w:id="1136"/>
      <w:r w:rsidRPr="004A0633">
        <w:rPr>
          <w:rFonts w:ascii="Times New Roman" w:eastAsia="Times New Roman" w:hAnsi="Times New Roman" w:cs="Times New Roman"/>
          <w:sz w:val="24"/>
          <w:szCs w:val="24"/>
          <w:lang w:eastAsia="ru-RU"/>
        </w:rPr>
        <w:t>3) будівництва житлових будинків для постраждалих;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7" w:name="n1163"/>
      <w:bookmarkEnd w:id="1137"/>
      <w:r w:rsidRPr="004A0633">
        <w:rPr>
          <w:rFonts w:ascii="Times New Roman" w:eastAsia="Times New Roman" w:hAnsi="Times New Roman" w:cs="Times New Roman"/>
          <w:sz w:val="24"/>
          <w:szCs w:val="24"/>
          <w:lang w:eastAsia="ru-RU"/>
        </w:rPr>
        <w:t>4) закупівлі квартир або житлових будинків.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8" w:name="n1164"/>
      <w:bookmarkEnd w:id="1138"/>
      <w:r w:rsidRPr="004A0633">
        <w:rPr>
          <w:rFonts w:ascii="Times New Roman" w:eastAsia="Times New Roman" w:hAnsi="Times New Roman" w:cs="Times New Roman"/>
          <w:sz w:val="24"/>
          <w:szCs w:val="24"/>
          <w:lang w:eastAsia="ru-RU"/>
        </w:rPr>
        <w:t>2. Будівництво або закупівля житлових будинків чи квартир для постраждалих, які проживали в будинках державного або комунального житлового фонду, здійснюється за рахунок державних коштів, виділених на зазначені цілі, з урахуванням площі жилих (нежилих) приміщень та кількості кімнат, якими володів постраждалий.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39" w:name="n1165"/>
      <w:bookmarkEnd w:id="1139"/>
      <w:r w:rsidRPr="004A0633">
        <w:rPr>
          <w:rFonts w:ascii="Times New Roman" w:eastAsia="Times New Roman" w:hAnsi="Times New Roman" w:cs="Times New Roman"/>
          <w:sz w:val="24"/>
          <w:szCs w:val="24"/>
          <w:lang w:eastAsia="ru-RU"/>
        </w:rPr>
        <w:t>3. Будівництво або закупівля житлових будинків чи квартир для постраждалих, які проживали у приватному житловому фонді, здійснюється за рахунок державних коштів, які виділяються на зазначені цілі, за вирахуванням коштів, отриманих постраждалим за страхування будинку, якщо будинок був застрахований.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0" w:name="n1166"/>
      <w:bookmarkEnd w:id="1140"/>
      <w:r w:rsidRPr="004A0633">
        <w:rPr>
          <w:rFonts w:ascii="Times New Roman" w:eastAsia="Times New Roman" w:hAnsi="Times New Roman" w:cs="Times New Roman"/>
          <w:sz w:val="24"/>
          <w:szCs w:val="24"/>
          <w:lang w:eastAsia="ru-RU"/>
        </w:rPr>
        <w:t>4. Постраждалі, які проживали у приватному житловому фонді, мають право на власне будівництво житлового будинку на умовах фінансування, зазначених у частині третій цієї статті, з одержанням для цього земельних ділянок.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1" w:name="n1167"/>
      <w:bookmarkEnd w:id="1141"/>
      <w:r w:rsidRPr="004A0633">
        <w:rPr>
          <w:rFonts w:ascii="Times New Roman" w:eastAsia="Times New Roman" w:hAnsi="Times New Roman" w:cs="Times New Roman"/>
          <w:sz w:val="24"/>
          <w:szCs w:val="24"/>
          <w:lang w:eastAsia="ru-RU"/>
        </w:rPr>
        <w:t>5. Придбання шляхом централізованої закупівлі житлового будинку чи квартири для постраждалого здійснюється за бажанням одержувача.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2" w:name="n1168"/>
      <w:bookmarkEnd w:id="1142"/>
      <w:r w:rsidRPr="004A0633">
        <w:rPr>
          <w:rFonts w:ascii="Times New Roman" w:eastAsia="Times New Roman" w:hAnsi="Times New Roman" w:cs="Times New Roman"/>
          <w:sz w:val="24"/>
          <w:szCs w:val="24"/>
          <w:lang w:eastAsia="ru-RU"/>
        </w:rPr>
        <w:t>6. Закупівля житлових будинків чи квартир для постраждалих може здійснюватися у населеному пункті, де він проживав, або за їх згодою у будь-якому населеному пункті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3" w:name="n1169"/>
      <w:bookmarkEnd w:id="1143"/>
      <w:r w:rsidRPr="004A0633">
        <w:rPr>
          <w:rFonts w:ascii="Times New Roman" w:eastAsia="Times New Roman" w:hAnsi="Times New Roman" w:cs="Times New Roman"/>
          <w:sz w:val="24"/>
          <w:szCs w:val="24"/>
          <w:lang w:eastAsia="ru-RU"/>
        </w:rPr>
        <w:t>7. Якщо будівництво або закупівля квартири (житлового будинку) для постраждалих здійснюється місцевими державними адміністраціями та органами місцевого самоврядування, суб’єктами господарювання, грошова компенсація за зруйновану або пошкоджену квартиру (житловий будинок) не виплачується.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4" w:name="n1170"/>
      <w:bookmarkEnd w:id="1144"/>
      <w:r w:rsidRPr="004A0633">
        <w:rPr>
          <w:rFonts w:ascii="Times New Roman" w:eastAsia="Times New Roman" w:hAnsi="Times New Roman" w:cs="Times New Roman"/>
          <w:sz w:val="24"/>
          <w:szCs w:val="24"/>
          <w:lang w:eastAsia="ru-RU"/>
        </w:rPr>
        <w:t>8. Постраждалі, яким виплачено грошову компенсацію за зруйновану або пошкоджену квартиру (житловий будинок), житлом за рахунок держави не забезпечуються.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5" w:name="n1171"/>
      <w:bookmarkEnd w:id="1145"/>
      <w:r w:rsidRPr="004A0633">
        <w:rPr>
          <w:rFonts w:ascii="Times New Roman" w:eastAsia="Times New Roman" w:hAnsi="Times New Roman" w:cs="Times New Roman"/>
          <w:sz w:val="24"/>
          <w:szCs w:val="24"/>
          <w:lang w:eastAsia="ru-RU"/>
        </w:rPr>
        <w:t>9. Забезпечення житлом постраждалого або виплата грошової компенсації за рахунок держави здійснюється за умови добровільної передачі постраждалим зруйнованого або пошкодженого внаслідок надзвичайної ситуації житла місцевим державним адміністраціям або органам місцевого самоврядування, суб’єктам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6" w:name="n1172"/>
      <w:bookmarkEnd w:id="1146"/>
      <w:r w:rsidRPr="004A0633">
        <w:rPr>
          <w:rFonts w:ascii="Times New Roman" w:eastAsia="Times New Roman" w:hAnsi="Times New Roman" w:cs="Times New Roman"/>
          <w:sz w:val="24"/>
          <w:szCs w:val="24"/>
          <w:lang w:eastAsia="ru-RU"/>
        </w:rPr>
        <w:t>10. Розмір грошової компенсації за зруйновану або пошкоджену квартиру (житловий будинок) визначається за показниками опосередкованої вартості спорудження житла у регіонах України відповідно до місцезнаходження такого майна.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7" w:name="n1173"/>
      <w:bookmarkEnd w:id="1147"/>
      <w:r w:rsidRPr="004A0633">
        <w:rPr>
          <w:rFonts w:ascii="Times New Roman" w:eastAsia="Times New Roman" w:hAnsi="Times New Roman" w:cs="Times New Roman"/>
          <w:b/>
          <w:bCs/>
          <w:sz w:val="24"/>
          <w:szCs w:val="24"/>
          <w:lang w:eastAsia="ru-RU"/>
        </w:rPr>
        <w:t>Стаття 87.</w:t>
      </w:r>
      <w:r w:rsidRPr="004A0633">
        <w:rPr>
          <w:rFonts w:ascii="Times New Roman" w:eastAsia="Times New Roman" w:hAnsi="Times New Roman" w:cs="Times New Roman"/>
          <w:sz w:val="24"/>
          <w:szCs w:val="24"/>
          <w:lang w:eastAsia="ru-RU"/>
        </w:rPr>
        <w:t> Надання медичної та психологічної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8" w:name="n1174"/>
      <w:bookmarkEnd w:id="1148"/>
      <w:r w:rsidRPr="004A0633">
        <w:rPr>
          <w:rFonts w:ascii="Times New Roman" w:eastAsia="Times New Roman" w:hAnsi="Times New Roman" w:cs="Times New Roman"/>
          <w:sz w:val="24"/>
          <w:szCs w:val="24"/>
          <w:lang w:eastAsia="ru-RU"/>
        </w:rPr>
        <w:t>1. Постраждалі під час надзвичайних ситуацій мають право на надання їм безоплатної медичної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49" w:name="n1175"/>
      <w:bookmarkEnd w:id="1149"/>
      <w:r w:rsidRPr="004A0633">
        <w:rPr>
          <w:rFonts w:ascii="Times New Roman" w:eastAsia="Times New Roman" w:hAnsi="Times New Roman" w:cs="Times New Roman"/>
          <w:sz w:val="24"/>
          <w:szCs w:val="24"/>
          <w:lang w:eastAsia="ru-RU"/>
        </w:rPr>
        <w:t>2. Постраждалі, а також особи, які залучалися до виконання аварійно-рятувальних та інших невідкладних робіт, гасіння пожеж, за висновками медико-соціальних експертних комісій забезпечуються психологічною реабілітацією.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0" w:name="n1176"/>
      <w:bookmarkEnd w:id="1150"/>
      <w:r w:rsidRPr="004A0633">
        <w:rPr>
          <w:rFonts w:ascii="Times New Roman" w:eastAsia="Times New Roman" w:hAnsi="Times New Roman" w:cs="Times New Roman"/>
          <w:sz w:val="24"/>
          <w:szCs w:val="24"/>
          <w:lang w:eastAsia="ru-RU"/>
        </w:rPr>
        <w:t>3. Неповнолітні особи, які постраждали внаслідок надзвичайних ситуацій, забезпечуються психологічною реабілітацією у санаторно-курортних закладах, при яких утворено центри медико-психологічної реабілітації.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1" w:name="n1177"/>
      <w:bookmarkEnd w:id="1151"/>
      <w:r w:rsidRPr="004A0633">
        <w:rPr>
          <w:rFonts w:ascii="Times New Roman" w:eastAsia="Times New Roman" w:hAnsi="Times New Roman" w:cs="Times New Roman"/>
          <w:sz w:val="24"/>
          <w:szCs w:val="24"/>
          <w:lang w:eastAsia="ru-RU"/>
        </w:rPr>
        <w:t>4. Постраждалі, а також особи, які залучалися до виконання аварійно-рятувальних та інших невідкладних робіт, гасіння пожеж, мають право на отримання безоплатної психологічної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2" w:name="n1178"/>
      <w:bookmarkEnd w:id="1152"/>
      <w:r w:rsidRPr="004A0633">
        <w:rPr>
          <w:rFonts w:ascii="Times New Roman" w:eastAsia="Times New Roman" w:hAnsi="Times New Roman" w:cs="Times New Roman"/>
          <w:b/>
          <w:bCs/>
          <w:sz w:val="24"/>
          <w:szCs w:val="24"/>
          <w:lang w:eastAsia="ru-RU"/>
        </w:rPr>
        <w:lastRenderedPageBreak/>
        <w:t>Стаття 88.</w:t>
      </w:r>
      <w:r w:rsidRPr="004A0633">
        <w:rPr>
          <w:rFonts w:ascii="Times New Roman" w:eastAsia="Times New Roman" w:hAnsi="Times New Roman" w:cs="Times New Roman"/>
          <w:sz w:val="24"/>
          <w:szCs w:val="24"/>
          <w:lang w:eastAsia="ru-RU"/>
        </w:rPr>
        <w:t> Гуманітарна допомога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3" w:name="n1179"/>
      <w:bookmarkEnd w:id="1153"/>
      <w:r w:rsidRPr="004A0633">
        <w:rPr>
          <w:rFonts w:ascii="Times New Roman" w:eastAsia="Times New Roman" w:hAnsi="Times New Roman" w:cs="Times New Roman"/>
          <w:sz w:val="24"/>
          <w:szCs w:val="24"/>
          <w:lang w:eastAsia="ru-RU"/>
        </w:rPr>
        <w:t>1. Одержання Україною міжнародної гуманітарної допомоги для постраждалих внаслідок надзвичайної ситуації, її розподіл та видача здійснюються у порядку, встановленому законодавством.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4" w:name="n1180"/>
      <w:bookmarkEnd w:id="1154"/>
      <w:r w:rsidRPr="004A0633">
        <w:rPr>
          <w:rFonts w:ascii="Times New Roman" w:eastAsia="Times New Roman" w:hAnsi="Times New Roman" w:cs="Times New Roman"/>
          <w:b/>
          <w:bCs/>
          <w:sz w:val="24"/>
          <w:szCs w:val="24"/>
          <w:lang w:eastAsia="ru-RU"/>
        </w:rPr>
        <w:t>Стаття 89.</w:t>
      </w:r>
      <w:r w:rsidRPr="004A0633">
        <w:rPr>
          <w:rFonts w:ascii="Times New Roman" w:eastAsia="Times New Roman" w:hAnsi="Times New Roman" w:cs="Times New Roman"/>
          <w:sz w:val="24"/>
          <w:szCs w:val="24"/>
          <w:lang w:eastAsia="ru-RU"/>
        </w:rPr>
        <w:t> Надання інших видів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5" w:name="n1181"/>
      <w:bookmarkEnd w:id="1155"/>
      <w:r w:rsidRPr="004A0633">
        <w:rPr>
          <w:rFonts w:ascii="Times New Roman" w:eastAsia="Times New Roman" w:hAnsi="Times New Roman" w:cs="Times New Roman"/>
          <w:sz w:val="24"/>
          <w:szCs w:val="24"/>
          <w:lang w:eastAsia="ru-RU"/>
        </w:rPr>
        <w:t>1. Громадяни України, які постраждали внаслідок надзвичайних ситуацій за межами території України, мають право на відшкодування завданої їм шкоди відповідно до угод про співробітництво і взаємну допомогу у разі виникнення надзвичайних ситуацій та ліквідації їх наслідків, укладених між Кабінетом Міністрів України та урядами інших держав.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6" w:name="n1182"/>
      <w:bookmarkEnd w:id="1156"/>
      <w:r w:rsidRPr="004A0633">
        <w:rPr>
          <w:rFonts w:ascii="Times New Roman" w:eastAsia="Times New Roman" w:hAnsi="Times New Roman" w:cs="Times New Roman"/>
          <w:sz w:val="24"/>
          <w:szCs w:val="24"/>
          <w:lang w:eastAsia="ru-RU"/>
        </w:rPr>
        <w:t>2. Постраждалим, які евакуюються, відселяються на нове місце проживання у зв’язку з надзвичайними ситуаціями, надаються такі компенсації та пільги: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7" w:name="n1183"/>
      <w:bookmarkEnd w:id="1157"/>
      <w:r w:rsidRPr="004A0633">
        <w:rPr>
          <w:rFonts w:ascii="Times New Roman" w:eastAsia="Times New Roman" w:hAnsi="Times New Roman" w:cs="Times New Roman"/>
          <w:sz w:val="24"/>
          <w:szCs w:val="24"/>
          <w:lang w:eastAsia="ru-RU"/>
        </w:rPr>
        <w:t>1) оплата вартості проїзду, витрат на перевезення майна залізничним, водним або автомобільним видами транспорту (крім випадків, коли транспортні засоби надаються безоплатно);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8" w:name="n1184"/>
      <w:bookmarkEnd w:id="1158"/>
      <w:r w:rsidRPr="004A0633">
        <w:rPr>
          <w:rFonts w:ascii="Times New Roman" w:eastAsia="Times New Roman" w:hAnsi="Times New Roman" w:cs="Times New Roman"/>
          <w:sz w:val="24"/>
          <w:szCs w:val="24"/>
          <w:lang w:eastAsia="ru-RU"/>
        </w:rPr>
        <w:t>2) одержання безвідсоткової позики на господарське обзаведення у порядку та розмірі, встановлених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59" w:name="n1185"/>
      <w:bookmarkEnd w:id="1159"/>
      <w:r w:rsidRPr="004A0633">
        <w:rPr>
          <w:rFonts w:ascii="Times New Roman" w:eastAsia="Times New Roman" w:hAnsi="Times New Roman" w:cs="Times New Roman"/>
          <w:sz w:val="24"/>
          <w:szCs w:val="24"/>
          <w:lang w:eastAsia="ru-RU"/>
        </w:rPr>
        <w:t>3. Постраждалим, які залишилися на попередньому місці проживання, надається грошова допомога у </w:t>
      </w:r>
      <w:hyperlink r:id="rId129" w:anchor="n8"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та розмірі, встановлених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0" w:name="n1186"/>
      <w:bookmarkEnd w:id="1160"/>
      <w:r w:rsidRPr="004A0633">
        <w:rPr>
          <w:rFonts w:ascii="Times New Roman" w:eastAsia="Times New Roman" w:hAnsi="Times New Roman" w:cs="Times New Roman"/>
          <w:sz w:val="24"/>
          <w:szCs w:val="24"/>
          <w:lang w:eastAsia="ru-RU"/>
        </w:rPr>
        <w:t>4. За постраждалими (якщо з часу встановлення інвалідності, визначення моральної шкоди минуло не більше одного року) зберігається середньомісячний заробіток протягом строку, визначеного програмою реабілітації. У цей час відшкодування шкоди здійснюється на загальних підставах. Індексація суми відшкодування шкоди здійснюється у порядку, встановленому законодавством.</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161" w:name="n1187"/>
      <w:bookmarkEnd w:id="1161"/>
      <w:r w:rsidRPr="004A0633">
        <w:rPr>
          <w:rFonts w:ascii="Times New Roman" w:eastAsia="Times New Roman" w:hAnsi="Times New Roman" w:cs="Times New Roman"/>
          <w:b/>
          <w:bCs/>
          <w:sz w:val="28"/>
          <w:szCs w:val="28"/>
          <w:lang w:eastAsia="ru-RU"/>
        </w:rPr>
        <w:t>Розділ VII</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НАВЧАННЯ ОСІБ РЯДОВОГО І НАЧАЛЬНИЦЬКОГО СКЛАДУ СЛУЖБИ ЦИВІЛЬНОГО ЗАХИСТУ ТА РЯТУВАЛЬНИКІВ, КЕРІВНОГО СКЛАДУ, ФАХІВЦІВ, ДІЯЛЬНІСТЬ ЯКИХ ПОВ’ЯЗАНА З ОРГАНІЗАЦІЄЮ І ЗДІЙСНЕННЯМ ЗАХОДІВ З ПИТАНЬ ЦИВІЛЬНОГО ЗАХИСТУ, ПІДГОТОВКА ОРГАНІВ УПРАВЛІННЯ ТА СИЛ ЦИВІЛЬНОГО ЗАХИСТУ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162" w:name="n1188"/>
      <w:bookmarkEnd w:id="1162"/>
      <w:r w:rsidRPr="004A0633">
        <w:rPr>
          <w:rFonts w:ascii="Times New Roman" w:eastAsia="Times New Roman" w:hAnsi="Times New Roman" w:cs="Times New Roman"/>
          <w:b/>
          <w:bCs/>
          <w:sz w:val="28"/>
          <w:szCs w:val="28"/>
          <w:lang w:eastAsia="ru-RU"/>
        </w:rPr>
        <w:t>Глава 18. Підготовка фахівців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3" w:name="n1189"/>
      <w:bookmarkEnd w:id="1163"/>
      <w:r w:rsidRPr="004A0633">
        <w:rPr>
          <w:rFonts w:ascii="Times New Roman" w:eastAsia="Times New Roman" w:hAnsi="Times New Roman" w:cs="Times New Roman"/>
          <w:b/>
          <w:bCs/>
          <w:sz w:val="24"/>
          <w:szCs w:val="24"/>
          <w:lang w:eastAsia="ru-RU"/>
        </w:rPr>
        <w:t>Стаття 90.</w:t>
      </w:r>
      <w:r w:rsidRPr="004A0633">
        <w:rPr>
          <w:rFonts w:ascii="Times New Roman" w:eastAsia="Times New Roman" w:hAnsi="Times New Roman" w:cs="Times New Roman"/>
          <w:sz w:val="24"/>
          <w:szCs w:val="24"/>
          <w:lang w:eastAsia="ru-RU"/>
        </w:rPr>
        <w:t> Організація підготовки, перепідготовки та підвищення кваліфікації осіб рядового і начальницького складу служби цивільного захисту та рятувальників професійних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4" w:name="n1190"/>
      <w:bookmarkEnd w:id="1164"/>
      <w:r w:rsidRPr="004A0633">
        <w:rPr>
          <w:rFonts w:ascii="Times New Roman" w:eastAsia="Times New Roman" w:hAnsi="Times New Roman" w:cs="Times New Roman"/>
          <w:sz w:val="24"/>
          <w:szCs w:val="24"/>
          <w:lang w:eastAsia="ru-RU"/>
        </w:rPr>
        <w:t>1. Підготовка, перепідготовка та підвищення кваліфікації осіб рядового і начальницького складу служби цивільного захисту за відповідними професіями, спеціальностями (спеціалізаціями), освітніми та освітньо-кваліфікаційними рівнями здійснюються навчальними закладами цивільного захисту, що утворюються відповідно до законодавства та є закладами державної форми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5" w:name="n1191"/>
      <w:bookmarkEnd w:id="1165"/>
      <w:r w:rsidRPr="004A0633">
        <w:rPr>
          <w:rFonts w:ascii="Times New Roman" w:eastAsia="Times New Roman" w:hAnsi="Times New Roman" w:cs="Times New Roman"/>
          <w:sz w:val="24"/>
          <w:szCs w:val="24"/>
          <w:lang w:eastAsia="ru-RU"/>
        </w:rPr>
        <w:t>2. Особи, які приймаються на службу цивільного захисту та призначаються на посади рядового і молодшого начальницького складу служби цивільного захисту, проходять первинну професійну підготовку, а на посади середнього та старшого начальницького складу служби цивільного захисту - перепідготовку або спеціалізацію у відповідних навчальних закладах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6" w:name="n1192"/>
      <w:bookmarkEnd w:id="1166"/>
      <w:r w:rsidRPr="004A0633">
        <w:rPr>
          <w:rFonts w:ascii="Times New Roman" w:eastAsia="Times New Roman" w:hAnsi="Times New Roman" w:cs="Times New Roman"/>
          <w:sz w:val="24"/>
          <w:szCs w:val="24"/>
          <w:lang w:eastAsia="ru-RU"/>
        </w:rPr>
        <w:lastRenderedPageBreak/>
        <w:t>3. Порядок підготовки, перепідготовки та підвищення кваліфікації осіб рядового і начальницького складу служби цивільного захисту визначається центральним органом виконавчої влади, що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освіти і науки.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7" w:name="n1193"/>
      <w:bookmarkEnd w:id="1167"/>
      <w:r w:rsidRPr="004A0633">
        <w:rPr>
          <w:rFonts w:ascii="Times New Roman" w:eastAsia="Times New Roman" w:hAnsi="Times New Roman" w:cs="Times New Roman"/>
          <w:sz w:val="24"/>
          <w:szCs w:val="24"/>
          <w:lang w:eastAsia="ru-RU"/>
        </w:rPr>
        <w:t>4. Рівень фахової підготовки осіб рядового і молодшого начальницького складу служби цивільного захисту та основних працівників професійних аварійно-рятувальних служб визначається стандартами професійно-технічної освіти. Рівень підготовки осіб середнього і старшого начальницького складу служби цивільного захисту, а також керівного складу професійних аварійно-рятувальних служб визначається стандартами вищої освіти.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8" w:name="n1194"/>
      <w:bookmarkEnd w:id="1168"/>
      <w:r w:rsidRPr="004A0633">
        <w:rPr>
          <w:rFonts w:ascii="Times New Roman" w:eastAsia="Times New Roman" w:hAnsi="Times New Roman" w:cs="Times New Roman"/>
          <w:sz w:val="24"/>
          <w:szCs w:val="24"/>
          <w:lang w:eastAsia="ru-RU"/>
        </w:rPr>
        <w:t>5. Особі, яка успішно пройшла державну кваліфікаційну атестацію, видається документ про присвоєння або підвищення робітничої кваліфікації, зразок якого затверджується в установленому порядку, а після проходження атестації - посвідчення, книжка та жетон рятувальника.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69" w:name="n1195"/>
      <w:bookmarkEnd w:id="1169"/>
      <w:r w:rsidRPr="004A0633">
        <w:rPr>
          <w:rFonts w:ascii="Times New Roman" w:eastAsia="Times New Roman" w:hAnsi="Times New Roman" w:cs="Times New Roman"/>
          <w:sz w:val="24"/>
          <w:szCs w:val="24"/>
          <w:lang w:eastAsia="ru-RU"/>
        </w:rPr>
        <w:t>6. Підвищення рівня знань, умінь, навичок та професійних якостей осіб рядового і начальницького складу служби цивільного захисту з метою забезпечення успішного виконання завдань за призначенням проводиться під час службової підготовки у робочий час. </w:t>
      </w:r>
      <w:hyperlink r:id="rId130" w:anchor="n14"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організації службової підготовки визначається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0" w:name="n1196"/>
      <w:bookmarkEnd w:id="1170"/>
      <w:r w:rsidRPr="004A0633">
        <w:rPr>
          <w:rFonts w:ascii="Times New Roman" w:eastAsia="Times New Roman" w:hAnsi="Times New Roman" w:cs="Times New Roman"/>
          <w:sz w:val="24"/>
          <w:szCs w:val="24"/>
          <w:lang w:eastAsia="ru-RU"/>
        </w:rPr>
        <w:t>7. Підвищення рівня теоретичних знань, практичних навичок і майстерності рятувальників, інших основних працівників професійних аварійно-рятувальних служб проводиться під час професійної підготовки за рахунок робочого часу, яка організовується керівником служби відповідно до її профілю.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1" w:name="n1197"/>
      <w:bookmarkEnd w:id="1171"/>
      <w:r w:rsidRPr="004A0633">
        <w:rPr>
          <w:rFonts w:ascii="Times New Roman" w:eastAsia="Times New Roman" w:hAnsi="Times New Roman" w:cs="Times New Roman"/>
          <w:sz w:val="24"/>
          <w:szCs w:val="24"/>
          <w:lang w:eastAsia="ru-RU"/>
        </w:rPr>
        <w:t>8. У професійних аварійно-рятувальних службах запроваджуються спеціальні фізична, медична та психологічна підготовка рятувальників.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2" w:name="n1198"/>
      <w:bookmarkEnd w:id="1172"/>
      <w:r w:rsidRPr="004A0633">
        <w:rPr>
          <w:rFonts w:ascii="Times New Roman" w:eastAsia="Times New Roman" w:hAnsi="Times New Roman" w:cs="Times New Roman"/>
          <w:sz w:val="24"/>
          <w:szCs w:val="24"/>
          <w:lang w:eastAsia="ru-RU"/>
        </w:rPr>
        <w:t>9. Підвищення кваліфікації рятувальників проводиться у відповідних навчальних закладах.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3" w:name="n1199"/>
      <w:bookmarkEnd w:id="1173"/>
      <w:r w:rsidRPr="004A0633">
        <w:rPr>
          <w:rFonts w:ascii="Times New Roman" w:eastAsia="Times New Roman" w:hAnsi="Times New Roman" w:cs="Times New Roman"/>
          <w:sz w:val="24"/>
          <w:szCs w:val="24"/>
          <w:lang w:eastAsia="ru-RU"/>
        </w:rPr>
        <w:t>10. </w:t>
      </w:r>
      <w:hyperlink r:id="rId131" w:anchor="n9"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організації та проведення професійної підготовки, підвищення кваліфікації основних працівників професійних аварійно-рятувальних служб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4" w:name="n1200"/>
      <w:bookmarkEnd w:id="1174"/>
      <w:r w:rsidRPr="004A0633">
        <w:rPr>
          <w:rFonts w:ascii="Times New Roman" w:eastAsia="Times New Roman" w:hAnsi="Times New Roman" w:cs="Times New Roman"/>
          <w:sz w:val="24"/>
          <w:szCs w:val="24"/>
          <w:lang w:eastAsia="ru-RU"/>
        </w:rPr>
        <w:t>11. Перепідготовка та підвищення кваліфікації медичних працівників з числа осіб рядового і начальницького складу служби цивільного захисту та працівників професійних аварійно-рятувальних служб проводиться відповідно до законодавства у сфері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5" w:name="n1201"/>
      <w:bookmarkEnd w:id="1175"/>
      <w:r w:rsidRPr="004A0633">
        <w:rPr>
          <w:rFonts w:ascii="Times New Roman" w:eastAsia="Times New Roman" w:hAnsi="Times New Roman" w:cs="Times New Roman"/>
          <w:sz w:val="24"/>
          <w:szCs w:val="24"/>
          <w:lang w:eastAsia="ru-RU"/>
        </w:rPr>
        <w:t>12. Залежно від рівня фахової підготовки особам рядового і начальницького складу служби цивільного захисту та рятувальникам професійних аварійно-рятувальних служб присвоюється відповідна класна кваліфікація, а медичним працівникам - кваліфікаційна категорія.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6" w:name="n1202"/>
      <w:bookmarkEnd w:id="1176"/>
      <w:r w:rsidRPr="004A0633">
        <w:rPr>
          <w:rFonts w:ascii="Times New Roman" w:eastAsia="Times New Roman" w:hAnsi="Times New Roman" w:cs="Times New Roman"/>
          <w:sz w:val="24"/>
          <w:szCs w:val="24"/>
          <w:lang w:eastAsia="ru-RU"/>
        </w:rPr>
        <w:t>13. </w:t>
      </w:r>
      <w:hyperlink r:id="rId132" w:anchor="n13" w:tgtFrame="_blank" w:history="1">
        <w:r w:rsidRPr="004A0633">
          <w:rPr>
            <w:rFonts w:ascii="Times New Roman" w:eastAsia="Times New Roman" w:hAnsi="Times New Roman" w:cs="Times New Roman"/>
            <w:color w:val="000099"/>
            <w:sz w:val="24"/>
            <w:szCs w:val="24"/>
            <w:u w:val="single"/>
            <w:lang w:eastAsia="ru-RU"/>
          </w:rPr>
          <w:t>Порядок та умови</w:t>
        </w:r>
      </w:hyperlink>
      <w:r w:rsidRPr="004A0633">
        <w:rPr>
          <w:rFonts w:ascii="Times New Roman" w:eastAsia="Times New Roman" w:hAnsi="Times New Roman" w:cs="Times New Roman"/>
          <w:sz w:val="24"/>
          <w:szCs w:val="24"/>
          <w:lang w:eastAsia="ru-RU"/>
        </w:rPr>
        <w:t> присвоєння класної кваліфікації та кваліфікаційної категорії встановлюються центральним органом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7" w:name="n1203"/>
      <w:bookmarkEnd w:id="1177"/>
      <w:r w:rsidRPr="004A0633">
        <w:rPr>
          <w:rFonts w:ascii="Times New Roman" w:eastAsia="Times New Roman" w:hAnsi="Times New Roman" w:cs="Times New Roman"/>
          <w:sz w:val="24"/>
          <w:szCs w:val="24"/>
          <w:lang w:eastAsia="ru-RU"/>
        </w:rPr>
        <w:t>14. Результати підвищення кваліфікації враховуються під час проведення атестації, просування по службі, присвоєння спеціальних звань.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8" w:name="n1204"/>
      <w:bookmarkEnd w:id="1178"/>
      <w:r w:rsidRPr="004A0633">
        <w:rPr>
          <w:rFonts w:ascii="Times New Roman" w:eastAsia="Times New Roman" w:hAnsi="Times New Roman" w:cs="Times New Roman"/>
          <w:b/>
          <w:bCs/>
          <w:sz w:val="24"/>
          <w:szCs w:val="24"/>
          <w:lang w:eastAsia="ru-RU"/>
        </w:rPr>
        <w:t>Стаття 91.</w:t>
      </w:r>
      <w:r w:rsidRPr="004A0633">
        <w:rPr>
          <w:rFonts w:ascii="Times New Roman" w:eastAsia="Times New Roman" w:hAnsi="Times New Roman" w:cs="Times New Roman"/>
          <w:sz w:val="24"/>
          <w:szCs w:val="24"/>
          <w:lang w:eastAsia="ru-RU"/>
        </w:rPr>
        <w:t> Навчання керівного складу та фахівців, діяльність яких пов’язана з організацією і здійсненням заходів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79" w:name="n1205"/>
      <w:bookmarkEnd w:id="1179"/>
      <w:r w:rsidRPr="004A0633">
        <w:rPr>
          <w:rFonts w:ascii="Times New Roman" w:eastAsia="Times New Roman" w:hAnsi="Times New Roman" w:cs="Times New Roman"/>
          <w:sz w:val="24"/>
          <w:szCs w:val="24"/>
          <w:lang w:eastAsia="ru-RU"/>
        </w:rPr>
        <w:t xml:space="preserve">1. Для навчання керівного складу та фахівців, діяльність яких пов’язана з організацією і здійсненням заходів з питань цивільного захисту, центральним органом </w:t>
      </w:r>
      <w:r w:rsidRPr="004A0633">
        <w:rPr>
          <w:rFonts w:ascii="Times New Roman" w:eastAsia="Times New Roman" w:hAnsi="Times New Roman" w:cs="Times New Roman"/>
          <w:sz w:val="24"/>
          <w:szCs w:val="24"/>
          <w:lang w:eastAsia="ru-RU"/>
        </w:rPr>
        <w:lastRenderedPageBreak/>
        <w:t>виконавчої влади, що забезпечує формування та реалізує державну політику у сфері цивільного захисту, спільно з місцевими державними адміністраціями та органами місцевого самоврядування утворюються навчально-методичні центри сфери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0" w:name="n1206"/>
      <w:bookmarkEnd w:id="1180"/>
      <w:r w:rsidRPr="004A0633">
        <w:rPr>
          <w:rFonts w:ascii="Times New Roman" w:eastAsia="Times New Roman" w:hAnsi="Times New Roman" w:cs="Times New Roman"/>
          <w:sz w:val="24"/>
          <w:szCs w:val="24"/>
          <w:lang w:eastAsia="ru-RU"/>
        </w:rPr>
        <w:t>2. Особи керівного складу та фахівці органів виконавчої влади, органів місцевого самоврядування, суб’єктів господарювання, діяльність яких пов’язана з організацією і здійсненням заходів з питань цивільного захисту, у перший рік призначення на посаду і періодично один раз на три - п’ять років зобов’язані проходити навчання з питань цивільного захисту у відповідних навчально-методичних центрах сфери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1" w:name="n1207"/>
      <w:bookmarkEnd w:id="1181"/>
      <w:r w:rsidRPr="004A0633">
        <w:rPr>
          <w:rFonts w:ascii="Times New Roman" w:eastAsia="Times New Roman" w:hAnsi="Times New Roman" w:cs="Times New Roman"/>
          <w:sz w:val="24"/>
          <w:szCs w:val="24"/>
          <w:lang w:eastAsia="ru-RU"/>
        </w:rPr>
        <w:t>3. Навчання проводиться відповідно до державного замовлення за рахунок коштів Державного бюджету України, передбачених для фінансування центрального органу виконавчої влади, що забезпечує формування та реалізує державну політику у сфері цивільного захисту, а також за контрактом за рахунок коштів фізичних та юридичних осіб. Відповідні записи про навчання заносяться у трудову книжку.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2" w:name="n1208"/>
      <w:bookmarkEnd w:id="1182"/>
      <w:r w:rsidRPr="004A0633">
        <w:rPr>
          <w:rFonts w:ascii="Times New Roman" w:eastAsia="Times New Roman" w:hAnsi="Times New Roman" w:cs="Times New Roman"/>
          <w:sz w:val="24"/>
          <w:szCs w:val="24"/>
          <w:lang w:eastAsia="ru-RU"/>
        </w:rPr>
        <w:t>4. Рада міністрів Автономної Республіки Крим, місцеві державні адміністрації, органи місцевого самоврядування визначають щорічну потребу в навчанні керівного складу та фахівців, забезпечують періодичність його проведення та закріплюють на правах оперативного управління або передають у власність навчально-методичним центрам сфери цивільного захисту підприємства, установи та організації, приміщення, споруди та інше майно, необхідне для забезпечення їх діяльності.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3" w:name="n1209"/>
      <w:bookmarkEnd w:id="1183"/>
      <w:r w:rsidRPr="004A0633">
        <w:rPr>
          <w:rFonts w:ascii="Times New Roman" w:eastAsia="Times New Roman" w:hAnsi="Times New Roman" w:cs="Times New Roman"/>
          <w:sz w:val="24"/>
          <w:szCs w:val="24"/>
          <w:lang w:eastAsia="ru-RU"/>
        </w:rPr>
        <w:t>5. Центральний орган виконавчої влади, що здійснює державний нагляд у сфері техногенної та пожежної безпеки, здійснює державний нагляд (контроль) за дотриманням періодичності навчання керівного складу та фахівців, діяльність яких пов’язана з організацією і здійсненням заходів з питань цивільного захисту, та вживає заходів для усунення виявлених недоліків.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4" w:name="n1210"/>
      <w:bookmarkEnd w:id="1184"/>
      <w:r w:rsidRPr="004A0633">
        <w:rPr>
          <w:rFonts w:ascii="Times New Roman" w:eastAsia="Times New Roman" w:hAnsi="Times New Roman" w:cs="Times New Roman"/>
          <w:sz w:val="24"/>
          <w:szCs w:val="24"/>
          <w:lang w:eastAsia="ru-RU"/>
        </w:rPr>
        <w:t>6. </w:t>
      </w:r>
      <w:hyperlink r:id="rId133" w:anchor="n9"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здійснення навчання керівного складу та фахівців, діяльність яких пов’язана з організацією і здійсненням заходів з питань цивільного захисту, перелік осіб, які його проходять, та план комплектування з навчання зазначених осіб затверджуються Кабінетом Міністрів України.</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185" w:name="n1211"/>
      <w:bookmarkEnd w:id="1185"/>
      <w:r w:rsidRPr="004A0633">
        <w:rPr>
          <w:rFonts w:ascii="Times New Roman" w:eastAsia="Times New Roman" w:hAnsi="Times New Roman" w:cs="Times New Roman"/>
          <w:b/>
          <w:bCs/>
          <w:sz w:val="28"/>
          <w:szCs w:val="28"/>
          <w:lang w:eastAsia="ru-RU"/>
        </w:rPr>
        <w:t>Глава 19. Підготовка до дій за призначенням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6" w:name="n1212"/>
      <w:bookmarkEnd w:id="1186"/>
      <w:r w:rsidRPr="004A0633">
        <w:rPr>
          <w:rFonts w:ascii="Times New Roman" w:eastAsia="Times New Roman" w:hAnsi="Times New Roman" w:cs="Times New Roman"/>
          <w:b/>
          <w:bCs/>
          <w:sz w:val="24"/>
          <w:szCs w:val="24"/>
          <w:lang w:eastAsia="ru-RU"/>
        </w:rPr>
        <w:t>Стаття 92.</w:t>
      </w:r>
      <w:r w:rsidRPr="004A0633">
        <w:rPr>
          <w:rFonts w:ascii="Times New Roman" w:eastAsia="Times New Roman" w:hAnsi="Times New Roman" w:cs="Times New Roman"/>
          <w:sz w:val="24"/>
          <w:szCs w:val="24"/>
          <w:lang w:eastAsia="ru-RU"/>
        </w:rPr>
        <w:t> Підготовка до дій за призначенням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7" w:name="n1213"/>
      <w:bookmarkEnd w:id="1187"/>
      <w:r w:rsidRPr="004A0633">
        <w:rPr>
          <w:rFonts w:ascii="Times New Roman" w:eastAsia="Times New Roman" w:hAnsi="Times New Roman" w:cs="Times New Roman"/>
          <w:sz w:val="24"/>
          <w:szCs w:val="24"/>
          <w:lang w:eastAsia="ru-RU"/>
        </w:rPr>
        <w:t>1. Підготовка до дій за призначенням органів управління цивільного захисту здійснюється під час проведення командно-штабних (штабних) та інших навчань і тренувань.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8" w:name="n1214"/>
      <w:bookmarkEnd w:id="1188"/>
      <w:r w:rsidRPr="004A0633">
        <w:rPr>
          <w:rFonts w:ascii="Times New Roman" w:eastAsia="Times New Roman" w:hAnsi="Times New Roman" w:cs="Times New Roman"/>
          <w:sz w:val="24"/>
          <w:szCs w:val="24"/>
          <w:lang w:eastAsia="ru-RU"/>
        </w:rPr>
        <w:t>2. Підготовка до дій за призначенням сил цивільного захисту здійснюється під час проведення спеціальних, показових, експериментальних навчань і тренувань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89" w:name="n1215"/>
      <w:bookmarkEnd w:id="1189"/>
      <w:r w:rsidRPr="004A0633">
        <w:rPr>
          <w:rFonts w:ascii="Times New Roman" w:eastAsia="Times New Roman" w:hAnsi="Times New Roman" w:cs="Times New Roman"/>
          <w:sz w:val="24"/>
          <w:szCs w:val="24"/>
          <w:lang w:eastAsia="ru-RU"/>
        </w:rPr>
        <w:t>3. </w:t>
      </w:r>
      <w:hyperlink r:id="rId134" w:anchor="n9" w:tgtFrame="_blank" w:history="1">
        <w:r w:rsidRPr="004A0633">
          <w:rPr>
            <w:rFonts w:ascii="Times New Roman" w:eastAsia="Times New Roman" w:hAnsi="Times New Roman" w:cs="Times New Roman"/>
            <w:color w:val="000099"/>
            <w:sz w:val="24"/>
            <w:szCs w:val="24"/>
            <w:u w:val="single"/>
            <w:lang w:eastAsia="ru-RU"/>
          </w:rPr>
          <w:t>Порядок підготовки до дій за призначенням органів управління та сил цивільного захисту</w:t>
        </w:r>
      </w:hyperlink>
      <w:r w:rsidRPr="004A0633">
        <w:rPr>
          <w:rFonts w:ascii="Times New Roman" w:eastAsia="Times New Roman" w:hAnsi="Times New Roman" w:cs="Times New Roman"/>
          <w:sz w:val="24"/>
          <w:szCs w:val="24"/>
          <w:lang w:eastAsia="ru-RU"/>
        </w:rPr>
        <w:t>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0" w:name="n1216"/>
      <w:bookmarkEnd w:id="1190"/>
      <w:r w:rsidRPr="004A0633">
        <w:rPr>
          <w:rFonts w:ascii="Times New Roman" w:eastAsia="Times New Roman" w:hAnsi="Times New Roman" w:cs="Times New Roman"/>
          <w:sz w:val="24"/>
          <w:szCs w:val="24"/>
          <w:lang w:eastAsia="ru-RU"/>
        </w:rPr>
        <w:t>4. Організація підготовки до дій за призначенням сил цивільного захисту покладається на центральні органи виконавчої влади, Раду міністрів Автономної Республіки Крим, місцеві державні адміністрації, до сфери управління яких належать відповідні сили цивільного захисту, та на органи місцевого самоврядування, в управлінні яких перебувають сили цивільного захисту. Безпосередню підготовку до дій за призначенням відповідних сил цивільного захисту здійснюють їх керівники, які несуть за це персональну відповідальність.</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191" w:name="n1217"/>
      <w:bookmarkEnd w:id="1191"/>
      <w:r w:rsidRPr="004A0633">
        <w:rPr>
          <w:rFonts w:ascii="Times New Roman" w:eastAsia="Times New Roman" w:hAnsi="Times New Roman" w:cs="Times New Roman"/>
          <w:b/>
          <w:bCs/>
          <w:sz w:val="28"/>
          <w:szCs w:val="28"/>
          <w:lang w:eastAsia="ru-RU"/>
        </w:rPr>
        <w:lastRenderedPageBreak/>
        <w:t>Розділ VIII</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ФІНАНСОВЕ ТА МАТЕРІАЛЬНО-ТЕХНІЧНЕ ЗАБЕЗПЕЧЕННЯ ЗАХОДІВ ЦИВІЛЬНОГО ЗАХИСТУ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192" w:name="n1218"/>
      <w:bookmarkEnd w:id="1192"/>
      <w:r w:rsidRPr="004A0633">
        <w:rPr>
          <w:rFonts w:ascii="Times New Roman" w:eastAsia="Times New Roman" w:hAnsi="Times New Roman" w:cs="Times New Roman"/>
          <w:b/>
          <w:bCs/>
          <w:sz w:val="28"/>
          <w:szCs w:val="28"/>
          <w:lang w:eastAsia="ru-RU"/>
        </w:rPr>
        <w:t>Глава 20. Фінансове забезпечення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3" w:name="n1219"/>
      <w:bookmarkEnd w:id="1193"/>
      <w:r w:rsidRPr="004A0633">
        <w:rPr>
          <w:rFonts w:ascii="Times New Roman" w:eastAsia="Times New Roman" w:hAnsi="Times New Roman" w:cs="Times New Roman"/>
          <w:b/>
          <w:bCs/>
          <w:sz w:val="24"/>
          <w:szCs w:val="24"/>
          <w:lang w:eastAsia="ru-RU"/>
        </w:rPr>
        <w:t>Стаття 93.</w:t>
      </w:r>
      <w:r w:rsidRPr="004A0633">
        <w:rPr>
          <w:rFonts w:ascii="Times New Roman" w:eastAsia="Times New Roman" w:hAnsi="Times New Roman" w:cs="Times New Roman"/>
          <w:sz w:val="24"/>
          <w:szCs w:val="24"/>
          <w:lang w:eastAsia="ru-RU"/>
        </w:rPr>
        <w:t> Фінансування заходів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4" w:name="n1220"/>
      <w:bookmarkEnd w:id="1194"/>
      <w:r w:rsidRPr="004A0633">
        <w:rPr>
          <w:rFonts w:ascii="Times New Roman" w:eastAsia="Times New Roman" w:hAnsi="Times New Roman" w:cs="Times New Roman"/>
          <w:sz w:val="24"/>
          <w:szCs w:val="24"/>
          <w:lang w:eastAsia="ru-RU"/>
        </w:rPr>
        <w:t>1. Фінансування заходів у сфері цивільного захисту здійснюється за рахунок коштів Державного бюджету України, місцевих бюджетів, коштів суб’єктів господарювання, інших не заборонених законодавством джерел.</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5" w:name="n1221"/>
      <w:bookmarkEnd w:id="1195"/>
      <w:r w:rsidRPr="004A0633">
        <w:rPr>
          <w:rFonts w:ascii="Times New Roman" w:eastAsia="Times New Roman" w:hAnsi="Times New Roman" w:cs="Times New Roman"/>
          <w:sz w:val="24"/>
          <w:szCs w:val="24"/>
          <w:lang w:eastAsia="ru-RU"/>
        </w:rPr>
        <w:t>2. Обсяг фінансування, що виділяється потенційно небезпечними об’єктами та об’єктами підвищеної небезпеки для проведення необхідних заходів цивільного захисту, має становити не менше ніж 0,5 відсотка обсягу валового доходу такого об’єкта.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6" w:name="n1222"/>
      <w:bookmarkEnd w:id="1196"/>
      <w:r w:rsidRPr="004A0633">
        <w:rPr>
          <w:rFonts w:ascii="Times New Roman" w:eastAsia="Times New Roman" w:hAnsi="Times New Roman" w:cs="Times New Roman"/>
          <w:b/>
          <w:bCs/>
          <w:sz w:val="24"/>
          <w:szCs w:val="24"/>
          <w:lang w:eastAsia="ru-RU"/>
        </w:rPr>
        <w:t>Стаття 94.</w:t>
      </w:r>
      <w:r w:rsidRPr="004A0633">
        <w:rPr>
          <w:rFonts w:ascii="Times New Roman" w:eastAsia="Times New Roman" w:hAnsi="Times New Roman" w:cs="Times New Roman"/>
          <w:sz w:val="24"/>
          <w:szCs w:val="24"/>
          <w:lang w:eastAsia="ru-RU"/>
        </w:rPr>
        <w:t> Фінансове забезпечення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7" w:name="n1223"/>
      <w:bookmarkEnd w:id="1197"/>
      <w:r w:rsidRPr="004A0633">
        <w:rPr>
          <w:rFonts w:ascii="Times New Roman" w:eastAsia="Times New Roman" w:hAnsi="Times New Roman" w:cs="Times New Roman"/>
          <w:sz w:val="24"/>
          <w:szCs w:val="24"/>
          <w:lang w:eastAsia="ru-RU"/>
        </w:rPr>
        <w:t>1. Фінансове забезпечення діяльності центрального органу виконавчої влади, що забезпечує формування та реалізує державну політику у сфері цивільного захисту, інших центральних органів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здійснюється за рахунок коштів Державного бюджету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8" w:name="n1224"/>
      <w:bookmarkEnd w:id="1198"/>
      <w:r w:rsidRPr="004A0633">
        <w:rPr>
          <w:rFonts w:ascii="Times New Roman" w:eastAsia="Times New Roman" w:hAnsi="Times New Roman" w:cs="Times New Roman"/>
          <w:sz w:val="24"/>
          <w:szCs w:val="24"/>
          <w:lang w:eastAsia="ru-RU"/>
        </w:rPr>
        <w:t>2. Фінансове забезпечення діяльності підрозділів з питань цивільного захисту, що функціонують у складі центральних органів виконавчої влади, здійснюється за рахунок коштів Державного бюджету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199" w:name="n1225"/>
      <w:bookmarkEnd w:id="1199"/>
      <w:r w:rsidRPr="004A0633">
        <w:rPr>
          <w:rFonts w:ascii="Times New Roman" w:eastAsia="Times New Roman" w:hAnsi="Times New Roman" w:cs="Times New Roman"/>
          <w:sz w:val="24"/>
          <w:szCs w:val="24"/>
          <w:lang w:eastAsia="ru-RU"/>
        </w:rPr>
        <w:t>3. Фінансове забезпечення діяльності підрозділів з питань цивільного захисту суб’єктів господарювання здійснюється за рахунок коштів таких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0" w:name="n1226"/>
      <w:bookmarkEnd w:id="1200"/>
      <w:r w:rsidRPr="004A0633">
        <w:rPr>
          <w:rFonts w:ascii="Times New Roman" w:eastAsia="Times New Roman" w:hAnsi="Times New Roman" w:cs="Times New Roman"/>
          <w:sz w:val="24"/>
          <w:szCs w:val="24"/>
          <w:lang w:eastAsia="ru-RU"/>
        </w:rPr>
        <w:t>4. Фінансове забезпечення діяльності сил цивільного захисту здійснюється за рахунок коштів державного та місцевих бюджетів, коштів суб’єктів господарювання, інших не заборонених законодавством джерел.</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1" w:name="n1227"/>
      <w:bookmarkEnd w:id="1201"/>
      <w:r w:rsidRPr="004A0633">
        <w:rPr>
          <w:rFonts w:ascii="Times New Roman" w:eastAsia="Times New Roman" w:hAnsi="Times New Roman" w:cs="Times New Roman"/>
          <w:b/>
          <w:bCs/>
          <w:sz w:val="24"/>
          <w:szCs w:val="24"/>
          <w:lang w:eastAsia="ru-RU"/>
        </w:rPr>
        <w:t>Стаття 95.</w:t>
      </w:r>
      <w:r w:rsidRPr="004A0633">
        <w:rPr>
          <w:rFonts w:ascii="Times New Roman" w:eastAsia="Times New Roman" w:hAnsi="Times New Roman" w:cs="Times New Roman"/>
          <w:sz w:val="24"/>
          <w:szCs w:val="24"/>
          <w:lang w:eastAsia="ru-RU"/>
        </w:rPr>
        <w:t> Фінансування медико-психологічної реабілітації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2" w:name="n1228"/>
      <w:bookmarkEnd w:id="1202"/>
      <w:r w:rsidRPr="004A0633">
        <w:rPr>
          <w:rFonts w:ascii="Times New Roman" w:eastAsia="Times New Roman" w:hAnsi="Times New Roman" w:cs="Times New Roman"/>
          <w:sz w:val="24"/>
          <w:szCs w:val="24"/>
          <w:lang w:eastAsia="ru-RU"/>
        </w:rPr>
        <w:t>1. Фінансування медико-психологічної реабілітації рятувальників органів та підрозділів цивільного захисту здійснюється за рахунок коштів Державного бюджету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3" w:name="n1229"/>
      <w:bookmarkEnd w:id="1203"/>
      <w:r w:rsidRPr="004A0633">
        <w:rPr>
          <w:rFonts w:ascii="Times New Roman" w:eastAsia="Times New Roman" w:hAnsi="Times New Roman" w:cs="Times New Roman"/>
          <w:sz w:val="24"/>
          <w:szCs w:val="24"/>
          <w:lang w:eastAsia="ru-RU"/>
        </w:rPr>
        <w:t>2. Обсяги фінансування медико-психологічної реабілітації рятувальників органів та підрозділів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4" w:name="n1230"/>
      <w:bookmarkEnd w:id="1204"/>
      <w:r w:rsidRPr="004A0633">
        <w:rPr>
          <w:rFonts w:ascii="Times New Roman" w:eastAsia="Times New Roman" w:hAnsi="Times New Roman" w:cs="Times New Roman"/>
          <w:sz w:val="24"/>
          <w:szCs w:val="24"/>
          <w:lang w:eastAsia="ru-RU"/>
        </w:rPr>
        <w:t>3. Медико-психологічна реабілітація рятувальників інших аварійно-рятувальних служб, медичних працівників служби медицини катастроф здійснюється відповідно за рахунок коштів, які виділяються на утримання таких служб з державного або місцевих бюджетів чи за рахунок коштів суб’єктів господарювання.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5" w:name="n1231"/>
      <w:bookmarkEnd w:id="1205"/>
      <w:r w:rsidRPr="004A0633">
        <w:rPr>
          <w:rFonts w:ascii="Times New Roman" w:eastAsia="Times New Roman" w:hAnsi="Times New Roman" w:cs="Times New Roman"/>
          <w:sz w:val="24"/>
          <w:szCs w:val="24"/>
          <w:lang w:eastAsia="ru-RU"/>
        </w:rPr>
        <w:t>4. Фінансування медико-психологічної реабілітації постраждалих, а також громадян, які залучалися до проведення робіт з ліквідації наслідків надзвичайних ситуацій, здійснюється за рахунок коштів, що виділяються на ліквідацію наслідків надзвичайних ситуацій з Державного бюджету України, в обсязі, що визначається центральним органом виконавчої влади, що забезпечує формування та реалізує державну політику у сфері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6" w:name="n1232"/>
      <w:bookmarkEnd w:id="1206"/>
      <w:r w:rsidRPr="004A0633">
        <w:rPr>
          <w:rFonts w:ascii="Times New Roman" w:eastAsia="Times New Roman" w:hAnsi="Times New Roman" w:cs="Times New Roman"/>
          <w:sz w:val="24"/>
          <w:szCs w:val="24"/>
          <w:lang w:eastAsia="ru-RU"/>
        </w:rPr>
        <w:t xml:space="preserve">5. Фінансування заходів медико-психологічної реабілітації неповнолітніх осіб, постраждалих у надзвичайній ситуації місцевого або об’єктового рівня, а також у яких внаслідок надзвичайної ситуації загинув один із батьків або обоє батьків, здійснюється за </w:t>
      </w:r>
      <w:r w:rsidRPr="004A0633">
        <w:rPr>
          <w:rFonts w:ascii="Times New Roman" w:eastAsia="Times New Roman" w:hAnsi="Times New Roman" w:cs="Times New Roman"/>
          <w:sz w:val="24"/>
          <w:szCs w:val="24"/>
          <w:lang w:eastAsia="ru-RU"/>
        </w:rPr>
        <w:lastRenderedPageBreak/>
        <w:t>рахунок коштів державного або місцевих бюджетів, коштів суб’єктів господарювання, інших джерел. Для ефективного планування та забезпечення медико-психологічної реабілітації зазначених неповнолітніх осіб Рада міністрів Автономної Республіки Крим, місцеві державні адміністрації щороку розробляють і забезпечують затвердження та виконання відповідних регіональних програм.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7" w:name="n1233"/>
      <w:bookmarkEnd w:id="1207"/>
      <w:r w:rsidRPr="004A0633">
        <w:rPr>
          <w:rFonts w:ascii="Times New Roman" w:eastAsia="Times New Roman" w:hAnsi="Times New Roman" w:cs="Times New Roman"/>
          <w:b/>
          <w:bCs/>
          <w:sz w:val="24"/>
          <w:szCs w:val="24"/>
          <w:lang w:eastAsia="ru-RU"/>
        </w:rPr>
        <w:t>Стаття 96.</w:t>
      </w:r>
      <w:r w:rsidRPr="004A0633">
        <w:rPr>
          <w:rFonts w:ascii="Times New Roman" w:eastAsia="Times New Roman" w:hAnsi="Times New Roman" w:cs="Times New Roman"/>
          <w:sz w:val="24"/>
          <w:szCs w:val="24"/>
          <w:lang w:eastAsia="ru-RU"/>
        </w:rPr>
        <w:t> Фінансування робіт із запобігання та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08" w:name="n1234"/>
      <w:bookmarkEnd w:id="1208"/>
      <w:r w:rsidRPr="004A0633">
        <w:rPr>
          <w:rFonts w:ascii="Times New Roman" w:eastAsia="Times New Roman" w:hAnsi="Times New Roman" w:cs="Times New Roman"/>
          <w:sz w:val="24"/>
          <w:szCs w:val="24"/>
          <w:lang w:eastAsia="ru-RU"/>
        </w:rPr>
        <w:t>1. Фінансування робіт із запобігання та ліквідації наслідків надзвичайних ситуацій здійснюється у порядку, встановленому Кабінетом Міністрів України.</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209" w:name="n1235"/>
      <w:bookmarkEnd w:id="1209"/>
      <w:r w:rsidRPr="004A0633">
        <w:rPr>
          <w:rFonts w:ascii="Times New Roman" w:eastAsia="Times New Roman" w:hAnsi="Times New Roman" w:cs="Times New Roman"/>
          <w:b/>
          <w:bCs/>
          <w:sz w:val="28"/>
          <w:szCs w:val="28"/>
          <w:lang w:eastAsia="ru-RU"/>
        </w:rPr>
        <w:t>Глава 21. Матеріально-технічне забезпечення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0" w:name="n1236"/>
      <w:bookmarkEnd w:id="1210"/>
      <w:r w:rsidRPr="004A0633">
        <w:rPr>
          <w:rFonts w:ascii="Times New Roman" w:eastAsia="Times New Roman" w:hAnsi="Times New Roman" w:cs="Times New Roman"/>
          <w:b/>
          <w:bCs/>
          <w:sz w:val="24"/>
          <w:szCs w:val="24"/>
          <w:lang w:eastAsia="ru-RU"/>
        </w:rPr>
        <w:t>Стаття 97.</w:t>
      </w:r>
      <w:r w:rsidRPr="004A0633">
        <w:rPr>
          <w:rFonts w:ascii="Times New Roman" w:eastAsia="Times New Roman" w:hAnsi="Times New Roman" w:cs="Times New Roman"/>
          <w:sz w:val="24"/>
          <w:szCs w:val="24"/>
          <w:lang w:eastAsia="ru-RU"/>
        </w:rPr>
        <w:t> Матеріально-технічне забезпечення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1" w:name="n1237"/>
      <w:bookmarkEnd w:id="1211"/>
      <w:r w:rsidRPr="004A0633">
        <w:rPr>
          <w:rFonts w:ascii="Times New Roman" w:eastAsia="Times New Roman" w:hAnsi="Times New Roman" w:cs="Times New Roman"/>
          <w:sz w:val="24"/>
          <w:szCs w:val="24"/>
          <w:lang w:eastAsia="ru-RU"/>
        </w:rPr>
        <w:t>1. Центральні органи виконавчої влади, Рада міністрів Автономної Республіки Крим, місцеві державні адміністрації, органи місцевого самоврядування та суб’єкти господарювання забезпечують підпорядковані їм підрозділи з питань цивільного захисту, сили цивільного захисту та інші організації, діяльність яких спрямована на виконання завдань і заходів з питань цивільного захисту, засобами цивільного захисту, іншим майном, службовими, навчальними, господарськими та підсобними приміщеннями, іншими об’єктами та спорудами (пожежними депо, сховищами для техніки, тренувальними залами, спортивними майданчиками), складськими площами в обсягах, необхідних для їх діяльності, а також надають у встановленому порядку земельні ділянки для їх розташування.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2" w:name="n1238"/>
      <w:bookmarkEnd w:id="1212"/>
      <w:r w:rsidRPr="004A0633">
        <w:rPr>
          <w:rFonts w:ascii="Times New Roman" w:eastAsia="Times New Roman" w:hAnsi="Times New Roman" w:cs="Times New Roman"/>
          <w:sz w:val="24"/>
          <w:szCs w:val="24"/>
          <w:lang w:eastAsia="ru-RU"/>
        </w:rPr>
        <w:t>2. Земля, вода, інші природні ресурси, а також майно, що належать центральному органу виконавчої влади, що забезпечує формування та реалізує державну політику у сфері цивільного захисту, центральним органам виконавчої влади, що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 є державною власністю та закріплюється за їх силами цивільного захисту, навчальними закладами та науковими установами, іншими підрозділами та об’єктами, що належать до сфери їх управління, на праві оперативного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3" w:name="n1239"/>
      <w:bookmarkEnd w:id="1213"/>
      <w:r w:rsidRPr="004A0633">
        <w:rPr>
          <w:rFonts w:ascii="Times New Roman" w:eastAsia="Times New Roman" w:hAnsi="Times New Roman" w:cs="Times New Roman"/>
          <w:b/>
          <w:bCs/>
          <w:sz w:val="24"/>
          <w:szCs w:val="24"/>
          <w:lang w:eastAsia="ru-RU"/>
        </w:rPr>
        <w:t>Стаття 98.</w:t>
      </w:r>
      <w:r w:rsidRPr="004A0633">
        <w:rPr>
          <w:rFonts w:ascii="Times New Roman" w:eastAsia="Times New Roman" w:hAnsi="Times New Roman" w:cs="Times New Roman"/>
          <w:sz w:val="24"/>
          <w:szCs w:val="24"/>
          <w:lang w:eastAsia="ru-RU"/>
        </w:rPr>
        <w:t> Створення та використання матеріальних резервів для запобігання і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4" w:name="n1240"/>
      <w:bookmarkEnd w:id="1214"/>
      <w:r w:rsidRPr="004A0633">
        <w:rPr>
          <w:rFonts w:ascii="Times New Roman" w:eastAsia="Times New Roman" w:hAnsi="Times New Roman" w:cs="Times New Roman"/>
          <w:sz w:val="24"/>
          <w:szCs w:val="24"/>
          <w:lang w:eastAsia="ru-RU"/>
        </w:rPr>
        <w:t>1. Матеріальні резерви для запобігання і ліквідації наслідків надзвичайних ситуацій створюються з метою їх використання у разі загрози або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5" w:name="n1241"/>
      <w:bookmarkEnd w:id="1215"/>
      <w:r w:rsidRPr="004A0633">
        <w:rPr>
          <w:rFonts w:ascii="Times New Roman" w:eastAsia="Times New Roman" w:hAnsi="Times New Roman" w:cs="Times New Roman"/>
          <w:sz w:val="24"/>
          <w:szCs w:val="24"/>
          <w:lang w:eastAsia="ru-RU"/>
        </w:rPr>
        <w:t>2. Матеріальні резерви для запобігання і ліквідації наслідків надзвичайних ситуацій створюються центральним органом виконавчої влади, що забезпечує формування та реалізує державну політику у сфері цивільного захисту (оперативний матеріальний резерв), іншими центральними органами виконавчої влади (відомчий матеріальний резерв), місцевими державними адміністраціями, органами місцевого самоврядування (регіональний та місцевий матеріальні резерви) та суб’єктами господарювання (об’єктовий матеріальний резерв).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6" w:name="n1242"/>
      <w:bookmarkEnd w:id="1216"/>
      <w:r w:rsidRPr="004A0633">
        <w:rPr>
          <w:rFonts w:ascii="Times New Roman" w:eastAsia="Times New Roman" w:hAnsi="Times New Roman" w:cs="Times New Roman"/>
          <w:sz w:val="24"/>
          <w:szCs w:val="24"/>
          <w:lang w:eastAsia="ru-RU"/>
        </w:rPr>
        <w:t>3. </w:t>
      </w:r>
      <w:hyperlink r:id="rId135" w:anchor="n9"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створення та використання матеріальних резервів для запобігання і ліквідації наслідків надзвичайних ситуацій визначається Кабінетом Міністрів України.</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217" w:name="n1243"/>
      <w:bookmarkEnd w:id="1217"/>
      <w:r w:rsidRPr="004A0633">
        <w:rPr>
          <w:rFonts w:ascii="Times New Roman" w:eastAsia="Times New Roman" w:hAnsi="Times New Roman" w:cs="Times New Roman"/>
          <w:b/>
          <w:bCs/>
          <w:sz w:val="28"/>
          <w:szCs w:val="28"/>
          <w:lang w:eastAsia="ru-RU"/>
        </w:rPr>
        <w:t>Розділ IX</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КОМПЛЕКТУВАННЯ ОРГАНІВ УПРАВЛІННЯ ТА СИЛ ЦИВІЛЬНОГО ЗАХИСТУ, ПРОХОДЖЕННЯ СЛУЖБИ ЦИВІЛЬНОГО ЗАХИСТУ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218" w:name="n1244"/>
      <w:bookmarkEnd w:id="1218"/>
      <w:r w:rsidRPr="004A0633">
        <w:rPr>
          <w:rFonts w:ascii="Times New Roman" w:eastAsia="Times New Roman" w:hAnsi="Times New Roman" w:cs="Times New Roman"/>
          <w:b/>
          <w:bCs/>
          <w:sz w:val="28"/>
          <w:szCs w:val="28"/>
          <w:lang w:eastAsia="ru-RU"/>
        </w:rPr>
        <w:lastRenderedPageBreak/>
        <w:t>Глава 22. Комплектування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19" w:name="n1245"/>
      <w:bookmarkEnd w:id="1219"/>
      <w:r w:rsidRPr="004A0633">
        <w:rPr>
          <w:rFonts w:ascii="Times New Roman" w:eastAsia="Times New Roman" w:hAnsi="Times New Roman" w:cs="Times New Roman"/>
          <w:b/>
          <w:bCs/>
          <w:sz w:val="24"/>
          <w:szCs w:val="24"/>
          <w:lang w:eastAsia="ru-RU"/>
        </w:rPr>
        <w:t>Стаття 99.</w:t>
      </w:r>
      <w:r w:rsidRPr="004A0633">
        <w:rPr>
          <w:rFonts w:ascii="Times New Roman" w:eastAsia="Times New Roman" w:hAnsi="Times New Roman" w:cs="Times New Roman"/>
          <w:sz w:val="24"/>
          <w:szCs w:val="24"/>
          <w:lang w:eastAsia="ru-RU"/>
        </w:rPr>
        <w:t> Порядок комплектування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0" w:name="n1246"/>
      <w:bookmarkEnd w:id="1220"/>
      <w:r w:rsidRPr="004A0633">
        <w:rPr>
          <w:rFonts w:ascii="Times New Roman" w:eastAsia="Times New Roman" w:hAnsi="Times New Roman" w:cs="Times New Roman"/>
          <w:sz w:val="24"/>
          <w:szCs w:val="24"/>
          <w:lang w:eastAsia="ru-RU"/>
        </w:rPr>
        <w:t>1. До персоналу (кадрів) органів управління та сил цивільного захисту належать особи рядового і начальницького складу, які проходять службу цивільного захисту за контрактом, державні службовці та інші працівники, з якими укладається трудовий договір.</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1" w:name="n1247"/>
      <w:bookmarkEnd w:id="1221"/>
      <w:r w:rsidRPr="004A0633">
        <w:rPr>
          <w:rFonts w:ascii="Times New Roman" w:eastAsia="Times New Roman" w:hAnsi="Times New Roman" w:cs="Times New Roman"/>
          <w:sz w:val="24"/>
          <w:szCs w:val="24"/>
          <w:lang w:eastAsia="ru-RU"/>
        </w:rPr>
        <w:t>2. Перелік посад, що підлягають заміщенню особами рядового і начальницького складу служби цивільного захисту, та перелік посад для їх призначення затверджуються центральним органом виконавчої влади, що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2" w:name="n1248"/>
      <w:bookmarkEnd w:id="1222"/>
      <w:r w:rsidRPr="004A0633">
        <w:rPr>
          <w:rFonts w:ascii="Times New Roman" w:eastAsia="Times New Roman" w:hAnsi="Times New Roman" w:cs="Times New Roman"/>
          <w:sz w:val="24"/>
          <w:szCs w:val="24"/>
          <w:lang w:eastAsia="ru-RU"/>
        </w:rPr>
        <w:t>3. Перелік посад, що підлягають заміщенню особами вищого начальницького складу служби цивільного захисту, та граничних спеціальних звань за цими посадами затверджується Президентом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3" w:name="n1249"/>
      <w:bookmarkEnd w:id="1223"/>
      <w:r w:rsidRPr="004A0633">
        <w:rPr>
          <w:rFonts w:ascii="Times New Roman" w:eastAsia="Times New Roman" w:hAnsi="Times New Roman" w:cs="Times New Roman"/>
          <w:sz w:val="24"/>
          <w:szCs w:val="24"/>
          <w:lang w:eastAsia="ru-RU"/>
        </w:rPr>
        <w:t>4. Для доукомплектування сил цивільного захисту на час мобілізації центральним органом виконавчої влади, що забезпечує формування та реалізує державну політику у сфері цивільного захисту, створюється у порядку, передбаченому </w:t>
      </w:r>
      <w:hyperlink r:id="rId136" w:anchor="n1310" w:history="1">
        <w:r w:rsidRPr="004A0633">
          <w:rPr>
            <w:rFonts w:ascii="Times New Roman" w:eastAsia="Times New Roman" w:hAnsi="Times New Roman" w:cs="Times New Roman"/>
            <w:color w:val="006600"/>
            <w:sz w:val="24"/>
            <w:szCs w:val="24"/>
            <w:u w:val="single"/>
            <w:lang w:eastAsia="ru-RU"/>
          </w:rPr>
          <w:t>статтею 107</w:t>
        </w:r>
      </w:hyperlink>
      <w:r w:rsidRPr="004A0633">
        <w:rPr>
          <w:rFonts w:ascii="Times New Roman" w:eastAsia="Times New Roman" w:hAnsi="Times New Roman" w:cs="Times New Roman"/>
          <w:sz w:val="24"/>
          <w:szCs w:val="24"/>
          <w:lang w:eastAsia="ru-RU"/>
        </w:rPr>
        <w:t> цього Кодексу, резерв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4" w:name="n1250"/>
      <w:bookmarkEnd w:id="1224"/>
      <w:r w:rsidRPr="004A0633">
        <w:rPr>
          <w:rFonts w:ascii="Times New Roman" w:eastAsia="Times New Roman" w:hAnsi="Times New Roman" w:cs="Times New Roman"/>
          <w:sz w:val="24"/>
          <w:szCs w:val="24"/>
          <w:lang w:eastAsia="ru-RU"/>
        </w:rPr>
        <w:t>5. Трудові відносини працівників органів управління та сил цивільного захисту регулюються законодавством про працю, державну службу та укладеними трудовими договорами (контрактами).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5" w:name="n1251"/>
      <w:bookmarkEnd w:id="1225"/>
      <w:r w:rsidRPr="004A0633">
        <w:rPr>
          <w:rFonts w:ascii="Times New Roman" w:eastAsia="Times New Roman" w:hAnsi="Times New Roman" w:cs="Times New Roman"/>
          <w:b/>
          <w:bCs/>
          <w:sz w:val="24"/>
          <w:szCs w:val="24"/>
          <w:lang w:eastAsia="ru-RU"/>
        </w:rPr>
        <w:t>Стаття 100.</w:t>
      </w:r>
      <w:r w:rsidRPr="004A0633">
        <w:rPr>
          <w:rFonts w:ascii="Times New Roman" w:eastAsia="Times New Roman" w:hAnsi="Times New Roman" w:cs="Times New Roman"/>
          <w:sz w:val="24"/>
          <w:szCs w:val="24"/>
          <w:lang w:eastAsia="ru-RU"/>
        </w:rPr>
        <w:t> Чисельність працівників та осіб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6" w:name="n1252"/>
      <w:bookmarkEnd w:id="1226"/>
      <w:r w:rsidRPr="004A0633">
        <w:rPr>
          <w:rFonts w:ascii="Times New Roman" w:eastAsia="Times New Roman" w:hAnsi="Times New Roman" w:cs="Times New Roman"/>
          <w:sz w:val="24"/>
          <w:szCs w:val="24"/>
          <w:lang w:eastAsia="ru-RU"/>
        </w:rPr>
        <w:t>1. Чисельність працівників та осіб рядового і начальницького складу служби цивільного захисту встановлюється Кабінетом Міністрів України.</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227" w:name="n1253"/>
      <w:bookmarkEnd w:id="1227"/>
      <w:r w:rsidRPr="004A0633">
        <w:rPr>
          <w:rFonts w:ascii="Times New Roman" w:eastAsia="Times New Roman" w:hAnsi="Times New Roman" w:cs="Times New Roman"/>
          <w:b/>
          <w:bCs/>
          <w:sz w:val="28"/>
          <w:szCs w:val="28"/>
          <w:lang w:eastAsia="ru-RU"/>
        </w:rPr>
        <w:t>Глава 23. Проходження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8" w:name="n1254"/>
      <w:bookmarkEnd w:id="1228"/>
      <w:r w:rsidRPr="004A0633">
        <w:rPr>
          <w:rFonts w:ascii="Times New Roman" w:eastAsia="Times New Roman" w:hAnsi="Times New Roman" w:cs="Times New Roman"/>
          <w:b/>
          <w:bCs/>
          <w:sz w:val="24"/>
          <w:szCs w:val="24"/>
          <w:lang w:eastAsia="ru-RU"/>
        </w:rPr>
        <w:t>Стаття 101.</w:t>
      </w:r>
      <w:r w:rsidRPr="004A0633">
        <w:rPr>
          <w:rFonts w:ascii="Times New Roman" w:eastAsia="Times New Roman" w:hAnsi="Times New Roman" w:cs="Times New Roman"/>
          <w:sz w:val="24"/>
          <w:szCs w:val="24"/>
          <w:lang w:eastAsia="ru-RU"/>
        </w:rPr>
        <w:t> Порядок проходження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29" w:name="n1255"/>
      <w:bookmarkEnd w:id="1229"/>
      <w:r w:rsidRPr="004A0633">
        <w:rPr>
          <w:rFonts w:ascii="Times New Roman" w:eastAsia="Times New Roman" w:hAnsi="Times New Roman" w:cs="Times New Roman"/>
          <w:sz w:val="24"/>
          <w:szCs w:val="24"/>
          <w:lang w:eastAsia="ru-RU"/>
        </w:rPr>
        <w:t>1. Служба цивільного захисту - це державна служба особливого характеру, покликана забезпечувати пожежну охорону, захист населення і територій від негативного впливу надзвичайних ситуацій, запобігання і реагування на надзвичайні ситуації, ліквідацію їх наслідків у мирний час та в особливий період.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0" w:name="n1256"/>
      <w:bookmarkEnd w:id="1230"/>
      <w:r w:rsidRPr="004A0633">
        <w:rPr>
          <w:rFonts w:ascii="Times New Roman" w:eastAsia="Times New Roman" w:hAnsi="Times New Roman" w:cs="Times New Roman"/>
          <w:sz w:val="24"/>
          <w:szCs w:val="24"/>
          <w:lang w:eastAsia="ru-RU"/>
        </w:rPr>
        <w:t>2. Порядок проходження громадянами України служби цивільного захисту визначається цим Кодексом та </w:t>
      </w:r>
      <w:hyperlink r:id="rId137" w:anchor="n9" w:tgtFrame="_blank" w:history="1">
        <w:r w:rsidRPr="004A0633">
          <w:rPr>
            <w:rFonts w:ascii="Times New Roman" w:eastAsia="Times New Roman" w:hAnsi="Times New Roman" w:cs="Times New Roman"/>
            <w:color w:val="000099"/>
            <w:sz w:val="24"/>
            <w:szCs w:val="24"/>
            <w:u w:val="single"/>
            <w:lang w:eastAsia="ru-RU"/>
          </w:rPr>
          <w:t>положенням про порядок проходження служби цивільного захисту особами рядового і начальницького складу</w:t>
        </w:r>
      </w:hyperlink>
      <w:r w:rsidRPr="004A0633">
        <w:rPr>
          <w:rFonts w:ascii="Times New Roman" w:eastAsia="Times New Roman" w:hAnsi="Times New Roman" w:cs="Times New Roman"/>
          <w:sz w:val="24"/>
          <w:szCs w:val="24"/>
          <w:lang w:eastAsia="ru-RU"/>
        </w:rPr>
        <w:t>, що затверджується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1" w:name="n1257"/>
      <w:bookmarkEnd w:id="1231"/>
      <w:r w:rsidRPr="004A0633">
        <w:rPr>
          <w:rFonts w:ascii="Times New Roman" w:eastAsia="Times New Roman" w:hAnsi="Times New Roman" w:cs="Times New Roman"/>
          <w:sz w:val="24"/>
          <w:szCs w:val="24"/>
          <w:lang w:eastAsia="ru-RU"/>
        </w:rPr>
        <w:t>3. На рядовий і начальницький склад служби цивільного захисту поширюється дія Дисциплінарного статуту, затвердженого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2" w:name="n1258"/>
      <w:bookmarkEnd w:id="1232"/>
      <w:r w:rsidRPr="004A0633">
        <w:rPr>
          <w:rFonts w:ascii="Times New Roman" w:eastAsia="Times New Roman" w:hAnsi="Times New Roman" w:cs="Times New Roman"/>
          <w:sz w:val="24"/>
          <w:szCs w:val="24"/>
          <w:lang w:eastAsia="ru-RU"/>
        </w:rPr>
        <w:t>4. Час проходження особами рядового і начальницького складу служби цивільного захисту зараховується до їхнього страхового стажу, стажу роботи, стажу роботи за спеціальністю, а також до стажу державної служби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3" w:name="n1259"/>
      <w:bookmarkEnd w:id="1233"/>
      <w:r w:rsidRPr="004A0633">
        <w:rPr>
          <w:rFonts w:ascii="Times New Roman" w:eastAsia="Times New Roman" w:hAnsi="Times New Roman" w:cs="Times New Roman"/>
          <w:sz w:val="24"/>
          <w:szCs w:val="24"/>
          <w:lang w:eastAsia="ru-RU"/>
        </w:rPr>
        <w:t>5. На осіб начальницького складу служби цивільного захисту поширюються вимоги та обмеження, передбачені </w:t>
      </w:r>
      <w:hyperlink r:id="rId138" w:tgtFrame="_blank" w:history="1">
        <w:r w:rsidRPr="004A0633">
          <w:rPr>
            <w:rFonts w:ascii="Times New Roman" w:eastAsia="Times New Roman" w:hAnsi="Times New Roman" w:cs="Times New Roman"/>
            <w:color w:val="000099"/>
            <w:sz w:val="24"/>
            <w:szCs w:val="24"/>
            <w:u w:val="single"/>
            <w:lang w:eastAsia="ru-RU"/>
          </w:rPr>
          <w:t>Законом України</w:t>
        </w:r>
      </w:hyperlink>
      <w:r w:rsidRPr="004A0633">
        <w:rPr>
          <w:rFonts w:ascii="Times New Roman" w:eastAsia="Times New Roman" w:hAnsi="Times New Roman" w:cs="Times New Roman"/>
          <w:sz w:val="24"/>
          <w:szCs w:val="24"/>
          <w:lang w:eastAsia="ru-RU"/>
        </w:rPr>
        <w:t> "Про запобігання корупції".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4" w:name="n1584"/>
      <w:bookmarkEnd w:id="1234"/>
      <w:r w:rsidRPr="004A0633">
        <w:rPr>
          <w:rFonts w:ascii="Times New Roman" w:eastAsia="Times New Roman" w:hAnsi="Times New Roman" w:cs="Times New Roman"/>
          <w:i/>
          <w:iCs/>
          <w:sz w:val="24"/>
          <w:szCs w:val="24"/>
          <w:lang w:eastAsia="ru-RU"/>
        </w:rPr>
        <w:t>{Частина п'ята статті 101 із змінами, внесеними згідно із Законами </w:t>
      </w:r>
      <w:hyperlink r:id="rId139" w:anchor="n8" w:tgtFrame="_blank" w:history="1">
        <w:r w:rsidRPr="004A0633">
          <w:rPr>
            <w:rFonts w:ascii="Times New Roman" w:eastAsia="Times New Roman" w:hAnsi="Times New Roman" w:cs="Times New Roman"/>
            <w:i/>
            <w:iCs/>
            <w:color w:val="000099"/>
            <w:sz w:val="24"/>
            <w:szCs w:val="24"/>
            <w:u w:val="single"/>
            <w:lang w:eastAsia="ru-RU"/>
          </w:rPr>
          <w:t>№ 224-VII від 14.05.2013</w:t>
        </w:r>
      </w:hyperlink>
      <w:r w:rsidRPr="004A0633">
        <w:rPr>
          <w:rFonts w:ascii="Times New Roman" w:eastAsia="Times New Roman" w:hAnsi="Times New Roman" w:cs="Times New Roman"/>
          <w:i/>
          <w:iCs/>
          <w:sz w:val="24"/>
          <w:szCs w:val="24"/>
          <w:lang w:eastAsia="ru-RU"/>
        </w:rPr>
        <w:t>, </w:t>
      </w:r>
      <w:hyperlink r:id="rId140" w:anchor="n12"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5" w:name="n1260"/>
      <w:bookmarkStart w:id="1236" w:name="_GoBack"/>
      <w:bookmarkEnd w:id="1235"/>
      <w:bookmarkEnd w:id="1236"/>
      <w:r w:rsidRPr="004A0633">
        <w:rPr>
          <w:rFonts w:ascii="Times New Roman" w:eastAsia="Times New Roman" w:hAnsi="Times New Roman" w:cs="Times New Roman"/>
          <w:b/>
          <w:bCs/>
          <w:sz w:val="24"/>
          <w:szCs w:val="24"/>
          <w:lang w:eastAsia="ru-RU"/>
        </w:rPr>
        <w:t>Стаття 102.</w:t>
      </w:r>
      <w:r w:rsidRPr="004A0633">
        <w:rPr>
          <w:rFonts w:ascii="Times New Roman" w:eastAsia="Times New Roman" w:hAnsi="Times New Roman" w:cs="Times New Roman"/>
          <w:sz w:val="24"/>
          <w:szCs w:val="24"/>
          <w:lang w:eastAsia="ru-RU"/>
        </w:rPr>
        <w:t> Прийняття на службу цивільного захисту та умови її проходження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7" w:name="n1261"/>
      <w:bookmarkEnd w:id="1237"/>
      <w:r w:rsidRPr="004A0633">
        <w:rPr>
          <w:rFonts w:ascii="Times New Roman" w:eastAsia="Times New Roman" w:hAnsi="Times New Roman" w:cs="Times New Roman"/>
          <w:sz w:val="24"/>
          <w:szCs w:val="24"/>
          <w:lang w:eastAsia="ru-RU"/>
        </w:rPr>
        <w:lastRenderedPageBreak/>
        <w:t>1. На службу цивільного захисту приймаються на конкурсній та контрактній основі громадяни України з повною загальною середньою освітою, які відповідають кваліфікаційним вимогам і здатні за своїми особистими, діловими та моральними якостями, освітнім і професійним рівнем, станом здоров’я виконувати свій службовий обов’язок.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8" w:name="n1262"/>
      <w:bookmarkEnd w:id="1238"/>
      <w:r w:rsidRPr="004A0633">
        <w:rPr>
          <w:rFonts w:ascii="Times New Roman" w:eastAsia="Times New Roman" w:hAnsi="Times New Roman" w:cs="Times New Roman"/>
          <w:sz w:val="24"/>
          <w:szCs w:val="24"/>
          <w:lang w:eastAsia="ru-RU"/>
        </w:rPr>
        <w:t>2. Кваліфікаційні вимоги до осіб, які приймаються на службу цивільного захисту, визначаються центральним органом виконавчої влади, що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39" w:name="n1263"/>
      <w:bookmarkEnd w:id="1239"/>
      <w:r w:rsidRPr="004A0633">
        <w:rPr>
          <w:rFonts w:ascii="Times New Roman" w:eastAsia="Times New Roman" w:hAnsi="Times New Roman" w:cs="Times New Roman"/>
          <w:sz w:val="24"/>
          <w:szCs w:val="24"/>
          <w:lang w:eastAsia="ru-RU"/>
        </w:rPr>
        <w:t>3. Особи, зараховані на перший курс навчання навчальних закладів цивільного захисту, віком від 17 років, у тому числі ті, яким 17 років виповнюється в рік зарахування на навчання, для цілей цього Кодексу прирівнюються до осіб, прийнятих на службу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0" w:name="n1264"/>
      <w:bookmarkEnd w:id="1240"/>
      <w:r w:rsidRPr="004A0633">
        <w:rPr>
          <w:rFonts w:ascii="Times New Roman" w:eastAsia="Times New Roman" w:hAnsi="Times New Roman" w:cs="Times New Roman"/>
          <w:sz w:val="24"/>
          <w:szCs w:val="24"/>
          <w:lang w:eastAsia="ru-RU"/>
        </w:rPr>
        <w:t>4. Не може бути прийнята на службу цивільного захисту особа, яка була засуджена за вчинення кримінального правопорушення, якщо ця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1" w:name="n1642"/>
      <w:bookmarkEnd w:id="1241"/>
      <w:r w:rsidRPr="004A0633">
        <w:rPr>
          <w:rFonts w:ascii="Times New Roman" w:eastAsia="Times New Roman" w:hAnsi="Times New Roman" w:cs="Times New Roman"/>
          <w:i/>
          <w:iCs/>
          <w:sz w:val="24"/>
          <w:szCs w:val="24"/>
          <w:lang w:eastAsia="ru-RU"/>
        </w:rPr>
        <w:t>{Частина четверта статті 102 із змінами, внесеними згідно із Законами </w:t>
      </w:r>
      <w:hyperlink r:id="rId141" w:anchor="n14"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 </w:t>
      </w:r>
      <w:hyperlink r:id="rId142" w:anchor="n130" w:tgtFrame="_blank" w:history="1">
        <w:r w:rsidRPr="004A0633">
          <w:rPr>
            <w:rFonts w:ascii="Times New Roman" w:eastAsia="Times New Roman" w:hAnsi="Times New Roman" w:cs="Times New Roman"/>
            <w:i/>
            <w:iCs/>
            <w:color w:val="000099"/>
            <w:sz w:val="24"/>
            <w:szCs w:val="24"/>
            <w:u w:val="single"/>
            <w:lang w:eastAsia="ru-RU"/>
          </w:rPr>
          <w:t>№ 720-IX від 17.06.2020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2" w:name="n1644"/>
      <w:bookmarkEnd w:id="1242"/>
      <w:r w:rsidRPr="004A0633">
        <w:rPr>
          <w:rFonts w:ascii="Times New Roman" w:eastAsia="Times New Roman" w:hAnsi="Times New Roman" w:cs="Times New Roman"/>
          <w:sz w:val="24"/>
          <w:szCs w:val="24"/>
          <w:lang w:eastAsia="ru-RU"/>
        </w:rPr>
        <w:t>5. Кандидати на прийняття на службу цивільного захисту до призначення на посаду зобов’язані повідомити керівництву відповідного органу, на посаду в якому вони претендують, про працюючих у такому органі близьких їм осіб.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3" w:name="n1643"/>
      <w:bookmarkEnd w:id="1243"/>
      <w:r w:rsidRPr="004A0633">
        <w:rPr>
          <w:rFonts w:ascii="Times New Roman" w:eastAsia="Times New Roman" w:hAnsi="Times New Roman" w:cs="Times New Roman"/>
          <w:i/>
          <w:iCs/>
          <w:sz w:val="24"/>
          <w:szCs w:val="24"/>
          <w:lang w:eastAsia="ru-RU"/>
        </w:rPr>
        <w:t>{Статтю 102 доповнено частиною п'ятою згідно із Законом </w:t>
      </w:r>
      <w:hyperlink r:id="rId143" w:anchor="n15"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4" w:name="n1646"/>
      <w:bookmarkEnd w:id="1244"/>
      <w:r w:rsidRPr="004A0633">
        <w:rPr>
          <w:rFonts w:ascii="Times New Roman" w:eastAsia="Times New Roman" w:hAnsi="Times New Roman" w:cs="Times New Roman"/>
          <w:sz w:val="24"/>
          <w:szCs w:val="24"/>
          <w:lang w:eastAsia="ru-RU"/>
        </w:rPr>
        <w:t>Примітка. Термін </w:t>
      </w:r>
      <w:hyperlink r:id="rId144" w:anchor="n10" w:tgtFrame="_blank" w:history="1">
        <w:r w:rsidRPr="004A0633">
          <w:rPr>
            <w:rFonts w:ascii="Times New Roman" w:eastAsia="Times New Roman" w:hAnsi="Times New Roman" w:cs="Times New Roman"/>
            <w:color w:val="000099"/>
            <w:sz w:val="24"/>
            <w:szCs w:val="24"/>
            <w:u w:val="single"/>
            <w:lang w:eastAsia="ru-RU"/>
          </w:rPr>
          <w:t>"близькі особи"</w:t>
        </w:r>
      </w:hyperlink>
      <w:r w:rsidRPr="004A0633">
        <w:rPr>
          <w:rFonts w:ascii="Times New Roman" w:eastAsia="Times New Roman" w:hAnsi="Times New Roman" w:cs="Times New Roman"/>
          <w:sz w:val="24"/>
          <w:szCs w:val="24"/>
          <w:lang w:eastAsia="ru-RU"/>
        </w:rPr>
        <w:t> вживається у цьому Кодексі у значенні, наведеному в Законі України "Про запобігання корупції".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5" w:name="n1645"/>
      <w:bookmarkEnd w:id="1245"/>
      <w:r w:rsidRPr="004A0633">
        <w:rPr>
          <w:rFonts w:ascii="Times New Roman" w:eastAsia="Times New Roman" w:hAnsi="Times New Roman" w:cs="Times New Roman"/>
          <w:i/>
          <w:iCs/>
          <w:sz w:val="24"/>
          <w:szCs w:val="24"/>
          <w:lang w:eastAsia="ru-RU"/>
        </w:rPr>
        <w:t>{Статтю 102 доповнено приміткою згідно із Законом </w:t>
      </w:r>
      <w:hyperlink r:id="rId145" w:anchor="n15"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6" w:name="n1265"/>
      <w:bookmarkEnd w:id="1246"/>
      <w:r w:rsidRPr="004A0633">
        <w:rPr>
          <w:rFonts w:ascii="Times New Roman" w:eastAsia="Times New Roman" w:hAnsi="Times New Roman" w:cs="Times New Roman"/>
          <w:b/>
          <w:bCs/>
          <w:sz w:val="24"/>
          <w:szCs w:val="24"/>
          <w:lang w:eastAsia="ru-RU"/>
        </w:rPr>
        <w:t>Стаття 103.</w:t>
      </w:r>
      <w:r w:rsidRPr="004A0633">
        <w:rPr>
          <w:rFonts w:ascii="Times New Roman" w:eastAsia="Times New Roman" w:hAnsi="Times New Roman" w:cs="Times New Roman"/>
          <w:sz w:val="24"/>
          <w:szCs w:val="24"/>
          <w:lang w:eastAsia="ru-RU"/>
        </w:rPr>
        <w:t> Контракт щодо проходження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7" w:name="n1266"/>
      <w:bookmarkEnd w:id="1247"/>
      <w:r w:rsidRPr="004A0633">
        <w:rPr>
          <w:rFonts w:ascii="Times New Roman" w:eastAsia="Times New Roman" w:hAnsi="Times New Roman" w:cs="Times New Roman"/>
          <w:sz w:val="24"/>
          <w:szCs w:val="24"/>
          <w:lang w:eastAsia="ru-RU"/>
        </w:rPr>
        <w:t>1. Щодо проходження служби цивільного захисту може бути укладено: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8" w:name="n1267"/>
      <w:bookmarkEnd w:id="1248"/>
      <w:r w:rsidRPr="004A0633">
        <w:rPr>
          <w:rFonts w:ascii="Times New Roman" w:eastAsia="Times New Roman" w:hAnsi="Times New Roman" w:cs="Times New Roman"/>
          <w:sz w:val="24"/>
          <w:szCs w:val="24"/>
          <w:lang w:eastAsia="ru-RU"/>
        </w:rPr>
        <w:t>1) контракт про проходження служби цивільного захисту - з особою, яка призначається на посаду рядового або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49" w:name="n1268"/>
      <w:bookmarkEnd w:id="1249"/>
      <w:r w:rsidRPr="004A0633">
        <w:rPr>
          <w:rFonts w:ascii="Times New Roman" w:eastAsia="Times New Roman" w:hAnsi="Times New Roman" w:cs="Times New Roman"/>
          <w:sz w:val="24"/>
          <w:szCs w:val="24"/>
          <w:lang w:eastAsia="ru-RU"/>
        </w:rPr>
        <w:t>2) контракт про навчання (проходження служби цивільного захисту) - з особою, зарахованою до навчального закладу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0" w:name="n1269"/>
      <w:bookmarkEnd w:id="1250"/>
      <w:r w:rsidRPr="004A0633">
        <w:rPr>
          <w:rFonts w:ascii="Times New Roman" w:eastAsia="Times New Roman" w:hAnsi="Times New Roman" w:cs="Times New Roman"/>
          <w:sz w:val="24"/>
          <w:szCs w:val="24"/>
          <w:lang w:eastAsia="ru-RU"/>
        </w:rPr>
        <w:t>3) контракт про перебування у резерві служби цивільного захисту - з особою, зарахованою до резерву служби цивільного захисту в порядку, передбаченому цим Кодексом.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1" w:name="n1270"/>
      <w:bookmarkEnd w:id="1251"/>
      <w:r w:rsidRPr="004A0633">
        <w:rPr>
          <w:rFonts w:ascii="Times New Roman" w:eastAsia="Times New Roman" w:hAnsi="Times New Roman" w:cs="Times New Roman"/>
          <w:sz w:val="24"/>
          <w:szCs w:val="24"/>
          <w:lang w:eastAsia="ru-RU"/>
        </w:rPr>
        <w:t>2. Обов’язковою умовою контракту про навчання (проходження служби цивільного захисту) є заборона залучати відповідну особу до виконання робіт, пов’язаних з ризиком для життя і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2" w:name="n1271"/>
      <w:bookmarkEnd w:id="1252"/>
      <w:r w:rsidRPr="004A0633">
        <w:rPr>
          <w:rFonts w:ascii="Times New Roman" w:eastAsia="Times New Roman" w:hAnsi="Times New Roman" w:cs="Times New Roman"/>
          <w:sz w:val="24"/>
          <w:szCs w:val="24"/>
          <w:lang w:eastAsia="ru-RU"/>
        </w:rPr>
        <w:t>3. Контракт щодо проходження служби цивільного захисту укладається на строк: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3" w:name="n1272"/>
      <w:bookmarkEnd w:id="1253"/>
      <w:r w:rsidRPr="004A0633">
        <w:rPr>
          <w:rFonts w:ascii="Times New Roman" w:eastAsia="Times New Roman" w:hAnsi="Times New Roman" w:cs="Times New Roman"/>
          <w:sz w:val="24"/>
          <w:szCs w:val="24"/>
          <w:lang w:eastAsia="ru-RU"/>
        </w:rPr>
        <w:t>1) від трьох до п’яти років - з особами, які приймаються на службу за контрактом на посади, що заміщуються особами рядового і молодшого начальницького складу;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4" w:name="n1273"/>
      <w:bookmarkEnd w:id="1254"/>
      <w:r w:rsidRPr="004A0633">
        <w:rPr>
          <w:rFonts w:ascii="Times New Roman" w:eastAsia="Times New Roman" w:hAnsi="Times New Roman" w:cs="Times New Roman"/>
          <w:sz w:val="24"/>
          <w:szCs w:val="24"/>
          <w:lang w:eastAsia="ru-RU"/>
        </w:rPr>
        <w:t>2) від трьох до десяти років - з особами, які приймаються на службу за контрактом на посади, що заміщуються особами середнього, старшого і вищого начальницького складу;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5" w:name="n1274"/>
      <w:bookmarkEnd w:id="1255"/>
      <w:r w:rsidRPr="004A0633">
        <w:rPr>
          <w:rFonts w:ascii="Times New Roman" w:eastAsia="Times New Roman" w:hAnsi="Times New Roman" w:cs="Times New Roman"/>
          <w:sz w:val="24"/>
          <w:szCs w:val="24"/>
          <w:lang w:eastAsia="ru-RU"/>
        </w:rPr>
        <w:t>3) навчання - з особами, зарахованими до вищих навчальних закладів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6" w:name="n1275"/>
      <w:bookmarkEnd w:id="1256"/>
      <w:r w:rsidRPr="004A0633">
        <w:rPr>
          <w:rFonts w:ascii="Times New Roman" w:eastAsia="Times New Roman" w:hAnsi="Times New Roman" w:cs="Times New Roman"/>
          <w:sz w:val="24"/>
          <w:szCs w:val="24"/>
          <w:lang w:eastAsia="ru-RU"/>
        </w:rPr>
        <w:t>4) п’ять років - з особами, які зараховуються до резерву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7" w:name="n1276"/>
      <w:bookmarkEnd w:id="1257"/>
      <w:r w:rsidRPr="004A0633">
        <w:rPr>
          <w:rFonts w:ascii="Times New Roman" w:eastAsia="Times New Roman" w:hAnsi="Times New Roman" w:cs="Times New Roman"/>
          <w:sz w:val="24"/>
          <w:szCs w:val="24"/>
          <w:lang w:eastAsia="ru-RU"/>
        </w:rPr>
        <w:lastRenderedPageBreak/>
        <w:t>4. Форма, порядок і правила укладення контракту, припинення (розірвання) контракту та наслідки припинення (розірвання) контракту визначаються положенням про порядок проходження служби цивільного захисту особами рядового і начальницького складу.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8" w:name="n1277"/>
      <w:bookmarkEnd w:id="1258"/>
      <w:r w:rsidRPr="004A0633">
        <w:rPr>
          <w:rFonts w:ascii="Times New Roman" w:eastAsia="Times New Roman" w:hAnsi="Times New Roman" w:cs="Times New Roman"/>
          <w:b/>
          <w:bCs/>
          <w:sz w:val="24"/>
          <w:szCs w:val="24"/>
          <w:lang w:eastAsia="ru-RU"/>
        </w:rPr>
        <w:t>Стаття 104.</w:t>
      </w:r>
      <w:r w:rsidRPr="004A0633">
        <w:rPr>
          <w:rFonts w:ascii="Times New Roman" w:eastAsia="Times New Roman" w:hAnsi="Times New Roman" w:cs="Times New Roman"/>
          <w:sz w:val="24"/>
          <w:szCs w:val="24"/>
          <w:lang w:eastAsia="ru-RU"/>
        </w:rPr>
        <w:t> Спеціальні звання осіб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59" w:name="n1278"/>
      <w:bookmarkEnd w:id="1259"/>
      <w:r w:rsidRPr="004A0633">
        <w:rPr>
          <w:rFonts w:ascii="Times New Roman" w:eastAsia="Times New Roman" w:hAnsi="Times New Roman" w:cs="Times New Roman"/>
          <w:sz w:val="24"/>
          <w:szCs w:val="24"/>
          <w:lang w:eastAsia="ru-RU"/>
        </w:rPr>
        <w:t>1. Особам, які проходять службу цивільного захисту, присвоюються такі спеціальні звання: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0" w:name="n1279"/>
      <w:bookmarkEnd w:id="1260"/>
      <w:r w:rsidRPr="004A0633">
        <w:rPr>
          <w:rFonts w:ascii="Times New Roman" w:eastAsia="Times New Roman" w:hAnsi="Times New Roman" w:cs="Times New Roman"/>
          <w:sz w:val="24"/>
          <w:szCs w:val="24"/>
          <w:lang w:eastAsia="ru-RU"/>
        </w:rPr>
        <w:t>1) рядовий склад - рядовий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1" w:name="n1280"/>
      <w:bookmarkEnd w:id="1261"/>
      <w:r w:rsidRPr="004A0633">
        <w:rPr>
          <w:rFonts w:ascii="Times New Roman" w:eastAsia="Times New Roman" w:hAnsi="Times New Roman" w:cs="Times New Roman"/>
          <w:sz w:val="24"/>
          <w:szCs w:val="24"/>
          <w:lang w:eastAsia="ru-RU"/>
        </w:rPr>
        <w:t>2) молодший начальницький склад - молодший сержант служби цивільного захисту, сержант служби цивільного захисту, старший сержант служби цивільного захисту, старшина служби цивільного захисту, прапорщик служби цивільного захисту, старший прапорщик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2" w:name="n1281"/>
      <w:bookmarkEnd w:id="1262"/>
      <w:r w:rsidRPr="004A0633">
        <w:rPr>
          <w:rFonts w:ascii="Times New Roman" w:eastAsia="Times New Roman" w:hAnsi="Times New Roman" w:cs="Times New Roman"/>
          <w:sz w:val="24"/>
          <w:szCs w:val="24"/>
          <w:lang w:eastAsia="ru-RU"/>
        </w:rPr>
        <w:t>3) середній начальницький склад - молодший лейтенант служби цивільного захисту, лейтенант служби цивільного захисту, старший лейтенант служби цивільного захисту, капітан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3" w:name="n1282"/>
      <w:bookmarkEnd w:id="1263"/>
      <w:r w:rsidRPr="004A0633">
        <w:rPr>
          <w:rFonts w:ascii="Times New Roman" w:eastAsia="Times New Roman" w:hAnsi="Times New Roman" w:cs="Times New Roman"/>
          <w:sz w:val="24"/>
          <w:szCs w:val="24"/>
          <w:lang w:eastAsia="ru-RU"/>
        </w:rPr>
        <w:t>4) старший начальницький склад - майор служби цивільного захисту, підполковник служби цивільного захисту, полковник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4" w:name="n1283"/>
      <w:bookmarkEnd w:id="1264"/>
      <w:r w:rsidRPr="004A0633">
        <w:rPr>
          <w:rFonts w:ascii="Times New Roman" w:eastAsia="Times New Roman" w:hAnsi="Times New Roman" w:cs="Times New Roman"/>
          <w:sz w:val="24"/>
          <w:szCs w:val="24"/>
          <w:lang w:eastAsia="ru-RU"/>
        </w:rPr>
        <w:t>5) вищий начальницький склад - генерал-майор служби цивільного захисту, генерал-лейтенант служби цивільного захисту, генерал-полковник служби цивільного захисту, генерал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5" w:name="n1284"/>
      <w:bookmarkEnd w:id="1265"/>
      <w:r w:rsidRPr="004A0633">
        <w:rPr>
          <w:rFonts w:ascii="Times New Roman" w:eastAsia="Times New Roman" w:hAnsi="Times New Roman" w:cs="Times New Roman"/>
          <w:sz w:val="24"/>
          <w:szCs w:val="24"/>
          <w:lang w:eastAsia="ru-RU"/>
        </w:rPr>
        <w:t>2. Порядок присвоєння та позбавлення спеціальних звань служби цивільного захисту, пониження та поновлення у спеціальних званнях служби цивільного захисту, а також присвоєння спеціальних звань служби цивільного захисту особам, які проходили відповідну службу в інших органах державної влади, у разі зарахування їх на службу цивільного захисту встановлюється положенням про порядок проходження служби цивільного захисту особами рядового і начальницького складу.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6" w:name="n1285"/>
      <w:bookmarkEnd w:id="1266"/>
      <w:r w:rsidRPr="004A0633">
        <w:rPr>
          <w:rFonts w:ascii="Times New Roman" w:eastAsia="Times New Roman" w:hAnsi="Times New Roman" w:cs="Times New Roman"/>
          <w:b/>
          <w:bCs/>
          <w:sz w:val="24"/>
          <w:szCs w:val="24"/>
          <w:lang w:eastAsia="ru-RU"/>
        </w:rPr>
        <w:t>Стаття 105.</w:t>
      </w:r>
      <w:r w:rsidRPr="004A0633">
        <w:rPr>
          <w:rFonts w:ascii="Times New Roman" w:eastAsia="Times New Roman" w:hAnsi="Times New Roman" w:cs="Times New Roman"/>
          <w:sz w:val="24"/>
          <w:szCs w:val="24"/>
          <w:lang w:eastAsia="ru-RU"/>
        </w:rPr>
        <w:t> Граничний вік перебування на службі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7" w:name="n1286"/>
      <w:bookmarkEnd w:id="1267"/>
      <w:r w:rsidRPr="004A0633">
        <w:rPr>
          <w:rFonts w:ascii="Times New Roman" w:eastAsia="Times New Roman" w:hAnsi="Times New Roman" w:cs="Times New Roman"/>
          <w:sz w:val="24"/>
          <w:szCs w:val="24"/>
          <w:lang w:eastAsia="ru-RU"/>
        </w:rPr>
        <w:t>1. Граничний вік перебування на службі цивільного захисту встановлюється: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8" w:name="n1287"/>
      <w:bookmarkEnd w:id="1268"/>
      <w:r w:rsidRPr="004A0633">
        <w:rPr>
          <w:rFonts w:ascii="Times New Roman" w:eastAsia="Times New Roman" w:hAnsi="Times New Roman" w:cs="Times New Roman"/>
          <w:sz w:val="24"/>
          <w:szCs w:val="24"/>
          <w:lang w:eastAsia="ru-RU"/>
        </w:rPr>
        <w:t>1) для осіб рядового, молодшого і середнього начальницького складу - до 50 років;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69" w:name="n1288"/>
      <w:bookmarkEnd w:id="1269"/>
      <w:r w:rsidRPr="004A0633">
        <w:rPr>
          <w:rFonts w:ascii="Times New Roman" w:eastAsia="Times New Roman" w:hAnsi="Times New Roman" w:cs="Times New Roman"/>
          <w:sz w:val="24"/>
          <w:szCs w:val="24"/>
          <w:lang w:eastAsia="ru-RU"/>
        </w:rPr>
        <w:t>2) для осіб старшого начальницького складу - до 55 років;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0" w:name="n1289"/>
      <w:bookmarkEnd w:id="1270"/>
      <w:r w:rsidRPr="004A0633">
        <w:rPr>
          <w:rFonts w:ascii="Times New Roman" w:eastAsia="Times New Roman" w:hAnsi="Times New Roman" w:cs="Times New Roman"/>
          <w:sz w:val="24"/>
          <w:szCs w:val="24"/>
          <w:lang w:eastAsia="ru-RU"/>
        </w:rPr>
        <w:t>3) для осіб вищого начальницького складу - до 60 років.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1" w:name="n1290"/>
      <w:bookmarkEnd w:id="1271"/>
      <w:r w:rsidRPr="004A0633">
        <w:rPr>
          <w:rFonts w:ascii="Times New Roman" w:eastAsia="Times New Roman" w:hAnsi="Times New Roman" w:cs="Times New Roman"/>
          <w:sz w:val="24"/>
          <w:szCs w:val="24"/>
          <w:lang w:eastAsia="ru-RU"/>
        </w:rPr>
        <w:t>2. Особи рядового і начальницького складу служби цивільного захисту, які мають високу професійну підготовку, досвід практичної роботи на займаній посаді, визнані придатними за станом здоров’я для проходження служби, можуть бути залишені за рішенням керівника центрального органу виконавчої влади, який забезпечує формування та реалізує державну політику у сфері цивільного захисту, на їх прохання на службі понад граничний вік до п’яти років.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2" w:name="n1291"/>
      <w:bookmarkEnd w:id="1272"/>
      <w:r w:rsidRPr="004A0633">
        <w:rPr>
          <w:rFonts w:ascii="Times New Roman" w:eastAsia="Times New Roman" w:hAnsi="Times New Roman" w:cs="Times New Roman"/>
          <w:sz w:val="24"/>
          <w:szCs w:val="24"/>
          <w:lang w:eastAsia="ru-RU"/>
        </w:rPr>
        <w:t>3. У виняткових випадках, перелік яких встановлюється центральним органом виконавчої влади, який забезпечує формування та реалізує державну політику у сфері цивільного захисту, за рішенням його керівника строк служби може бути продовжено повторно до п’яти років, а особам начальницького складу, які проходять службу в навчальних закладах та наукових установах і мають науковий ступінь або вчене звання, - до десяти років.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3" w:name="n1292"/>
      <w:bookmarkEnd w:id="1273"/>
      <w:r w:rsidRPr="004A0633">
        <w:rPr>
          <w:rFonts w:ascii="Times New Roman" w:eastAsia="Times New Roman" w:hAnsi="Times New Roman" w:cs="Times New Roman"/>
          <w:b/>
          <w:bCs/>
          <w:sz w:val="24"/>
          <w:szCs w:val="24"/>
          <w:lang w:eastAsia="ru-RU"/>
        </w:rPr>
        <w:t>Стаття 106.</w:t>
      </w:r>
      <w:r w:rsidRPr="004A0633">
        <w:rPr>
          <w:rFonts w:ascii="Times New Roman" w:eastAsia="Times New Roman" w:hAnsi="Times New Roman" w:cs="Times New Roman"/>
          <w:sz w:val="24"/>
          <w:szCs w:val="24"/>
          <w:lang w:eastAsia="ru-RU"/>
        </w:rPr>
        <w:t> Звільнення із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4" w:name="n1293"/>
      <w:bookmarkEnd w:id="1274"/>
      <w:r w:rsidRPr="004A0633">
        <w:rPr>
          <w:rFonts w:ascii="Times New Roman" w:eastAsia="Times New Roman" w:hAnsi="Times New Roman" w:cs="Times New Roman"/>
          <w:sz w:val="24"/>
          <w:szCs w:val="24"/>
          <w:lang w:eastAsia="ru-RU"/>
        </w:rPr>
        <w:t>1. Звільнення осіб рядового і начальницького складу із служби цивільного захисту проводиться: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5" w:name="n1294"/>
      <w:bookmarkEnd w:id="1275"/>
      <w:r w:rsidRPr="004A0633">
        <w:rPr>
          <w:rFonts w:ascii="Times New Roman" w:eastAsia="Times New Roman" w:hAnsi="Times New Roman" w:cs="Times New Roman"/>
          <w:sz w:val="24"/>
          <w:szCs w:val="24"/>
          <w:lang w:eastAsia="ru-RU"/>
        </w:rPr>
        <w:lastRenderedPageBreak/>
        <w:t>1) у запас Збройних Сил України (з постановкою на військовий облік), якщо звільнені особи не досягли граничного віку перебування в запасі, встановленого </w:t>
      </w:r>
      <w:hyperlink r:id="rId146" w:tgtFrame="_blank" w:history="1">
        <w:r w:rsidRPr="004A0633">
          <w:rPr>
            <w:rFonts w:ascii="Times New Roman" w:eastAsia="Times New Roman" w:hAnsi="Times New Roman" w:cs="Times New Roman"/>
            <w:color w:val="000099"/>
            <w:sz w:val="24"/>
            <w:szCs w:val="24"/>
            <w:u w:val="single"/>
            <w:lang w:eastAsia="ru-RU"/>
          </w:rPr>
          <w:t>Законом України "Про військовий обов’язок і військову службу"</w:t>
        </w:r>
      </w:hyperlink>
      <w:r w:rsidRPr="004A0633">
        <w:rPr>
          <w:rFonts w:ascii="Times New Roman" w:eastAsia="Times New Roman" w:hAnsi="Times New Roman" w:cs="Times New Roman"/>
          <w:sz w:val="24"/>
          <w:szCs w:val="24"/>
          <w:lang w:eastAsia="ru-RU"/>
        </w:rPr>
        <w:t>, і за станом здоров’я придатні до військової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6" w:name="n1295"/>
      <w:bookmarkEnd w:id="1276"/>
      <w:r w:rsidRPr="004A0633">
        <w:rPr>
          <w:rFonts w:ascii="Times New Roman" w:eastAsia="Times New Roman" w:hAnsi="Times New Roman" w:cs="Times New Roman"/>
          <w:sz w:val="24"/>
          <w:szCs w:val="24"/>
          <w:lang w:eastAsia="ru-RU"/>
        </w:rPr>
        <w:t>2) у відставку, якщо звільнені особи досягли граничного віку перебування в запасі, встановленого </w:t>
      </w:r>
      <w:hyperlink r:id="rId147" w:tgtFrame="_blank" w:history="1">
        <w:r w:rsidRPr="004A0633">
          <w:rPr>
            <w:rFonts w:ascii="Times New Roman" w:eastAsia="Times New Roman" w:hAnsi="Times New Roman" w:cs="Times New Roman"/>
            <w:color w:val="000099"/>
            <w:sz w:val="24"/>
            <w:szCs w:val="24"/>
            <w:u w:val="single"/>
            <w:lang w:eastAsia="ru-RU"/>
          </w:rPr>
          <w:t>Законом України "Про військовий обов’язок і військову службу"</w:t>
        </w:r>
      </w:hyperlink>
      <w:r w:rsidRPr="004A0633">
        <w:rPr>
          <w:rFonts w:ascii="Times New Roman" w:eastAsia="Times New Roman" w:hAnsi="Times New Roman" w:cs="Times New Roman"/>
          <w:sz w:val="24"/>
          <w:szCs w:val="24"/>
          <w:lang w:eastAsia="ru-RU"/>
        </w:rPr>
        <w:t>, або визнані військово-лікарськими комісіями непридатними за станом здоров’я до військової служби із зняттям з військового обліку.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7" w:name="n1296"/>
      <w:bookmarkEnd w:id="1277"/>
      <w:r w:rsidRPr="004A0633">
        <w:rPr>
          <w:rFonts w:ascii="Times New Roman" w:eastAsia="Times New Roman" w:hAnsi="Times New Roman" w:cs="Times New Roman"/>
          <w:sz w:val="24"/>
          <w:szCs w:val="24"/>
          <w:lang w:eastAsia="ru-RU"/>
        </w:rPr>
        <w:t>2. Контракт припиняється (розривається), а особи рядового і начальницького складу звільняються із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8" w:name="n1297"/>
      <w:bookmarkEnd w:id="1278"/>
      <w:r w:rsidRPr="004A0633">
        <w:rPr>
          <w:rFonts w:ascii="Times New Roman" w:eastAsia="Times New Roman" w:hAnsi="Times New Roman" w:cs="Times New Roman"/>
          <w:sz w:val="24"/>
          <w:szCs w:val="24"/>
          <w:lang w:eastAsia="ru-RU"/>
        </w:rPr>
        <w:t>1) у зв’язку із закінченням строку контракту;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79" w:name="n1298"/>
      <w:bookmarkEnd w:id="1279"/>
      <w:r w:rsidRPr="004A0633">
        <w:rPr>
          <w:rFonts w:ascii="Times New Roman" w:eastAsia="Times New Roman" w:hAnsi="Times New Roman" w:cs="Times New Roman"/>
          <w:sz w:val="24"/>
          <w:szCs w:val="24"/>
          <w:lang w:eastAsia="ru-RU"/>
        </w:rPr>
        <w:t>2) за віком - у разі досягнення граничного віку перебування на службі;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0" w:name="n1299"/>
      <w:bookmarkEnd w:id="1280"/>
      <w:r w:rsidRPr="004A0633">
        <w:rPr>
          <w:rFonts w:ascii="Times New Roman" w:eastAsia="Times New Roman" w:hAnsi="Times New Roman" w:cs="Times New Roman"/>
          <w:sz w:val="24"/>
          <w:szCs w:val="24"/>
          <w:lang w:eastAsia="ru-RU"/>
        </w:rPr>
        <w:t>3) за станом здоров’я - на підставі висновку (постанови) центральної лікарсько-експертної комісії центрального органу виконавчої влади, який забезпечує формування та реалізує державну політику у сфері цивільного захисту, про непридатність або обмежену придатність до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1" w:name="n1300"/>
      <w:bookmarkEnd w:id="1281"/>
      <w:r w:rsidRPr="004A0633">
        <w:rPr>
          <w:rFonts w:ascii="Times New Roman" w:eastAsia="Times New Roman" w:hAnsi="Times New Roman" w:cs="Times New Roman"/>
          <w:sz w:val="24"/>
          <w:szCs w:val="24"/>
          <w:lang w:eastAsia="ru-RU"/>
        </w:rPr>
        <w:t>4) у зв’язку із скороченням штатів - у разі неможливості використання на службі у зв’язку із скороченням штатів або проведенням організаційних заходів;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2" w:name="n1301"/>
      <w:bookmarkEnd w:id="1282"/>
      <w:r w:rsidRPr="004A0633">
        <w:rPr>
          <w:rFonts w:ascii="Times New Roman" w:eastAsia="Times New Roman" w:hAnsi="Times New Roman" w:cs="Times New Roman"/>
          <w:sz w:val="24"/>
          <w:szCs w:val="24"/>
          <w:lang w:eastAsia="ru-RU"/>
        </w:rPr>
        <w:t>5) відповідно до заяви особи, яка звільняється у зв’язку із сімейними обставинами або з інших поважних причин, перелік яких встановлюється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3" w:name="n1302"/>
      <w:bookmarkEnd w:id="1283"/>
      <w:r w:rsidRPr="004A0633">
        <w:rPr>
          <w:rFonts w:ascii="Times New Roman" w:eastAsia="Times New Roman" w:hAnsi="Times New Roman" w:cs="Times New Roman"/>
          <w:sz w:val="24"/>
          <w:szCs w:val="24"/>
          <w:lang w:eastAsia="ru-RU"/>
        </w:rPr>
        <w:t>6) у зв’язку із систематичним невиконанням умов контракту особою рядового чи начальницького складу;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4" w:name="n1303"/>
      <w:bookmarkEnd w:id="1284"/>
      <w:r w:rsidRPr="004A0633">
        <w:rPr>
          <w:rFonts w:ascii="Times New Roman" w:eastAsia="Times New Roman" w:hAnsi="Times New Roman" w:cs="Times New Roman"/>
          <w:sz w:val="24"/>
          <w:szCs w:val="24"/>
          <w:lang w:eastAsia="ru-RU"/>
        </w:rPr>
        <w:t>7) у зв’язку із систематичним невиконанням умов контракту керівництвом органу управління, формування чи підрозділу, навчального закладу, наукової установи, іншої організації центрального органу виконавчої влади, який забезпечує формування та реалізує державну політику у сфері цивільного захисту, а також центрального органу виконавчої влади, який здійснює державний нагляд у сфері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5" w:name="n1304"/>
      <w:bookmarkEnd w:id="1285"/>
      <w:r w:rsidRPr="004A0633">
        <w:rPr>
          <w:rFonts w:ascii="Times New Roman" w:eastAsia="Times New Roman" w:hAnsi="Times New Roman" w:cs="Times New Roman"/>
          <w:sz w:val="24"/>
          <w:szCs w:val="24"/>
          <w:lang w:eastAsia="ru-RU"/>
        </w:rPr>
        <w:t>8) у зв’язку з набранням законної сили обвинувальним вироком суду;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6" w:name="n1585"/>
      <w:bookmarkEnd w:id="1286"/>
      <w:r w:rsidRPr="004A0633">
        <w:rPr>
          <w:rFonts w:ascii="Times New Roman" w:eastAsia="Times New Roman" w:hAnsi="Times New Roman" w:cs="Times New Roman"/>
          <w:i/>
          <w:iCs/>
          <w:sz w:val="24"/>
          <w:szCs w:val="24"/>
          <w:lang w:eastAsia="ru-RU"/>
        </w:rPr>
        <w:t>{Пункт 8 частини другої статті 106 із змінами, внесеними згідно із Законом </w:t>
      </w:r>
      <w:hyperlink r:id="rId148" w:anchor="n10" w:tgtFrame="_blank" w:history="1">
        <w:r w:rsidRPr="004A0633">
          <w:rPr>
            <w:rFonts w:ascii="Times New Roman" w:eastAsia="Times New Roman" w:hAnsi="Times New Roman" w:cs="Times New Roman"/>
            <w:i/>
            <w:iCs/>
            <w:color w:val="000099"/>
            <w:sz w:val="24"/>
            <w:szCs w:val="24"/>
            <w:u w:val="single"/>
            <w:lang w:eastAsia="ru-RU"/>
          </w:rPr>
          <w:t>№ 224-VII від 14.05.2013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7" w:name="n1305"/>
      <w:bookmarkEnd w:id="1287"/>
      <w:r w:rsidRPr="004A0633">
        <w:rPr>
          <w:rFonts w:ascii="Times New Roman" w:eastAsia="Times New Roman" w:hAnsi="Times New Roman" w:cs="Times New Roman"/>
          <w:sz w:val="24"/>
          <w:szCs w:val="24"/>
          <w:lang w:eastAsia="ru-RU"/>
        </w:rPr>
        <w:t>9) у зв’язку з призовом на строкову військову службу на підставі рішення районної (міської) призивної комісії;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8" w:name="n1306"/>
      <w:bookmarkEnd w:id="1288"/>
      <w:r w:rsidRPr="004A0633">
        <w:rPr>
          <w:rFonts w:ascii="Times New Roman" w:eastAsia="Times New Roman" w:hAnsi="Times New Roman" w:cs="Times New Roman"/>
          <w:sz w:val="24"/>
          <w:szCs w:val="24"/>
          <w:lang w:eastAsia="ru-RU"/>
        </w:rPr>
        <w:t>10) у разі неможливості переведення на іншу посаду у зв’язку з прямим підпорядкуванням близькій особі;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89" w:name="n1647"/>
      <w:bookmarkEnd w:id="1289"/>
      <w:r w:rsidRPr="004A0633">
        <w:rPr>
          <w:rFonts w:ascii="Times New Roman" w:eastAsia="Times New Roman" w:hAnsi="Times New Roman" w:cs="Times New Roman"/>
          <w:i/>
          <w:iCs/>
          <w:sz w:val="24"/>
          <w:szCs w:val="24"/>
          <w:lang w:eastAsia="ru-RU"/>
        </w:rPr>
        <w:t>{Пункт 10 частини другої статті 106 із змінами, внесеними згідно із Законом </w:t>
      </w:r>
      <w:hyperlink r:id="rId149" w:anchor="n20"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0" w:name="n1649"/>
      <w:bookmarkEnd w:id="1290"/>
      <w:r w:rsidRPr="004A0633">
        <w:rPr>
          <w:rFonts w:ascii="Times New Roman" w:eastAsia="Times New Roman" w:hAnsi="Times New Roman" w:cs="Times New Roman"/>
          <w:sz w:val="24"/>
          <w:szCs w:val="24"/>
          <w:lang w:eastAsia="ru-RU"/>
        </w:rPr>
        <w:t>10</w:t>
      </w:r>
      <w:r w:rsidRPr="004A0633">
        <w:rPr>
          <w:rFonts w:ascii="Times New Roman" w:eastAsia="Times New Roman" w:hAnsi="Times New Roman" w:cs="Times New Roman"/>
          <w:b/>
          <w:bCs/>
          <w:sz w:val="2"/>
          <w:szCs w:val="2"/>
          <w:vertAlign w:val="superscript"/>
          <w:lang w:eastAsia="ru-RU"/>
        </w:rPr>
        <w:t>-</w:t>
      </w:r>
      <w:r w:rsidRPr="004A0633">
        <w:rPr>
          <w:rFonts w:ascii="Times New Roman" w:eastAsia="Times New Roman" w:hAnsi="Times New Roman" w:cs="Times New Roman"/>
          <w:b/>
          <w:bCs/>
          <w:sz w:val="16"/>
          <w:szCs w:val="16"/>
          <w:vertAlign w:val="superscript"/>
          <w:lang w:eastAsia="ru-RU"/>
        </w:rPr>
        <w:t>1</w:t>
      </w:r>
      <w:r w:rsidRPr="004A0633">
        <w:rPr>
          <w:rFonts w:ascii="Times New Roman" w:eastAsia="Times New Roman" w:hAnsi="Times New Roman" w:cs="Times New Roman"/>
          <w:sz w:val="24"/>
          <w:szCs w:val="24"/>
          <w:lang w:eastAsia="ru-RU"/>
        </w:rPr>
        <w:t>) у разі наявності реального чи потенційного конфлікту інтересів, який має постійний характер і не може бути врегульований в інший спосіб;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1" w:name="n1648"/>
      <w:bookmarkEnd w:id="1291"/>
      <w:r w:rsidRPr="004A0633">
        <w:rPr>
          <w:rFonts w:ascii="Times New Roman" w:eastAsia="Times New Roman" w:hAnsi="Times New Roman" w:cs="Times New Roman"/>
          <w:i/>
          <w:iCs/>
          <w:sz w:val="24"/>
          <w:szCs w:val="24"/>
          <w:lang w:eastAsia="ru-RU"/>
        </w:rPr>
        <w:t>{Частину другу статті 106 доповнено пунктом 10</w:t>
      </w:r>
      <w:r w:rsidRPr="004A0633">
        <w:rPr>
          <w:rFonts w:ascii="Times New Roman" w:eastAsia="Times New Roman" w:hAnsi="Times New Roman" w:cs="Times New Roman"/>
          <w:b/>
          <w:bCs/>
          <w:sz w:val="2"/>
          <w:szCs w:val="2"/>
          <w:vertAlign w:val="superscript"/>
          <w:lang w:eastAsia="ru-RU"/>
        </w:rPr>
        <w:t>-</w:t>
      </w:r>
      <w:r w:rsidRPr="004A0633">
        <w:rPr>
          <w:rFonts w:ascii="Times New Roman" w:eastAsia="Times New Roman" w:hAnsi="Times New Roman" w:cs="Times New Roman"/>
          <w:b/>
          <w:bCs/>
          <w:sz w:val="16"/>
          <w:szCs w:val="16"/>
          <w:vertAlign w:val="superscript"/>
          <w:lang w:eastAsia="ru-RU"/>
        </w:rPr>
        <w:t>1</w:t>
      </w:r>
      <w:r w:rsidRPr="004A0633">
        <w:rPr>
          <w:rFonts w:ascii="Times New Roman" w:eastAsia="Times New Roman" w:hAnsi="Times New Roman" w:cs="Times New Roman"/>
          <w:i/>
          <w:iCs/>
          <w:sz w:val="24"/>
          <w:szCs w:val="24"/>
          <w:lang w:eastAsia="ru-RU"/>
        </w:rPr>
        <w:t> згідно із Законом </w:t>
      </w:r>
      <w:hyperlink r:id="rId150" w:anchor="n21"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2" w:name="n1307"/>
      <w:bookmarkEnd w:id="1292"/>
      <w:r w:rsidRPr="004A0633">
        <w:rPr>
          <w:rFonts w:ascii="Times New Roman" w:eastAsia="Times New Roman" w:hAnsi="Times New Roman" w:cs="Times New Roman"/>
          <w:sz w:val="24"/>
          <w:szCs w:val="24"/>
          <w:lang w:eastAsia="ru-RU"/>
        </w:rPr>
        <w:t>11) у зв’язку з набуттям громадянства іншої держави;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3" w:name="n1308"/>
      <w:bookmarkEnd w:id="1293"/>
      <w:r w:rsidRPr="004A0633">
        <w:rPr>
          <w:rFonts w:ascii="Times New Roman" w:eastAsia="Times New Roman" w:hAnsi="Times New Roman" w:cs="Times New Roman"/>
          <w:sz w:val="24"/>
          <w:szCs w:val="24"/>
          <w:lang w:eastAsia="ru-RU"/>
        </w:rPr>
        <w:t>12) в інших випадках, передбачених законом.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4" w:name="n1309"/>
      <w:bookmarkEnd w:id="1294"/>
      <w:r w:rsidRPr="004A0633">
        <w:rPr>
          <w:rFonts w:ascii="Times New Roman" w:eastAsia="Times New Roman" w:hAnsi="Times New Roman" w:cs="Times New Roman"/>
          <w:sz w:val="24"/>
          <w:szCs w:val="24"/>
          <w:lang w:eastAsia="ru-RU"/>
        </w:rPr>
        <w:t xml:space="preserve">3. Контракт припиняється (розривається), а особи начальницького складу звільняються із служби цивільного захисту також у зв’язку з набранням законної сили судовим рішенням, відповідно до якого особу притягнуто до відповідальності за </w:t>
      </w:r>
      <w:r w:rsidRPr="004A0633">
        <w:rPr>
          <w:rFonts w:ascii="Times New Roman" w:eastAsia="Times New Roman" w:hAnsi="Times New Roman" w:cs="Times New Roman"/>
          <w:sz w:val="24"/>
          <w:szCs w:val="24"/>
          <w:lang w:eastAsia="ru-RU"/>
        </w:rPr>
        <w:lastRenderedPageBreak/>
        <w:t>адміністративне правопорушення, пов’язане з корупцією, а також рішенням суду про визнання активів особи або активів, набутих за її дорученням іншими особами або в інших передбачених </w:t>
      </w:r>
      <w:hyperlink r:id="rId151" w:anchor="n8233" w:tgtFrame="_blank" w:history="1">
        <w:r w:rsidRPr="004A0633">
          <w:rPr>
            <w:rFonts w:ascii="Times New Roman" w:eastAsia="Times New Roman" w:hAnsi="Times New Roman" w:cs="Times New Roman"/>
            <w:color w:val="000099"/>
            <w:sz w:val="24"/>
            <w:szCs w:val="24"/>
            <w:u w:val="single"/>
            <w:lang w:eastAsia="ru-RU"/>
          </w:rPr>
          <w:t>статтею 290</w:t>
        </w:r>
      </w:hyperlink>
      <w:r w:rsidRPr="004A0633">
        <w:rPr>
          <w:rFonts w:ascii="Times New Roman" w:eastAsia="Times New Roman" w:hAnsi="Times New Roman" w:cs="Times New Roman"/>
          <w:sz w:val="24"/>
          <w:szCs w:val="24"/>
          <w:lang w:eastAsia="ru-RU"/>
        </w:rPr>
        <w:t> Цивільного процесуального кодексу України випадках, необґрунтованими та їх стягнення в дохід держави.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5" w:name="n1586"/>
      <w:bookmarkEnd w:id="1295"/>
      <w:r w:rsidRPr="004A0633">
        <w:rPr>
          <w:rFonts w:ascii="Times New Roman" w:eastAsia="Times New Roman" w:hAnsi="Times New Roman" w:cs="Times New Roman"/>
          <w:i/>
          <w:iCs/>
          <w:sz w:val="24"/>
          <w:szCs w:val="24"/>
          <w:lang w:eastAsia="ru-RU"/>
        </w:rPr>
        <w:t>{Частина третя статті 106 в редакції Законів </w:t>
      </w:r>
      <w:hyperlink r:id="rId152" w:anchor="n11" w:tgtFrame="_blank" w:history="1">
        <w:r w:rsidRPr="004A0633">
          <w:rPr>
            <w:rFonts w:ascii="Times New Roman" w:eastAsia="Times New Roman" w:hAnsi="Times New Roman" w:cs="Times New Roman"/>
            <w:i/>
            <w:iCs/>
            <w:color w:val="000099"/>
            <w:sz w:val="24"/>
            <w:szCs w:val="24"/>
            <w:u w:val="single"/>
            <w:lang w:eastAsia="ru-RU"/>
          </w:rPr>
          <w:t>№ 224-VII від 14.05.2013</w:t>
        </w:r>
      </w:hyperlink>
      <w:r w:rsidRPr="004A0633">
        <w:rPr>
          <w:rFonts w:ascii="Times New Roman" w:eastAsia="Times New Roman" w:hAnsi="Times New Roman" w:cs="Times New Roman"/>
          <w:i/>
          <w:iCs/>
          <w:sz w:val="24"/>
          <w:szCs w:val="24"/>
          <w:lang w:eastAsia="ru-RU"/>
        </w:rPr>
        <w:t>, </w:t>
      </w:r>
      <w:hyperlink r:id="rId153" w:anchor="n37" w:tgtFrame="_blank" w:history="1">
        <w:r w:rsidRPr="004A0633">
          <w:rPr>
            <w:rFonts w:ascii="Times New Roman" w:eastAsia="Times New Roman" w:hAnsi="Times New Roman" w:cs="Times New Roman"/>
            <w:i/>
            <w:iCs/>
            <w:color w:val="000099"/>
            <w:sz w:val="24"/>
            <w:szCs w:val="24"/>
            <w:u w:val="single"/>
            <w:lang w:eastAsia="ru-RU"/>
          </w:rPr>
          <w:t>№ 263-IX від 31.10.2019</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6" w:name="n1588"/>
      <w:bookmarkEnd w:id="1296"/>
      <w:r w:rsidRPr="004A0633">
        <w:rPr>
          <w:rFonts w:ascii="Times New Roman" w:eastAsia="Times New Roman" w:hAnsi="Times New Roman" w:cs="Times New Roman"/>
          <w:sz w:val="24"/>
          <w:szCs w:val="24"/>
          <w:lang w:eastAsia="ru-RU"/>
        </w:rPr>
        <w:t>4. У випадках, передбачених пунктом 8 частини другої та частиною третьою цієї статті, відповідні особи підлягають звільненню з посад у триденний строк з дня отримання відповідним органом або підрозділом цивільного захисту копії відповідного судового рішення, яке набрало законної сили.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7" w:name="n1587"/>
      <w:bookmarkEnd w:id="1297"/>
      <w:r w:rsidRPr="004A0633">
        <w:rPr>
          <w:rFonts w:ascii="Times New Roman" w:eastAsia="Times New Roman" w:hAnsi="Times New Roman" w:cs="Times New Roman"/>
          <w:i/>
          <w:iCs/>
          <w:sz w:val="24"/>
          <w:szCs w:val="24"/>
          <w:lang w:eastAsia="ru-RU"/>
        </w:rPr>
        <w:t>{Статтю 106 доповнено частиною четвертою згідно із Законом </w:t>
      </w:r>
      <w:hyperlink r:id="rId154" w:anchor="n13" w:tgtFrame="_blank" w:history="1">
        <w:r w:rsidRPr="004A0633">
          <w:rPr>
            <w:rFonts w:ascii="Times New Roman" w:eastAsia="Times New Roman" w:hAnsi="Times New Roman" w:cs="Times New Roman"/>
            <w:i/>
            <w:iCs/>
            <w:color w:val="000099"/>
            <w:sz w:val="24"/>
            <w:szCs w:val="24"/>
            <w:u w:val="single"/>
            <w:lang w:eastAsia="ru-RU"/>
          </w:rPr>
          <w:t>№ 224-VII від 14.05.2013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8" w:name="n1651"/>
      <w:bookmarkEnd w:id="1298"/>
      <w:r w:rsidRPr="004A0633">
        <w:rPr>
          <w:rFonts w:ascii="Times New Roman" w:eastAsia="Times New Roman" w:hAnsi="Times New Roman" w:cs="Times New Roman"/>
          <w:sz w:val="24"/>
          <w:szCs w:val="24"/>
          <w:lang w:eastAsia="ru-RU"/>
        </w:rPr>
        <w:t>Примітка. Термін </w:t>
      </w:r>
      <w:hyperlink r:id="rId155" w:anchor="n9" w:tgtFrame="_blank" w:history="1">
        <w:r w:rsidRPr="004A0633">
          <w:rPr>
            <w:rFonts w:ascii="Times New Roman" w:eastAsia="Times New Roman" w:hAnsi="Times New Roman" w:cs="Times New Roman"/>
            <w:color w:val="000099"/>
            <w:sz w:val="24"/>
            <w:szCs w:val="24"/>
            <w:u w:val="single"/>
            <w:lang w:eastAsia="ru-RU"/>
          </w:rPr>
          <w:t>"пряме підпорядкування"</w:t>
        </w:r>
      </w:hyperlink>
      <w:r w:rsidRPr="004A0633">
        <w:rPr>
          <w:rFonts w:ascii="Times New Roman" w:eastAsia="Times New Roman" w:hAnsi="Times New Roman" w:cs="Times New Roman"/>
          <w:sz w:val="24"/>
          <w:szCs w:val="24"/>
          <w:lang w:eastAsia="ru-RU"/>
        </w:rPr>
        <w:t> у цьому Кодексі вживається у значенні, наведеному в Законі України "Про запобігання корупції".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299" w:name="n1650"/>
      <w:bookmarkEnd w:id="1299"/>
      <w:r w:rsidRPr="004A0633">
        <w:rPr>
          <w:rFonts w:ascii="Times New Roman" w:eastAsia="Times New Roman" w:hAnsi="Times New Roman" w:cs="Times New Roman"/>
          <w:i/>
          <w:iCs/>
          <w:sz w:val="24"/>
          <w:szCs w:val="24"/>
          <w:lang w:eastAsia="ru-RU"/>
        </w:rPr>
        <w:t>{Статтю 106 доповнено приміткою згідно із Законом </w:t>
      </w:r>
      <w:hyperlink r:id="rId156" w:anchor="n23"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0" w:name="n1310"/>
      <w:bookmarkEnd w:id="1300"/>
      <w:r w:rsidRPr="004A0633">
        <w:rPr>
          <w:rFonts w:ascii="Times New Roman" w:eastAsia="Times New Roman" w:hAnsi="Times New Roman" w:cs="Times New Roman"/>
          <w:b/>
          <w:bCs/>
          <w:sz w:val="24"/>
          <w:szCs w:val="24"/>
          <w:lang w:eastAsia="ru-RU"/>
        </w:rPr>
        <w:t>Стаття 107.</w:t>
      </w:r>
      <w:r w:rsidRPr="004A0633">
        <w:rPr>
          <w:rFonts w:ascii="Times New Roman" w:eastAsia="Times New Roman" w:hAnsi="Times New Roman" w:cs="Times New Roman"/>
          <w:sz w:val="24"/>
          <w:szCs w:val="24"/>
          <w:lang w:eastAsia="ru-RU"/>
        </w:rPr>
        <w:t> Резерв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1" w:name="n1311"/>
      <w:bookmarkEnd w:id="1301"/>
      <w:r w:rsidRPr="004A0633">
        <w:rPr>
          <w:rFonts w:ascii="Times New Roman" w:eastAsia="Times New Roman" w:hAnsi="Times New Roman" w:cs="Times New Roman"/>
          <w:sz w:val="24"/>
          <w:szCs w:val="24"/>
          <w:lang w:eastAsia="ru-RU"/>
        </w:rPr>
        <w:t>1. Контракт про перебування у резерві служби цивільного захисту укладається на добровільній основі з громадянином України, який отримав освіту у навчальному закладі цивільного захисту або звільнився із служби цивільного захисту чи з військової служби в запас, здатний за станом здоров’я проходити службу цивільного захисту та не досяг граничного віку перебування на службі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2" w:name="n1312"/>
      <w:bookmarkEnd w:id="1302"/>
      <w:r w:rsidRPr="004A0633">
        <w:rPr>
          <w:rFonts w:ascii="Times New Roman" w:eastAsia="Times New Roman" w:hAnsi="Times New Roman" w:cs="Times New Roman"/>
          <w:sz w:val="24"/>
          <w:szCs w:val="24"/>
          <w:lang w:eastAsia="ru-RU"/>
        </w:rPr>
        <w:t>2. Особа, яка уклала контракт про перебування у резерві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3" w:name="n1313"/>
      <w:bookmarkEnd w:id="1303"/>
      <w:r w:rsidRPr="004A0633">
        <w:rPr>
          <w:rFonts w:ascii="Times New Roman" w:eastAsia="Times New Roman" w:hAnsi="Times New Roman" w:cs="Times New Roman"/>
          <w:sz w:val="24"/>
          <w:szCs w:val="24"/>
          <w:lang w:eastAsia="ru-RU"/>
        </w:rPr>
        <w:t>1) зараховується до резерву служби цивільного захисту і вважається такою, що перебуває на спеціальному обліку, - протягом строку дії контракту;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4" w:name="n1314"/>
      <w:bookmarkEnd w:id="1304"/>
      <w:r w:rsidRPr="004A0633">
        <w:rPr>
          <w:rFonts w:ascii="Times New Roman" w:eastAsia="Times New Roman" w:hAnsi="Times New Roman" w:cs="Times New Roman"/>
          <w:sz w:val="24"/>
          <w:szCs w:val="24"/>
          <w:lang w:eastAsia="ru-RU"/>
        </w:rPr>
        <w:t>2) приймається на час мобілізації на умовах, визначених цим контрактом, на службу цивільного захисту для виконання обов’язків за посадою, передбаченою відповідним штатним розписом.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5" w:name="n1315"/>
      <w:bookmarkEnd w:id="1305"/>
      <w:r w:rsidRPr="004A0633">
        <w:rPr>
          <w:rFonts w:ascii="Times New Roman" w:eastAsia="Times New Roman" w:hAnsi="Times New Roman" w:cs="Times New Roman"/>
          <w:sz w:val="24"/>
          <w:szCs w:val="24"/>
          <w:lang w:eastAsia="ru-RU"/>
        </w:rPr>
        <w:t>3. За особою, прийнятою на службу цивільного захисту на основі контракту про перебування у резерві служби цивільного захисту, під час цільової мобілізації зберігаються місце роботи, а також займана посада та середня заробітна плата на підприємстві, в установі, організації незалежно від підпорядкування і форми власності.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6" w:name="n1316"/>
      <w:bookmarkEnd w:id="1306"/>
      <w:r w:rsidRPr="004A0633">
        <w:rPr>
          <w:rFonts w:ascii="Times New Roman" w:eastAsia="Times New Roman" w:hAnsi="Times New Roman" w:cs="Times New Roman"/>
          <w:sz w:val="24"/>
          <w:szCs w:val="24"/>
          <w:lang w:eastAsia="ru-RU"/>
        </w:rPr>
        <w:t>4. Стосовно осіб, які зараховуються до резерву служби цивільного захисту, і за умовами, визначеними контрактом, прийматимуться на час мобілізації на службу цивільного захисту для виконання обов’язків осіб начальницького складу, за їх письмовою згодою проводиться спеціальна перевірка в порядку, встановленому </w:t>
      </w:r>
      <w:hyperlink r:id="rId157" w:tgtFrame="_blank" w:history="1">
        <w:r w:rsidRPr="004A0633">
          <w:rPr>
            <w:rFonts w:ascii="Times New Roman" w:eastAsia="Times New Roman" w:hAnsi="Times New Roman" w:cs="Times New Roman"/>
            <w:color w:val="000099"/>
            <w:sz w:val="24"/>
            <w:szCs w:val="24"/>
            <w:u w:val="single"/>
            <w:lang w:eastAsia="ru-RU"/>
          </w:rPr>
          <w:t>Законом України</w:t>
        </w:r>
      </w:hyperlink>
      <w:r w:rsidRPr="004A0633">
        <w:rPr>
          <w:rFonts w:ascii="Times New Roman" w:eastAsia="Times New Roman" w:hAnsi="Times New Roman" w:cs="Times New Roman"/>
          <w:sz w:val="24"/>
          <w:szCs w:val="24"/>
          <w:lang w:eastAsia="ru-RU"/>
        </w:rPr>
        <w:t> "Про запобігання корупції".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7" w:name="n1589"/>
      <w:bookmarkEnd w:id="1307"/>
      <w:r w:rsidRPr="004A0633">
        <w:rPr>
          <w:rFonts w:ascii="Times New Roman" w:eastAsia="Times New Roman" w:hAnsi="Times New Roman" w:cs="Times New Roman"/>
          <w:i/>
          <w:iCs/>
          <w:sz w:val="24"/>
          <w:szCs w:val="24"/>
          <w:lang w:eastAsia="ru-RU"/>
        </w:rPr>
        <w:t>{Частина четверта статті 107 із змінами, внесеними згідно із Законами </w:t>
      </w:r>
      <w:hyperlink r:id="rId158" w:anchor="n15" w:tgtFrame="_blank" w:history="1">
        <w:r w:rsidRPr="004A0633">
          <w:rPr>
            <w:rFonts w:ascii="Times New Roman" w:eastAsia="Times New Roman" w:hAnsi="Times New Roman" w:cs="Times New Roman"/>
            <w:i/>
            <w:iCs/>
            <w:color w:val="000099"/>
            <w:sz w:val="24"/>
            <w:szCs w:val="24"/>
            <w:u w:val="single"/>
            <w:lang w:eastAsia="ru-RU"/>
          </w:rPr>
          <w:t>№ 224-VII від 14.05.2013</w:t>
        </w:r>
      </w:hyperlink>
      <w:r w:rsidRPr="004A0633">
        <w:rPr>
          <w:rFonts w:ascii="Times New Roman" w:eastAsia="Times New Roman" w:hAnsi="Times New Roman" w:cs="Times New Roman"/>
          <w:i/>
          <w:iCs/>
          <w:sz w:val="24"/>
          <w:szCs w:val="24"/>
          <w:lang w:eastAsia="ru-RU"/>
        </w:rPr>
        <w:t>, </w:t>
      </w:r>
      <w:hyperlink r:id="rId159" w:anchor="n25"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8" w:name="n1317"/>
      <w:bookmarkEnd w:id="1308"/>
      <w:r w:rsidRPr="004A0633">
        <w:rPr>
          <w:rFonts w:ascii="Times New Roman" w:eastAsia="Times New Roman" w:hAnsi="Times New Roman" w:cs="Times New Roman"/>
          <w:sz w:val="24"/>
          <w:szCs w:val="24"/>
          <w:lang w:eastAsia="ru-RU"/>
        </w:rPr>
        <w:t>5. </w:t>
      </w:r>
      <w:hyperlink r:id="rId160" w:anchor="n9"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та обсяги підготовки осіб, які уклали контракти про перебування у резерві служби цивільного захисту, час та строки проведення зборів (навчальних або перевірочних)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09" w:name="n1318"/>
      <w:bookmarkEnd w:id="1309"/>
      <w:r w:rsidRPr="004A0633">
        <w:rPr>
          <w:rFonts w:ascii="Times New Roman" w:eastAsia="Times New Roman" w:hAnsi="Times New Roman" w:cs="Times New Roman"/>
          <w:sz w:val="24"/>
          <w:szCs w:val="24"/>
          <w:lang w:eastAsia="ru-RU"/>
        </w:rPr>
        <w:t>6. </w:t>
      </w:r>
      <w:hyperlink r:id="rId161" w:anchor="n9"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виплати і розміри грошового забезпечення осіб, які перебувають у резерві служби цивільного захисту, встановлюються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0" w:name="n1319"/>
      <w:bookmarkEnd w:id="1310"/>
      <w:r w:rsidRPr="004A0633">
        <w:rPr>
          <w:rFonts w:ascii="Times New Roman" w:eastAsia="Times New Roman" w:hAnsi="Times New Roman" w:cs="Times New Roman"/>
          <w:sz w:val="24"/>
          <w:szCs w:val="24"/>
          <w:lang w:eastAsia="ru-RU"/>
        </w:rPr>
        <w:t>7. Збільшення граничної штатної чисельності осіб рядового і начальницького складу служби цивільного захисту на період цільової мобілізації здійснюється у порядку, встановленому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1" w:name="n1320"/>
      <w:bookmarkEnd w:id="1311"/>
      <w:r w:rsidRPr="004A0633">
        <w:rPr>
          <w:rFonts w:ascii="Times New Roman" w:eastAsia="Times New Roman" w:hAnsi="Times New Roman" w:cs="Times New Roman"/>
          <w:sz w:val="24"/>
          <w:szCs w:val="24"/>
          <w:lang w:eastAsia="ru-RU"/>
        </w:rPr>
        <w:lastRenderedPageBreak/>
        <w:t>8. Звільнення із служби цивільного захисту осіб, прийнятих на таку службу на основі контрактів про перебування у резерві служби цивільного захисту, здійснюється на підставі рішення, прийнятого у порядку, передбаченому законами України </w:t>
      </w:r>
      <w:hyperlink r:id="rId162" w:tgtFrame="_blank" w:history="1">
        <w:r w:rsidRPr="004A0633">
          <w:rPr>
            <w:rFonts w:ascii="Times New Roman" w:eastAsia="Times New Roman" w:hAnsi="Times New Roman" w:cs="Times New Roman"/>
            <w:color w:val="000099"/>
            <w:sz w:val="24"/>
            <w:szCs w:val="24"/>
            <w:u w:val="single"/>
            <w:lang w:eastAsia="ru-RU"/>
          </w:rPr>
          <w:t>"Про правовий режим надзвичайного стану"</w:t>
        </w:r>
      </w:hyperlink>
      <w:r w:rsidRPr="004A0633">
        <w:rPr>
          <w:rFonts w:ascii="Times New Roman" w:eastAsia="Times New Roman" w:hAnsi="Times New Roman" w:cs="Times New Roman"/>
          <w:sz w:val="24"/>
          <w:szCs w:val="24"/>
          <w:lang w:eastAsia="ru-RU"/>
        </w:rPr>
        <w:t> та </w:t>
      </w:r>
      <w:hyperlink r:id="rId163" w:tgtFrame="_blank" w:history="1">
        <w:r w:rsidRPr="004A0633">
          <w:rPr>
            <w:rFonts w:ascii="Times New Roman" w:eastAsia="Times New Roman" w:hAnsi="Times New Roman" w:cs="Times New Roman"/>
            <w:color w:val="000099"/>
            <w:sz w:val="24"/>
            <w:szCs w:val="24"/>
            <w:u w:val="single"/>
            <w:lang w:eastAsia="ru-RU"/>
          </w:rPr>
          <w:t>"Про мобілізаційну підготовку та мобілізацію"</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2" w:name="n1321"/>
      <w:bookmarkEnd w:id="1312"/>
      <w:r w:rsidRPr="004A0633">
        <w:rPr>
          <w:rFonts w:ascii="Times New Roman" w:eastAsia="Times New Roman" w:hAnsi="Times New Roman" w:cs="Times New Roman"/>
          <w:b/>
          <w:bCs/>
          <w:sz w:val="24"/>
          <w:szCs w:val="24"/>
          <w:lang w:eastAsia="ru-RU"/>
        </w:rPr>
        <w:t>Стаття 108.</w:t>
      </w:r>
      <w:r w:rsidRPr="004A0633">
        <w:rPr>
          <w:rFonts w:ascii="Times New Roman" w:eastAsia="Times New Roman" w:hAnsi="Times New Roman" w:cs="Times New Roman"/>
          <w:sz w:val="24"/>
          <w:szCs w:val="24"/>
          <w:lang w:eastAsia="ru-RU"/>
        </w:rPr>
        <w:t> Присяга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3" w:name="n1322"/>
      <w:bookmarkEnd w:id="1313"/>
      <w:r w:rsidRPr="004A0633">
        <w:rPr>
          <w:rFonts w:ascii="Times New Roman" w:eastAsia="Times New Roman" w:hAnsi="Times New Roman" w:cs="Times New Roman"/>
          <w:sz w:val="24"/>
          <w:szCs w:val="24"/>
          <w:lang w:eastAsia="ru-RU"/>
        </w:rPr>
        <w:t>1. Громадяни України, які вперше приймаються на службу цивільного захисту, особисто складають та скріплюють власноручним підписом Присягу такого змісту: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4" w:name="n1323"/>
      <w:bookmarkEnd w:id="1314"/>
      <w:r w:rsidRPr="004A0633">
        <w:rPr>
          <w:rFonts w:ascii="Times New Roman" w:eastAsia="Times New Roman" w:hAnsi="Times New Roman" w:cs="Times New Roman"/>
          <w:sz w:val="24"/>
          <w:szCs w:val="24"/>
          <w:lang w:eastAsia="ru-RU"/>
        </w:rPr>
        <w:t>"Я, громадянин України (прізвище, ім’я та по батькові), вступаючи на службу цивільного захисту, складаю Присягу та урочисто клянуся завжди залишатися відданим Українському народові, неухильно дотримуватися </w:t>
      </w:r>
      <w:hyperlink r:id="rId164" w:anchor="n1654" w:tgtFrame="_blank" w:history="1">
        <w:r w:rsidRPr="004A0633">
          <w:rPr>
            <w:rFonts w:ascii="Times New Roman" w:eastAsia="Times New Roman" w:hAnsi="Times New Roman" w:cs="Times New Roman"/>
            <w:color w:val="000099"/>
            <w:sz w:val="24"/>
            <w:szCs w:val="24"/>
            <w:u w:val="single"/>
            <w:lang w:eastAsia="ru-RU"/>
          </w:rPr>
          <w:t>Конституції</w:t>
        </w:r>
      </w:hyperlink>
      <w:r w:rsidRPr="004A0633">
        <w:rPr>
          <w:rFonts w:ascii="Times New Roman" w:eastAsia="Times New Roman" w:hAnsi="Times New Roman" w:cs="Times New Roman"/>
          <w:sz w:val="24"/>
          <w:szCs w:val="24"/>
          <w:lang w:eastAsia="ru-RU"/>
        </w:rPr>
        <w:t> та законів України, бути чесним, сумлінним і дисциплінованим.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5" w:name="n1324"/>
      <w:bookmarkEnd w:id="1315"/>
      <w:r w:rsidRPr="004A0633">
        <w:rPr>
          <w:rFonts w:ascii="Times New Roman" w:eastAsia="Times New Roman" w:hAnsi="Times New Roman" w:cs="Times New Roman"/>
          <w:sz w:val="24"/>
          <w:szCs w:val="24"/>
          <w:lang w:eastAsia="ru-RU"/>
        </w:rPr>
        <w:t>Присягаю з високою відповідальністю виконувати свій службовий обов’язок, вимоги статутів і наказів, постійно вдосконалювати професійну майстерність та всіляко сприяти зміцненню авторитету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6" w:name="n1325"/>
      <w:bookmarkEnd w:id="1316"/>
      <w:r w:rsidRPr="004A0633">
        <w:rPr>
          <w:rFonts w:ascii="Times New Roman" w:eastAsia="Times New Roman" w:hAnsi="Times New Roman" w:cs="Times New Roman"/>
          <w:sz w:val="24"/>
          <w:szCs w:val="24"/>
          <w:lang w:eastAsia="ru-RU"/>
        </w:rPr>
        <w:t>Клянуся мужньо і рішуче захищати життя та здоров’я громадян, майно України, її навколишнє природне середовище від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7" w:name="n1326"/>
      <w:bookmarkEnd w:id="1317"/>
      <w:r w:rsidRPr="004A0633">
        <w:rPr>
          <w:rFonts w:ascii="Times New Roman" w:eastAsia="Times New Roman" w:hAnsi="Times New Roman" w:cs="Times New Roman"/>
          <w:sz w:val="24"/>
          <w:szCs w:val="24"/>
          <w:lang w:eastAsia="ru-RU"/>
        </w:rPr>
        <w:t>Якщо я порушу цю Присягу, готовий нести відповідальність згідно із законами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8" w:name="n1327"/>
      <w:bookmarkEnd w:id="1318"/>
      <w:r w:rsidRPr="004A0633">
        <w:rPr>
          <w:rFonts w:ascii="Times New Roman" w:eastAsia="Times New Roman" w:hAnsi="Times New Roman" w:cs="Times New Roman"/>
          <w:b/>
          <w:bCs/>
          <w:sz w:val="24"/>
          <w:szCs w:val="24"/>
          <w:lang w:eastAsia="ru-RU"/>
        </w:rPr>
        <w:t>Стаття 109.</w:t>
      </w:r>
      <w:r w:rsidRPr="004A0633">
        <w:rPr>
          <w:rFonts w:ascii="Times New Roman" w:eastAsia="Times New Roman" w:hAnsi="Times New Roman" w:cs="Times New Roman"/>
          <w:sz w:val="24"/>
          <w:szCs w:val="24"/>
          <w:lang w:eastAsia="ru-RU"/>
        </w:rPr>
        <w:t> Статус рятувальника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19" w:name="n1328"/>
      <w:bookmarkEnd w:id="1319"/>
      <w:r w:rsidRPr="004A0633">
        <w:rPr>
          <w:rFonts w:ascii="Times New Roman" w:eastAsia="Times New Roman" w:hAnsi="Times New Roman" w:cs="Times New Roman"/>
          <w:sz w:val="24"/>
          <w:szCs w:val="24"/>
          <w:lang w:eastAsia="ru-RU"/>
        </w:rPr>
        <w:t>1. Рятувальник - це особа, атестована на здатність до проведення аварійно-рятувальних та інших невідкладних робіт, гасіння пожеж і яка безпосередньо бере в них участь, має відповідну спеціальну, фізичну, психологічну та медичну підготовку.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0" w:name="n1329"/>
      <w:bookmarkEnd w:id="1320"/>
      <w:r w:rsidRPr="004A0633">
        <w:rPr>
          <w:rFonts w:ascii="Times New Roman" w:eastAsia="Times New Roman" w:hAnsi="Times New Roman" w:cs="Times New Roman"/>
          <w:sz w:val="24"/>
          <w:szCs w:val="24"/>
          <w:lang w:eastAsia="ru-RU"/>
        </w:rPr>
        <w:t>2. Громадяни України отримують статус рятувальника на підставі рішення відповідних атестаційних органів за результатами атестації.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1" w:name="n1330"/>
      <w:bookmarkEnd w:id="1321"/>
      <w:r w:rsidRPr="004A0633">
        <w:rPr>
          <w:rFonts w:ascii="Times New Roman" w:eastAsia="Times New Roman" w:hAnsi="Times New Roman" w:cs="Times New Roman"/>
          <w:b/>
          <w:bCs/>
          <w:sz w:val="24"/>
          <w:szCs w:val="24"/>
          <w:lang w:eastAsia="ru-RU"/>
        </w:rPr>
        <w:t>Стаття 110.</w:t>
      </w:r>
      <w:r w:rsidRPr="004A0633">
        <w:rPr>
          <w:rFonts w:ascii="Times New Roman" w:eastAsia="Times New Roman" w:hAnsi="Times New Roman" w:cs="Times New Roman"/>
          <w:sz w:val="24"/>
          <w:szCs w:val="24"/>
          <w:lang w:eastAsia="ru-RU"/>
        </w:rPr>
        <w:t> Права та обов’язки рятувальника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2" w:name="n1331"/>
      <w:bookmarkEnd w:id="1322"/>
      <w:r w:rsidRPr="004A0633">
        <w:rPr>
          <w:rFonts w:ascii="Times New Roman" w:eastAsia="Times New Roman" w:hAnsi="Times New Roman" w:cs="Times New Roman"/>
          <w:sz w:val="24"/>
          <w:szCs w:val="24"/>
          <w:lang w:eastAsia="ru-RU"/>
        </w:rPr>
        <w:t>1. Рятувальник під час виконання покладених на нього обов’язків керується цим Кодексом, а також нормативно-правовими та іншими актами у сфері цивільного захисту та рятувальній та/або пожежній справі. Під час проведення аварійно-рятувальних та інших невідкладних робіт та/або гасіння пожеж рятувальник підпорядковується своїм безпосереднім і прямим начальникам. Ніхто інший, крім уповноважених на це посадових осіб, не має права втручатися в діяльність рятувальника під час проведення ним аварійно-рятувальних та інших невідкладних робіт та/або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3" w:name="n1332"/>
      <w:bookmarkEnd w:id="1323"/>
      <w:r w:rsidRPr="004A0633">
        <w:rPr>
          <w:rFonts w:ascii="Times New Roman" w:eastAsia="Times New Roman" w:hAnsi="Times New Roman" w:cs="Times New Roman"/>
          <w:sz w:val="24"/>
          <w:szCs w:val="24"/>
          <w:lang w:eastAsia="ru-RU"/>
        </w:rPr>
        <w:t>2. Рятувальники мають право 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4" w:name="n1333"/>
      <w:bookmarkEnd w:id="1324"/>
      <w:r w:rsidRPr="004A0633">
        <w:rPr>
          <w:rFonts w:ascii="Times New Roman" w:eastAsia="Times New Roman" w:hAnsi="Times New Roman" w:cs="Times New Roman"/>
          <w:sz w:val="24"/>
          <w:szCs w:val="24"/>
          <w:lang w:eastAsia="ru-RU"/>
        </w:rPr>
        <w:t>1) отримання безоплатної екстреної медичної допомоги від медичних працівників служби медицини катастроф та у відповідних закладах охорони здоров’я, віднесених до складу служби медицини катастроф;</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5" w:name="n1334"/>
      <w:bookmarkEnd w:id="1325"/>
      <w:r w:rsidRPr="004A0633">
        <w:rPr>
          <w:rFonts w:ascii="Times New Roman" w:eastAsia="Times New Roman" w:hAnsi="Times New Roman" w:cs="Times New Roman"/>
          <w:sz w:val="24"/>
          <w:szCs w:val="24"/>
          <w:lang w:eastAsia="ru-RU"/>
        </w:rPr>
        <w:t>2) безоплатне проходження медико-психологічної реабілітації у закладах охорони здоров’я та реабілітаційних центрах у порядку, встановленому цим Кодексом;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6" w:name="n1335"/>
      <w:bookmarkEnd w:id="1326"/>
      <w:r w:rsidRPr="004A0633">
        <w:rPr>
          <w:rFonts w:ascii="Times New Roman" w:eastAsia="Times New Roman" w:hAnsi="Times New Roman" w:cs="Times New Roman"/>
          <w:sz w:val="24"/>
          <w:szCs w:val="24"/>
          <w:lang w:eastAsia="ru-RU"/>
        </w:rPr>
        <w:t>3) вдосконалення своїх теоретичних знань та професійної майстерності в робочий час у встановленому порядку;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7" w:name="n1336"/>
      <w:bookmarkEnd w:id="1327"/>
      <w:r w:rsidRPr="004A0633">
        <w:rPr>
          <w:rFonts w:ascii="Times New Roman" w:eastAsia="Times New Roman" w:hAnsi="Times New Roman" w:cs="Times New Roman"/>
          <w:sz w:val="24"/>
          <w:szCs w:val="24"/>
          <w:lang w:eastAsia="ru-RU"/>
        </w:rPr>
        <w:t>4) позачергове придбання квитків на всі види транспорту для проїзду до місця проведення аварійно-рятувальних та інших невідкладних робіт та/або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8" w:name="n1337"/>
      <w:bookmarkEnd w:id="1328"/>
      <w:r w:rsidRPr="004A0633">
        <w:rPr>
          <w:rFonts w:ascii="Times New Roman" w:eastAsia="Times New Roman" w:hAnsi="Times New Roman" w:cs="Times New Roman"/>
          <w:sz w:val="24"/>
          <w:szCs w:val="24"/>
          <w:lang w:eastAsia="ru-RU"/>
        </w:rPr>
        <w:t>5) утворення в установленому порядку своїх професійних спілок (крім рятувальників - осіб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29" w:name="n1338"/>
      <w:bookmarkEnd w:id="1329"/>
      <w:r w:rsidRPr="004A0633">
        <w:rPr>
          <w:rFonts w:ascii="Times New Roman" w:eastAsia="Times New Roman" w:hAnsi="Times New Roman" w:cs="Times New Roman"/>
          <w:sz w:val="24"/>
          <w:szCs w:val="24"/>
          <w:lang w:eastAsia="ru-RU"/>
        </w:rPr>
        <w:t>3. Під час проведення робіт з ліквідації наслідків надзвичайних ситуацій рятувальники мають право на: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0" w:name="n1339"/>
      <w:bookmarkEnd w:id="1330"/>
      <w:r w:rsidRPr="004A0633">
        <w:rPr>
          <w:rFonts w:ascii="Times New Roman" w:eastAsia="Times New Roman" w:hAnsi="Times New Roman" w:cs="Times New Roman"/>
          <w:sz w:val="24"/>
          <w:szCs w:val="24"/>
          <w:lang w:eastAsia="ru-RU"/>
        </w:rPr>
        <w:lastRenderedPageBreak/>
        <w:t>1) повну та достовірну інформацію, у тому числі про суб’єктів господарювання і території, на яких проводяться аварійно-рятувальні та інші невідкладні роботи та/або гасіння пожежі, необхідну для виконання ними своїх службових обов’язків;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1" w:name="n1340"/>
      <w:bookmarkEnd w:id="1331"/>
      <w:r w:rsidRPr="004A0633">
        <w:rPr>
          <w:rFonts w:ascii="Times New Roman" w:eastAsia="Times New Roman" w:hAnsi="Times New Roman" w:cs="Times New Roman"/>
          <w:sz w:val="24"/>
          <w:szCs w:val="24"/>
          <w:lang w:eastAsia="ru-RU"/>
        </w:rPr>
        <w:t>2) безперешкодний доступ на територію суб’єктів господарювання, що постраждали внаслідок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2" w:name="n1341"/>
      <w:bookmarkEnd w:id="1332"/>
      <w:r w:rsidRPr="004A0633">
        <w:rPr>
          <w:rFonts w:ascii="Times New Roman" w:eastAsia="Times New Roman" w:hAnsi="Times New Roman" w:cs="Times New Roman"/>
          <w:sz w:val="24"/>
          <w:szCs w:val="24"/>
          <w:lang w:eastAsia="ru-RU"/>
        </w:rPr>
        <w:t>3) вимогу від усіх осіб, які перебувають у зоні надзвичайної ситуації, дотримання встановлених норм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3" w:name="n1342"/>
      <w:bookmarkEnd w:id="1333"/>
      <w:r w:rsidRPr="004A0633">
        <w:rPr>
          <w:rFonts w:ascii="Times New Roman" w:eastAsia="Times New Roman" w:hAnsi="Times New Roman" w:cs="Times New Roman"/>
          <w:sz w:val="24"/>
          <w:szCs w:val="24"/>
          <w:lang w:eastAsia="ru-RU"/>
        </w:rPr>
        <w:t>4) екіпіровку та оснащення засобами цивільного захисту згідно з технологією проведення аварійно-рятувальних та інших невідкладних робіт та/або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4" w:name="n1343"/>
      <w:bookmarkEnd w:id="1334"/>
      <w:r w:rsidRPr="004A0633">
        <w:rPr>
          <w:rFonts w:ascii="Times New Roman" w:eastAsia="Times New Roman" w:hAnsi="Times New Roman" w:cs="Times New Roman"/>
          <w:sz w:val="24"/>
          <w:szCs w:val="24"/>
          <w:lang w:eastAsia="ru-RU"/>
        </w:rPr>
        <w:t>5) безоплатне харчування.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5" w:name="n1344"/>
      <w:bookmarkEnd w:id="1335"/>
      <w:r w:rsidRPr="004A0633">
        <w:rPr>
          <w:rFonts w:ascii="Times New Roman" w:eastAsia="Times New Roman" w:hAnsi="Times New Roman" w:cs="Times New Roman"/>
          <w:sz w:val="24"/>
          <w:szCs w:val="24"/>
          <w:lang w:eastAsia="ru-RU"/>
        </w:rPr>
        <w:t>4. Рятувальники зобов’язані: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6" w:name="n1345"/>
      <w:bookmarkEnd w:id="1336"/>
      <w:r w:rsidRPr="004A0633">
        <w:rPr>
          <w:rFonts w:ascii="Times New Roman" w:eastAsia="Times New Roman" w:hAnsi="Times New Roman" w:cs="Times New Roman"/>
          <w:sz w:val="24"/>
          <w:szCs w:val="24"/>
          <w:lang w:eastAsia="ru-RU"/>
        </w:rPr>
        <w:t>1) бути ініціативними, самовідданими та наполегливими під час ліквідації наслідків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7" w:name="n1346"/>
      <w:bookmarkEnd w:id="1337"/>
      <w:r w:rsidRPr="004A0633">
        <w:rPr>
          <w:rFonts w:ascii="Times New Roman" w:eastAsia="Times New Roman" w:hAnsi="Times New Roman" w:cs="Times New Roman"/>
          <w:sz w:val="24"/>
          <w:szCs w:val="24"/>
          <w:lang w:eastAsia="ru-RU"/>
        </w:rPr>
        <w:t>2) активно проводити аварійно-рятувальні та інші невідкладні роботи, гасіння пожеж та вживати всіх необхідних заходів для рятування населення, надання йому домедичної та іншої допомоги, не допускати невиправданого ризику;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8" w:name="n1347"/>
      <w:bookmarkEnd w:id="1338"/>
      <w:r w:rsidRPr="004A0633">
        <w:rPr>
          <w:rFonts w:ascii="Times New Roman" w:eastAsia="Times New Roman" w:hAnsi="Times New Roman" w:cs="Times New Roman"/>
          <w:sz w:val="24"/>
          <w:szCs w:val="24"/>
          <w:lang w:eastAsia="ru-RU"/>
        </w:rPr>
        <w:t>3) дотримуватися технології проведення аварійно-рятувальних та інших невідкладних робіт;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39" w:name="n1348"/>
      <w:bookmarkEnd w:id="1339"/>
      <w:r w:rsidRPr="004A0633">
        <w:rPr>
          <w:rFonts w:ascii="Times New Roman" w:eastAsia="Times New Roman" w:hAnsi="Times New Roman" w:cs="Times New Roman"/>
          <w:sz w:val="24"/>
          <w:szCs w:val="24"/>
          <w:lang w:eastAsia="ru-RU"/>
        </w:rPr>
        <w:t>4) у разі виявлення у позаслужбовий час пожежі або іншої надзвичайної ситуації повідомити про неї аварійно-рятувальному (пожежно-рятувальному) підрозділу і до його прибуття взяти на себе рятування населення, керівництво аварійно-рятувальними роботами або гасінням пожежі та організувати надання домедичної допомоги постраждалим;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0" w:name="n1349"/>
      <w:bookmarkEnd w:id="1340"/>
      <w:r w:rsidRPr="004A0633">
        <w:rPr>
          <w:rFonts w:ascii="Times New Roman" w:eastAsia="Times New Roman" w:hAnsi="Times New Roman" w:cs="Times New Roman"/>
          <w:sz w:val="24"/>
          <w:szCs w:val="24"/>
          <w:lang w:eastAsia="ru-RU"/>
        </w:rPr>
        <w:t>5) проходити періодичну підготовку з питань надання домедичної допомоги постраждалим внаслідок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1" w:name="n1350"/>
      <w:bookmarkEnd w:id="1341"/>
      <w:r w:rsidRPr="004A0633">
        <w:rPr>
          <w:rFonts w:ascii="Times New Roman" w:eastAsia="Times New Roman" w:hAnsi="Times New Roman" w:cs="Times New Roman"/>
          <w:sz w:val="24"/>
          <w:szCs w:val="24"/>
          <w:lang w:eastAsia="ru-RU"/>
        </w:rPr>
        <w:t>6) виконувати вимоги відповідних статутів, положень, правил з питань проведення аварійно-рятувальних та інших невідкладних робіт, гасіння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2" w:name="n1351"/>
      <w:bookmarkEnd w:id="1342"/>
      <w:r w:rsidRPr="004A0633">
        <w:rPr>
          <w:rFonts w:ascii="Times New Roman" w:eastAsia="Times New Roman" w:hAnsi="Times New Roman" w:cs="Times New Roman"/>
          <w:sz w:val="24"/>
          <w:szCs w:val="24"/>
          <w:lang w:eastAsia="ru-RU"/>
        </w:rPr>
        <w:t>7) удосконалювати свої професійні здібності, постійно підтримувати свій фізичний стан на належному рівні;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3" w:name="n1352"/>
      <w:bookmarkEnd w:id="1343"/>
      <w:r w:rsidRPr="004A0633">
        <w:rPr>
          <w:rFonts w:ascii="Times New Roman" w:eastAsia="Times New Roman" w:hAnsi="Times New Roman" w:cs="Times New Roman"/>
          <w:sz w:val="24"/>
          <w:szCs w:val="24"/>
          <w:lang w:eastAsia="ru-RU"/>
        </w:rPr>
        <w:t>8) утримувати в готовності до використання засоби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4" w:name="n1353"/>
      <w:bookmarkEnd w:id="1344"/>
      <w:r w:rsidRPr="004A0633">
        <w:rPr>
          <w:rFonts w:ascii="Times New Roman" w:eastAsia="Times New Roman" w:hAnsi="Times New Roman" w:cs="Times New Roman"/>
          <w:sz w:val="24"/>
          <w:szCs w:val="24"/>
          <w:lang w:eastAsia="ru-RU"/>
        </w:rPr>
        <w:t>9) роз’яснювати громадянам правила безпечної поведінки з метою недопущення надзвичайних ситуацій і порядок дій у разі їх виникнення;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5" w:name="n1354"/>
      <w:bookmarkEnd w:id="1345"/>
      <w:r w:rsidRPr="004A0633">
        <w:rPr>
          <w:rFonts w:ascii="Times New Roman" w:eastAsia="Times New Roman" w:hAnsi="Times New Roman" w:cs="Times New Roman"/>
          <w:sz w:val="24"/>
          <w:szCs w:val="24"/>
          <w:lang w:eastAsia="ru-RU"/>
        </w:rPr>
        <w:t>10) зберігати в таємниці державну, службову та конфіденційну інформацію, що стала їм відомою у зв’язку з виконанням службових обов’язків.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6" w:name="n1355"/>
      <w:bookmarkEnd w:id="1346"/>
      <w:r w:rsidRPr="004A0633">
        <w:rPr>
          <w:rFonts w:ascii="Times New Roman" w:eastAsia="Times New Roman" w:hAnsi="Times New Roman" w:cs="Times New Roman"/>
          <w:sz w:val="24"/>
          <w:szCs w:val="24"/>
          <w:lang w:eastAsia="ru-RU"/>
        </w:rPr>
        <w:t>5. Інші обов’язки рятувальників визначаються відповідними статутами, посадовими інструкціями (обов’язками) та контрактами, які укладаються з ними під час їх прийому на службу або роботу.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7" w:name="n1356"/>
      <w:bookmarkEnd w:id="1347"/>
      <w:r w:rsidRPr="004A0633">
        <w:rPr>
          <w:rFonts w:ascii="Times New Roman" w:eastAsia="Times New Roman" w:hAnsi="Times New Roman" w:cs="Times New Roman"/>
          <w:sz w:val="24"/>
          <w:szCs w:val="24"/>
          <w:lang w:eastAsia="ru-RU"/>
        </w:rPr>
        <w:t>6. За неналежне виконання покладених обов’язків рятувальники несуть відповідальність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8" w:name="n1357"/>
      <w:bookmarkEnd w:id="1348"/>
      <w:r w:rsidRPr="004A0633">
        <w:rPr>
          <w:rFonts w:ascii="Times New Roman" w:eastAsia="Times New Roman" w:hAnsi="Times New Roman" w:cs="Times New Roman"/>
          <w:b/>
          <w:bCs/>
          <w:sz w:val="24"/>
          <w:szCs w:val="24"/>
          <w:lang w:eastAsia="ru-RU"/>
        </w:rPr>
        <w:t>Стаття 111.</w:t>
      </w:r>
      <w:r w:rsidRPr="004A0633">
        <w:rPr>
          <w:rFonts w:ascii="Times New Roman" w:eastAsia="Times New Roman" w:hAnsi="Times New Roman" w:cs="Times New Roman"/>
          <w:sz w:val="24"/>
          <w:szCs w:val="24"/>
          <w:lang w:eastAsia="ru-RU"/>
        </w:rPr>
        <w:t> Формений одяг і знаки розрізнення осіб рядового і начальницького складу служби цивільного захисту та основних працівників державних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49" w:name="n1358"/>
      <w:bookmarkEnd w:id="1349"/>
      <w:r w:rsidRPr="004A0633">
        <w:rPr>
          <w:rFonts w:ascii="Times New Roman" w:eastAsia="Times New Roman" w:hAnsi="Times New Roman" w:cs="Times New Roman"/>
          <w:sz w:val="24"/>
          <w:szCs w:val="24"/>
          <w:lang w:eastAsia="ru-RU"/>
        </w:rPr>
        <w:t xml:space="preserve">1. Особи рядового і начальницького складу служби цивільного захисту забезпечуються форменим одягом і відповідними знаками розрізнення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w:t>
      </w:r>
      <w:r w:rsidRPr="004A0633">
        <w:rPr>
          <w:rFonts w:ascii="Times New Roman" w:eastAsia="Times New Roman" w:hAnsi="Times New Roman" w:cs="Times New Roman"/>
          <w:sz w:val="24"/>
          <w:szCs w:val="24"/>
          <w:lang w:eastAsia="ru-RU"/>
        </w:rPr>
        <w:lastRenderedPageBreak/>
        <w:t>іншому центральному органу виконавчої влади, який здійснює державний нагляд у сферах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0" w:name="n1359"/>
      <w:bookmarkEnd w:id="1350"/>
      <w:r w:rsidRPr="004A0633">
        <w:rPr>
          <w:rFonts w:ascii="Times New Roman" w:eastAsia="Times New Roman" w:hAnsi="Times New Roman" w:cs="Times New Roman"/>
          <w:sz w:val="24"/>
          <w:szCs w:val="24"/>
          <w:lang w:eastAsia="ru-RU"/>
        </w:rPr>
        <w:t>2. </w:t>
      </w:r>
      <w:hyperlink r:id="rId165" w:anchor="n15" w:tgtFrame="_blank" w:history="1">
        <w:r w:rsidRPr="004A0633">
          <w:rPr>
            <w:rFonts w:ascii="Times New Roman" w:eastAsia="Times New Roman" w:hAnsi="Times New Roman" w:cs="Times New Roman"/>
            <w:color w:val="000099"/>
            <w:sz w:val="24"/>
            <w:szCs w:val="24"/>
            <w:u w:val="single"/>
            <w:lang w:eastAsia="ru-RU"/>
          </w:rPr>
          <w:t>Опис та зразки форменого одягу і відповідних знаків розрізнення</w:t>
        </w:r>
      </w:hyperlink>
      <w:r w:rsidRPr="004A0633">
        <w:rPr>
          <w:rFonts w:ascii="Times New Roman" w:eastAsia="Times New Roman" w:hAnsi="Times New Roman" w:cs="Times New Roman"/>
          <w:sz w:val="24"/>
          <w:szCs w:val="24"/>
          <w:lang w:eastAsia="ru-RU"/>
        </w:rPr>
        <w:t> осіб рядового і начальницького складу служби цивільного захисту та </w:t>
      </w:r>
      <w:hyperlink r:id="rId166" w:anchor="n17" w:tgtFrame="_blank" w:history="1">
        <w:r w:rsidRPr="004A0633">
          <w:rPr>
            <w:rFonts w:ascii="Times New Roman" w:eastAsia="Times New Roman" w:hAnsi="Times New Roman" w:cs="Times New Roman"/>
            <w:color w:val="000099"/>
            <w:sz w:val="24"/>
            <w:szCs w:val="24"/>
            <w:u w:val="single"/>
            <w:lang w:eastAsia="ru-RU"/>
          </w:rPr>
          <w:t>норми забезпечення форменим одягом</w:t>
        </w:r>
      </w:hyperlink>
      <w:r w:rsidRPr="004A0633">
        <w:rPr>
          <w:rFonts w:ascii="Times New Roman" w:eastAsia="Times New Roman" w:hAnsi="Times New Roman" w:cs="Times New Roman"/>
          <w:sz w:val="24"/>
          <w:szCs w:val="24"/>
          <w:lang w:eastAsia="ru-RU"/>
        </w:rPr>
        <w:t> затверджуються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1" w:name="n1360"/>
      <w:bookmarkEnd w:id="1351"/>
      <w:r w:rsidRPr="004A0633">
        <w:rPr>
          <w:rFonts w:ascii="Times New Roman" w:eastAsia="Times New Roman" w:hAnsi="Times New Roman" w:cs="Times New Roman"/>
          <w:sz w:val="24"/>
          <w:szCs w:val="24"/>
          <w:lang w:eastAsia="ru-RU"/>
        </w:rPr>
        <w:t>3. Використання форменого одягу і знаків розрізнення осіб рядового і начальницького складу служби цивільного захисту сторонніми особами тягне за собою відповідальність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2" w:name="n1361"/>
      <w:bookmarkEnd w:id="1352"/>
      <w:r w:rsidRPr="004A0633">
        <w:rPr>
          <w:rFonts w:ascii="Times New Roman" w:eastAsia="Times New Roman" w:hAnsi="Times New Roman" w:cs="Times New Roman"/>
          <w:sz w:val="24"/>
          <w:szCs w:val="24"/>
          <w:lang w:eastAsia="ru-RU"/>
        </w:rPr>
        <w:t>4. У державних аварійно-рятувальних службах форменим одягом забезпечуються основні працівники за рахунок коштів, передбачених на утримання таких державних аварійно-рятувальних служб, за нормами та зразками, затвердженими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3" w:name="n1362"/>
      <w:bookmarkEnd w:id="1353"/>
      <w:r w:rsidRPr="004A0633">
        <w:rPr>
          <w:rFonts w:ascii="Times New Roman" w:eastAsia="Times New Roman" w:hAnsi="Times New Roman" w:cs="Times New Roman"/>
          <w:b/>
          <w:bCs/>
          <w:sz w:val="24"/>
          <w:szCs w:val="24"/>
          <w:lang w:eastAsia="ru-RU"/>
        </w:rPr>
        <w:t>Стаття 112.</w:t>
      </w:r>
      <w:r w:rsidRPr="004A0633">
        <w:rPr>
          <w:rFonts w:ascii="Times New Roman" w:eastAsia="Times New Roman" w:hAnsi="Times New Roman" w:cs="Times New Roman"/>
          <w:sz w:val="24"/>
          <w:szCs w:val="24"/>
          <w:lang w:eastAsia="ru-RU"/>
        </w:rPr>
        <w:t> Забезпечення осіб рядового і начальницького складу служби цивільного захисту та основних працівників аварійно-рятувальних служб спеціальним одягом, спорядженням і засобами індивідуального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4" w:name="n1363"/>
      <w:bookmarkEnd w:id="1354"/>
      <w:r w:rsidRPr="004A0633">
        <w:rPr>
          <w:rFonts w:ascii="Times New Roman" w:eastAsia="Times New Roman" w:hAnsi="Times New Roman" w:cs="Times New Roman"/>
          <w:sz w:val="24"/>
          <w:szCs w:val="24"/>
          <w:lang w:eastAsia="ru-RU"/>
        </w:rPr>
        <w:t>1. Для проведення аварійно-рятувальних та інших невідкладних робіт з ліквідації наслідків надзвичайних ситуацій та гасіння пожеж спеціальним одягом, спорядженням і засобами індивідуального захисту забезпечуються: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5" w:name="n1364"/>
      <w:bookmarkEnd w:id="1355"/>
      <w:r w:rsidRPr="004A0633">
        <w:rPr>
          <w:rFonts w:ascii="Times New Roman" w:eastAsia="Times New Roman" w:hAnsi="Times New Roman" w:cs="Times New Roman"/>
          <w:sz w:val="24"/>
          <w:szCs w:val="24"/>
          <w:lang w:eastAsia="ru-RU"/>
        </w:rPr>
        <w:t>1) особи рядового і начальницького складу служби цивільного захисту - за рахунок коштів Державного бюджету України, що виділяються центральному органу виконавчої влади, який забезпечує формування та реалізує державну політику у сфері цивільного захисту, іншому центральному органу виконавчої влади, який здійснює державний нагляд у сферах техногенної та пожежної 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6" w:name="n1365"/>
      <w:bookmarkEnd w:id="1356"/>
      <w:r w:rsidRPr="004A0633">
        <w:rPr>
          <w:rFonts w:ascii="Times New Roman" w:eastAsia="Times New Roman" w:hAnsi="Times New Roman" w:cs="Times New Roman"/>
          <w:sz w:val="24"/>
          <w:szCs w:val="24"/>
          <w:lang w:eastAsia="ru-RU"/>
        </w:rPr>
        <w:t>2) працівники підрозділів відомчої, місцевої та добровільної пожежної охорони - за рахунок коштів місцевого бюджету та коштів суб’єктів господарювання, що утримують такі підрозділи пожежної охорони;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7" w:name="n1366"/>
      <w:bookmarkEnd w:id="1357"/>
      <w:r w:rsidRPr="004A0633">
        <w:rPr>
          <w:rFonts w:ascii="Times New Roman" w:eastAsia="Times New Roman" w:hAnsi="Times New Roman" w:cs="Times New Roman"/>
          <w:sz w:val="24"/>
          <w:szCs w:val="24"/>
          <w:lang w:eastAsia="ru-RU"/>
        </w:rPr>
        <w:t>3) основні працівники аварійно-рятувальних служб - за рахунок коштів, передбачених на утримання таких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8" w:name="n1367"/>
      <w:bookmarkEnd w:id="1358"/>
      <w:r w:rsidRPr="004A0633">
        <w:rPr>
          <w:rFonts w:ascii="Times New Roman" w:eastAsia="Times New Roman" w:hAnsi="Times New Roman" w:cs="Times New Roman"/>
          <w:sz w:val="24"/>
          <w:szCs w:val="24"/>
          <w:lang w:eastAsia="ru-RU"/>
        </w:rPr>
        <w:t>4) працівники формувань цивільного захисту - за рахунок коштів суб’єктів господарювання, що утворюють такі формування.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59" w:name="n1368"/>
      <w:bookmarkEnd w:id="1359"/>
      <w:r w:rsidRPr="004A0633">
        <w:rPr>
          <w:rFonts w:ascii="Times New Roman" w:eastAsia="Times New Roman" w:hAnsi="Times New Roman" w:cs="Times New Roman"/>
          <w:b/>
          <w:bCs/>
          <w:sz w:val="24"/>
          <w:szCs w:val="24"/>
          <w:lang w:eastAsia="ru-RU"/>
        </w:rPr>
        <w:t>Стаття 113.</w:t>
      </w:r>
      <w:r w:rsidRPr="004A0633">
        <w:rPr>
          <w:rFonts w:ascii="Times New Roman" w:eastAsia="Times New Roman" w:hAnsi="Times New Roman" w:cs="Times New Roman"/>
          <w:sz w:val="24"/>
          <w:szCs w:val="24"/>
          <w:lang w:eastAsia="ru-RU"/>
        </w:rPr>
        <w:t> Забезпечення харчуванням осіб рядового і начальницького складу служби цивільного захисту та основних працівників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60" w:name="n1369"/>
      <w:bookmarkEnd w:id="1360"/>
      <w:r w:rsidRPr="004A0633">
        <w:rPr>
          <w:rFonts w:ascii="Times New Roman" w:eastAsia="Times New Roman" w:hAnsi="Times New Roman" w:cs="Times New Roman"/>
          <w:sz w:val="24"/>
          <w:szCs w:val="24"/>
          <w:lang w:eastAsia="ru-RU"/>
        </w:rPr>
        <w:t>1. Особи рядового і начальницького складу служби цивільного захисту, та основні працівники аварійно-рятувальних служб, служби медицини катастроф забезпечуються безоплатним харчуванням: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61" w:name="n1370"/>
      <w:bookmarkEnd w:id="1361"/>
      <w:r w:rsidRPr="004A0633">
        <w:rPr>
          <w:rFonts w:ascii="Times New Roman" w:eastAsia="Times New Roman" w:hAnsi="Times New Roman" w:cs="Times New Roman"/>
          <w:sz w:val="24"/>
          <w:szCs w:val="24"/>
          <w:lang w:eastAsia="ru-RU"/>
        </w:rPr>
        <w:t>1) під час проходження служби цивільного захисту - відповідно до норм і категорій професій, встановлених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62" w:name="n1371"/>
      <w:bookmarkEnd w:id="1362"/>
      <w:r w:rsidRPr="004A0633">
        <w:rPr>
          <w:rFonts w:ascii="Times New Roman" w:eastAsia="Times New Roman" w:hAnsi="Times New Roman" w:cs="Times New Roman"/>
          <w:sz w:val="24"/>
          <w:szCs w:val="24"/>
          <w:lang w:eastAsia="ru-RU"/>
        </w:rPr>
        <w:t>2) під час ліквідації наслідків надзвичайних ситуацій - за рахунок коштів місцевих державних адміністрацій та органів місцевого самоврядування, коштів суб’єктів господарювання, на території яких сталася надзвичайна ситуація;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63" w:name="n1372"/>
      <w:bookmarkEnd w:id="1363"/>
      <w:r w:rsidRPr="004A0633">
        <w:rPr>
          <w:rFonts w:ascii="Times New Roman" w:eastAsia="Times New Roman" w:hAnsi="Times New Roman" w:cs="Times New Roman"/>
          <w:sz w:val="24"/>
          <w:szCs w:val="24"/>
          <w:lang w:eastAsia="ru-RU"/>
        </w:rPr>
        <w:t>3) під час ліквідації наслідків надзвичайних ситуацій на території інших держав, а також під час висування до цих держав та повернення до місця постійного розташування - за рахунок коштів, які виділяються для забезпечення надання іноземним державам допомоги у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64" w:name="n1373"/>
      <w:bookmarkEnd w:id="1364"/>
      <w:r w:rsidRPr="004A0633">
        <w:rPr>
          <w:rFonts w:ascii="Times New Roman" w:eastAsia="Times New Roman" w:hAnsi="Times New Roman" w:cs="Times New Roman"/>
          <w:b/>
          <w:bCs/>
          <w:sz w:val="24"/>
          <w:szCs w:val="24"/>
          <w:lang w:eastAsia="ru-RU"/>
        </w:rPr>
        <w:t>Стаття 114.</w:t>
      </w:r>
      <w:r w:rsidRPr="004A0633">
        <w:rPr>
          <w:rFonts w:ascii="Times New Roman" w:eastAsia="Times New Roman" w:hAnsi="Times New Roman" w:cs="Times New Roman"/>
          <w:sz w:val="24"/>
          <w:szCs w:val="24"/>
          <w:lang w:eastAsia="ru-RU"/>
        </w:rPr>
        <w:t> Службові посвідчення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65" w:name="n1374"/>
      <w:bookmarkEnd w:id="1365"/>
      <w:r w:rsidRPr="004A0633">
        <w:rPr>
          <w:rFonts w:ascii="Times New Roman" w:eastAsia="Times New Roman" w:hAnsi="Times New Roman" w:cs="Times New Roman"/>
          <w:sz w:val="24"/>
          <w:szCs w:val="24"/>
          <w:lang w:eastAsia="ru-RU"/>
        </w:rPr>
        <w:t xml:space="preserve">1. Особам та працівникам, які проходять службу цивільного захисту або працюють в органах управління і силах цивільного захисту, що віднесені до сфери управління центрального органу виконавчої влади, який забезпечує формування та реалізує державну </w:t>
      </w:r>
      <w:r w:rsidRPr="004A0633">
        <w:rPr>
          <w:rFonts w:ascii="Times New Roman" w:eastAsia="Times New Roman" w:hAnsi="Times New Roman" w:cs="Times New Roman"/>
          <w:sz w:val="24"/>
          <w:szCs w:val="24"/>
          <w:lang w:eastAsia="ru-RU"/>
        </w:rPr>
        <w:lastRenderedPageBreak/>
        <w:t>політику у сфері цивільного захисту, служби медицини катастроф, інших центральних органів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 видаються службові посвідчення.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66" w:name="n1375"/>
      <w:bookmarkEnd w:id="1366"/>
      <w:r w:rsidRPr="004A0633">
        <w:rPr>
          <w:rFonts w:ascii="Times New Roman" w:eastAsia="Times New Roman" w:hAnsi="Times New Roman" w:cs="Times New Roman"/>
          <w:sz w:val="24"/>
          <w:szCs w:val="24"/>
          <w:lang w:eastAsia="ru-RU"/>
        </w:rPr>
        <w:t>2. Зразки службових посвідчень, порядок їх видачі, вилучення та заміни встановлюються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відповідно до їх повноважень.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67" w:name="n1376"/>
      <w:bookmarkEnd w:id="1367"/>
      <w:r w:rsidRPr="004A0633">
        <w:rPr>
          <w:rFonts w:ascii="Times New Roman" w:eastAsia="Times New Roman" w:hAnsi="Times New Roman" w:cs="Times New Roman"/>
          <w:sz w:val="24"/>
          <w:szCs w:val="24"/>
          <w:lang w:eastAsia="ru-RU"/>
        </w:rPr>
        <w:t>3. На особливий період особам, які проходять службу цивільного захисту або працюють в органах управління та силах цивільного захисту, видаються посвідчення особи для персоналу цивільної оборони (цивільного захисту) міжнародного зразка, встановленого згідно з </w:t>
      </w:r>
      <w:hyperlink r:id="rId167" w:tgtFrame="_blank" w:history="1">
        <w:r w:rsidRPr="004A0633">
          <w:rPr>
            <w:rFonts w:ascii="Times New Roman" w:eastAsia="Times New Roman" w:hAnsi="Times New Roman" w:cs="Times New Roman"/>
            <w:color w:val="000099"/>
            <w:sz w:val="24"/>
            <w:szCs w:val="24"/>
            <w:u w:val="single"/>
            <w:lang w:eastAsia="ru-RU"/>
          </w:rPr>
          <w:t>Додатковим протоколом до Женевських конвенцій від 12 серпня 1949 року, що стосуються захисту жертв міжнародних збройних конфліктів (Протокол I від 8 червня 1977 року)</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368" w:name="n1377"/>
      <w:bookmarkEnd w:id="1368"/>
      <w:r w:rsidRPr="004A0633">
        <w:rPr>
          <w:rFonts w:ascii="Times New Roman" w:eastAsia="Times New Roman" w:hAnsi="Times New Roman" w:cs="Times New Roman"/>
          <w:b/>
          <w:bCs/>
          <w:sz w:val="28"/>
          <w:szCs w:val="28"/>
          <w:lang w:eastAsia="ru-RU"/>
        </w:rPr>
        <w:t>Розділ X</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ОСІБ, ЗВІЛЬНЕНИХ ІЗ СЛУЖБИ ЦИВІЛЬНОГО ЗАХИСТУ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369" w:name="n1378"/>
      <w:bookmarkEnd w:id="1369"/>
      <w:r w:rsidRPr="004A0633">
        <w:rPr>
          <w:rFonts w:ascii="Times New Roman" w:eastAsia="Times New Roman" w:hAnsi="Times New Roman" w:cs="Times New Roman"/>
          <w:b/>
          <w:bCs/>
          <w:sz w:val="28"/>
          <w:szCs w:val="28"/>
          <w:lang w:eastAsia="ru-RU"/>
        </w:rPr>
        <w:t>Глава 24. Соціальний та правовий захист</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0" w:name="n1379"/>
      <w:bookmarkEnd w:id="1370"/>
      <w:r w:rsidRPr="004A0633">
        <w:rPr>
          <w:rFonts w:ascii="Times New Roman" w:eastAsia="Times New Roman" w:hAnsi="Times New Roman" w:cs="Times New Roman"/>
          <w:b/>
          <w:bCs/>
          <w:sz w:val="24"/>
          <w:szCs w:val="24"/>
          <w:lang w:eastAsia="ru-RU"/>
        </w:rPr>
        <w:t>Стаття 115.</w:t>
      </w:r>
      <w:r w:rsidRPr="004A0633">
        <w:rPr>
          <w:rFonts w:ascii="Times New Roman" w:eastAsia="Times New Roman" w:hAnsi="Times New Roman" w:cs="Times New Roman"/>
          <w:sz w:val="24"/>
          <w:szCs w:val="24"/>
          <w:lang w:eastAsia="ru-RU"/>
        </w:rPr>
        <w:t>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1" w:name="n1380"/>
      <w:bookmarkEnd w:id="1371"/>
      <w:r w:rsidRPr="004A0633">
        <w:rPr>
          <w:rFonts w:ascii="Times New Roman" w:eastAsia="Times New Roman" w:hAnsi="Times New Roman" w:cs="Times New Roman"/>
          <w:sz w:val="24"/>
          <w:szCs w:val="24"/>
          <w:lang w:eastAsia="ru-RU"/>
        </w:rPr>
        <w:t>1. Держава забезпечує соціальний та правовий захист осіб рядового і начальницького складу служби цивільного захисту, працівників органів управління та сил цивільного захисту і членів їхніх сімей відповідно до </w:t>
      </w:r>
      <w:hyperlink r:id="rId168" w:anchor="n1654" w:tgtFrame="_blank" w:history="1">
        <w:r w:rsidRPr="004A0633">
          <w:rPr>
            <w:rFonts w:ascii="Times New Roman" w:eastAsia="Times New Roman" w:hAnsi="Times New Roman" w:cs="Times New Roman"/>
            <w:color w:val="000099"/>
            <w:sz w:val="24"/>
            <w:szCs w:val="24"/>
            <w:u w:val="single"/>
            <w:lang w:eastAsia="ru-RU"/>
          </w:rPr>
          <w:t>Конституції України</w:t>
        </w:r>
      </w:hyperlink>
      <w:r w:rsidRPr="004A0633">
        <w:rPr>
          <w:rFonts w:ascii="Times New Roman" w:eastAsia="Times New Roman" w:hAnsi="Times New Roman" w:cs="Times New Roman"/>
          <w:sz w:val="24"/>
          <w:szCs w:val="24"/>
          <w:lang w:eastAsia="ru-RU"/>
        </w:rPr>
        <w:t>, цього Кодексу та інших законодавчих актів.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2" w:name="n1381"/>
      <w:bookmarkEnd w:id="1372"/>
      <w:r w:rsidRPr="004A0633">
        <w:rPr>
          <w:rFonts w:ascii="Times New Roman" w:eastAsia="Times New Roman" w:hAnsi="Times New Roman" w:cs="Times New Roman"/>
          <w:b/>
          <w:bCs/>
          <w:sz w:val="24"/>
          <w:szCs w:val="24"/>
          <w:lang w:eastAsia="ru-RU"/>
        </w:rPr>
        <w:t>Стаття 116.</w:t>
      </w:r>
      <w:r w:rsidRPr="004A0633">
        <w:rPr>
          <w:rFonts w:ascii="Times New Roman" w:eastAsia="Times New Roman" w:hAnsi="Times New Roman" w:cs="Times New Roman"/>
          <w:sz w:val="24"/>
          <w:szCs w:val="24"/>
          <w:lang w:eastAsia="ru-RU"/>
        </w:rPr>
        <w:t> Забезпечення громадянських прав та свобод осіб рядового і начальницького складу служби цивільного захисту, працівників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3" w:name="n1382"/>
      <w:bookmarkEnd w:id="1373"/>
      <w:r w:rsidRPr="004A0633">
        <w:rPr>
          <w:rFonts w:ascii="Times New Roman" w:eastAsia="Times New Roman" w:hAnsi="Times New Roman" w:cs="Times New Roman"/>
          <w:sz w:val="24"/>
          <w:szCs w:val="24"/>
          <w:lang w:eastAsia="ru-RU"/>
        </w:rPr>
        <w:t>1. Особи рядового і начальницького складу служби цивільного захисту мають право утворювати свої громадські об’єднання відповідно до законодавства. Особи рядового і начальницького складу служби цивільного захисту не можуть бути членами політичних партій, організацій чи рухів. Особам рядового і начальницького складу служби цивільного захисту, працівникам професійних аварійно-рятувальних служб забороняється організовувати страйки або брати в них участь.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4" w:name="n1383"/>
      <w:bookmarkEnd w:id="1374"/>
      <w:r w:rsidRPr="004A0633">
        <w:rPr>
          <w:rFonts w:ascii="Times New Roman" w:eastAsia="Times New Roman" w:hAnsi="Times New Roman" w:cs="Times New Roman"/>
          <w:sz w:val="24"/>
          <w:szCs w:val="24"/>
          <w:lang w:eastAsia="ru-RU"/>
        </w:rPr>
        <w:t>2. Особи рядового і начальницького складу служби цивільного захисту на період проходження такої служби зобов’язані зупинити членство у політичних партіях, організаціях чи рухах.</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375" w:name="n1384"/>
      <w:bookmarkEnd w:id="1375"/>
      <w:r w:rsidRPr="004A0633">
        <w:rPr>
          <w:rFonts w:ascii="Times New Roman" w:eastAsia="Times New Roman" w:hAnsi="Times New Roman" w:cs="Times New Roman"/>
          <w:b/>
          <w:bCs/>
          <w:sz w:val="28"/>
          <w:szCs w:val="28"/>
          <w:lang w:eastAsia="ru-RU"/>
        </w:rPr>
        <w:t>Глава 25. Медичне забезпечення, одноразова грошова допомога та страхування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6" w:name="n1385"/>
      <w:bookmarkEnd w:id="1376"/>
      <w:r w:rsidRPr="004A0633">
        <w:rPr>
          <w:rFonts w:ascii="Times New Roman" w:eastAsia="Times New Roman" w:hAnsi="Times New Roman" w:cs="Times New Roman"/>
          <w:b/>
          <w:bCs/>
          <w:sz w:val="24"/>
          <w:szCs w:val="24"/>
          <w:lang w:eastAsia="ru-RU"/>
        </w:rPr>
        <w:t>Стаття 117.</w:t>
      </w:r>
      <w:r w:rsidRPr="004A0633">
        <w:rPr>
          <w:rFonts w:ascii="Times New Roman" w:eastAsia="Times New Roman" w:hAnsi="Times New Roman" w:cs="Times New Roman"/>
          <w:sz w:val="24"/>
          <w:szCs w:val="24"/>
          <w:lang w:eastAsia="ru-RU"/>
        </w:rPr>
        <w:t> Медичне та санаторно-курортне забезпечення осіб рядового і начальницького складу служби цивільного захисту, членів їхніх сімей та основних працівників професійних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7" w:name="n1386"/>
      <w:bookmarkEnd w:id="1377"/>
      <w:r w:rsidRPr="004A0633">
        <w:rPr>
          <w:rFonts w:ascii="Times New Roman" w:eastAsia="Times New Roman" w:hAnsi="Times New Roman" w:cs="Times New Roman"/>
          <w:sz w:val="24"/>
          <w:szCs w:val="24"/>
          <w:lang w:eastAsia="ru-RU"/>
        </w:rPr>
        <w:t xml:space="preserve">1. Медичне забезпечення осіб рядового і начальницького складу служби цивільного захисту організовується та здійснюється закладами охорони здоров’я центрального органу </w:t>
      </w:r>
      <w:r w:rsidRPr="004A0633">
        <w:rPr>
          <w:rFonts w:ascii="Times New Roman" w:eastAsia="Times New Roman" w:hAnsi="Times New Roman" w:cs="Times New Roman"/>
          <w:sz w:val="24"/>
          <w:szCs w:val="24"/>
          <w:lang w:eastAsia="ru-RU"/>
        </w:rPr>
        <w:lastRenderedPageBreak/>
        <w:t>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8" w:name="n1387"/>
      <w:bookmarkEnd w:id="1378"/>
      <w:r w:rsidRPr="004A0633">
        <w:rPr>
          <w:rFonts w:ascii="Times New Roman" w:eastAsia="Times New Roman" w:hAnsi="Times New Roman" w:cs="Times New Roman"/>
          <w:sz w:val="24"/>
          <w:szCs w:val="24"/>
          <w:lang w:eastAsia="ru-RU"/>
        </w:rPr>
        <w:t>2. Особи рядового і начальницького складу служби цивільного захисту щороку проходять медичний огляд з подальшим проведенням лікувально-профілактичних заходів у разі потреби.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79" w:name="n1388"/>
      <w:bookmarkEnd w:id="1379"/>
      <w:r w:rsidRPr="004A0633">
        <w:rPr>
          <w:rFonts w:ascii="Times New Roman" w:eastAsia="Times New Roman" w:hAnsi="Times New Roman" w:cs="Times New Roman"/>
          <w:sz w:val="24"/>
          <w:szCs w:val="24"/>
          <w:lang w:eastAsia="ru-RU"/>
        </w:rPr>
        <w:t>3. У разі відсутності за місцем служби чи проживання осіб рядового і начальницького складу служби цивільного захисту закладів охорони здоров’я центрального органу виконавчої влади, який забезпечує формування та реалізує державну політику у сфері цивільного захисту, а також у разі відсутності в таких закладах (підрозділах) необхідних відділень, фахівців, спеціального обладнання безоплатна медична допомога зазначеним особам надається в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інших державних або комунальних закладах охорони здоров’я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0" w:name="n1389"/>
      <w:bookmarkEnd w:id="1380"/>
      <w:r w:rsidRPr="004A0633">
        <w:rPr>
          <w:rFonts w:ascii="Times New Roman" w:eastAsia="Times New Roman" w:hAnsi="Times New Roman" w:cs="Times New Roman"/>
          <w:sz w:val="24"/>
          <w:szCs w:val="24"/>
          <w:lang w:eastAsia="ru-RU"/>
        </w:rPr>
        <w:t>4. Особи рядового і начальницького складу служби цивільного захисту мають право на санаторно-курортне лікування в санаторно-курортних закладах центрального органу виконавчої влади, який забезпечує формування та реалізує державну політику у сфері цивільного захисту, а також в інших санаторно-курортних закладах незалежно від форми власності та відомчої належності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1" w:name="n1613"/>
      <w:bookmarkEnd w:id="1381"/>
      <w:r w:rsidRPr="004A0633">
        <w:rPr>
          <w:rFonts w:ascii="Times New Roman" w:eastAsia="Times New Roman" w:hAnsi="Times New Roman" w:cs="Times New Roman"/>
          <w:sz w:val="24"/>
          <w:szCs w:val="24"/>
          <w:lang w:eastAsia="ru-RU"/>
        </w:rPr>
        <w:t>Пільги, передбачені цією частиною,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2" w:name="n1612"/>
      <w:bookmarkEnd w:id="1382"/>
      <w:r w:rsidRPr="004A0633">
        <w:rPr>
          <w:rFonts w:ascii="Times New Roman" w:eastAsia="Times New Roman" w:hAnsi="Times New Roman" w:cs="Times New Roman"/>
          <w:i/>
          <w:iCs/>
          <w:sz w:val="24"/>
          <w:szCs w:val="24"/>
          <w:lang w:eastAsia="ru-RU"/>
        </w:rPr>
        <w:t>{Частину четверту статті 117 доповнено абзацом другим згідно із Законом </w:t>
      </w:r>
      <w:hyperlink r:id="rId169" w:anchor="n392" w:tgtFrame="_blank" w:history="1">
        <w:r w:rsidRPr="004A0633">
          <w:rPr>
            <w:rFonts w:ascii="Times New Roman" w:eastAsia="Times New Roman" w:hAnsi="Times New Roman" w:cs="Times New Roman"/>
            <w:i/>
            <w:iCs/>
            <w:color w:val="000099"/>
            <w:sz w:val="24"/>
            <w:szCs w:val="24"/>
            <w:u w:val="single"/>
            <w:lang w:eastAsia="ru-RU"/>
          </w:rPr>
          <w:t>№ 1166-VII від 27.03.2014</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3" w:name="n1390"/>
      <w:bookmarkEnd w:id="1383"/>
      <w:r w:rsidRPr="004A0633">
        <w:rPr>
          <w:rFonts w:ascii="Times New Roman" w:eastAsia="Times New Roman" w:hAnsi="Times New Roman" w:cs="Times New Roman"/>
          <w:sz w:val="24"/>
          <w:szCs w:val="24"/>
          <w:lang w:eastAsia="ru-RU"/>
        </w:rPr>
        <w:t>5. Особам рядового і начальницького складу служби цивільного захисту, які направляються після лікування в закладах охорони здоров’я до санаторію для продовження лікування, путівки надаються безоплатно.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4" w:name="n1391"/>
      <w:bookmarkEnd w:id="1384"/>
      <w:r w:rsidRPr="004A0633">
        <w:rPr>
          <w:rFonts w:ascii="Times New Roman" w:eastAsia="Times New Roman" w:hAnsi="Times New Roman" w:cs="Times New Roman"/>
          <w:sz w:val="24"/>
          <w:szCs w:val="24"/>
          <w:lang w:eastAsia="ru-RU"/>
        </w:rPr>
        <w:t>6. Особи, звільнені із служби цивільного захисту, визнані особами з інвалідністю I та II групи внаслідок захворювання, травми або поранення, пов’язаних з проходженням служби, забезпечуються путівками для санаторно-курортного лікування незалежно від виду пенсії, яку вони отримують. Особи з інвалідністю III групи, звільнені із служби за станом здоров’я, які отримують пенсію по інвалідності, забезпечуються путівками для санаторно-курортного лікування за наявності медичних показань.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5" w:name="n1392"/>
      <w:bookmarkEnd w:id="1385"/>
      <w:r w:rsidRPr="004A0633">
        <w:rPr>
          <w:rFonts w:ascii="Times New Roman" w:eastAsia="Times New Roman" w:hAnsi="Times New Roman" w:cs="Times New Roman"/>
          <w:sz w:val="24"/>
          <w:szCs w:val="24"/>
          <w:lang w:eastAsia="ru-RU"/>
        </w:rPr>
        <w:t>7. Особи, звільнені із служби цивільного захисту, визнані особами з інвалідністю внаслідок захворювання, каліцтва, пов’язаного з виконанням службових обов’язків, мають право на медичне та санаторно-курортне забезпечення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інших центральних органів виконавчої влади, які здійснюють державний нагляд у сфері техногенної та пожежної безпеки, реалізацію державної політики у сфері промислової безпеки, охорони праці та державного гірничого нагляду, управління зоною відчуження і зоною безумовного (обов’язкового) відселення.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6" w:name="n1393"/>
      <w:bookmarkEnd w:id="1386"/>
      <w:r w:rsidRPr="004A0633">
        <w:rPr>
          <w:rFonts w:ascii="Times New Roman" w:eastAsia="Times New Roman" w:hAnsi="Times New Roman" w:cs="Times New Roman"/>
          <w:sz w:val="24"/>
          <w:szCs w:val="24"/>
          <w:lang w:eastAsia="ru-RU"/>
        </w:rPr>
        <w:t xml:space="preserve">8. Порядок та умови надання медичної допомоги, забезпечення санаторно-курортним лікуванням осіб рядового і начальницького складу служби цивільного захисту та членів їхніх сімей у закладах охорони здоров’я Міністерства оборони України, Міністерства внутрішніх справ України, центрального органу виконавчої влади, що забезпечує формування та реалізує державну політику у сфері охорони здоров’я, в інших державних </w:t>
      </w:r>
      <w:r w:rsidRPr="004A0633">
        <w:rPr>
          <w:rFonts w:ascii="Times New Roman" w:eastAsia="Times New Roman" w:hAnsi="Times New Roman" w:cs="Times New Roman"/>
          <w:sz w:val="24"/>
          <w:szCs w:val="24"/>
          <w:lang w:eastAsia="ru-RU"/>
        </w:rPr>
        <w:lastRenderedPageBreak/>
        <w:t>або комунальних закладах охорони здоров’я, а також взаєморозрахунки між ними та центральним органом виконавчої влади, який забезпечує формування та реалізує державну політику у сфері цивільного захисту, встановлюються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7" w:name="n1394"/>
      <w:bookmarkEnd w:id="1387"/>
      <w:r w:rsidRPr="004A0633">
        <w:rPr>
          <w:rFonts w:ascii="Times New Roman" w:eastAsia="Times New Roman" w:hAnsi="Times New Roman" w:cs="Times New Roman"/>
          <w:sz w:val="24"/>
          <w:szCs w:val="24"/>
          <w:lang w:eastAsia="ru-RU"/>
        </w:rPr>
        <w:t>9. Медичне забезпечення основних працівників професійних аварійно-рятувальних служб здійснюється закладами охорони здоров’я, що входять до їх складу, та за договорами на медичне обслуговування в державних або комунальних закладах охорони здоров’я за рахунок коштів, передбачених на утримання цих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8" w:name="n1395"/>
      <w:bookmarkEnd w:id="1388"/>
      <w:r w:rsidRPr="004A0633">
        <w:rPr>
          <w:rFonts w:ascii="Times New Roman" w:eastAsia="Times New Roman" w:hAnsi="Times New Roman" w:cs="Times New Roman"/>
          <w:sz w:val="24"/>
          <w:szCs w:val="24"/>
          <w:lang w:eastAsia="ru-RU"/>
        </w:rPr>
        <w:t>10. Основні працівники професійних аварійно-рятувальних служб повинні проходити періодичний медичний огляд, а також медичний огляд після проведення аварійно-рятувальних робіт. Періодичність медичних оглядів і порядок їх проведення встановлюються центральним органом виконавчої влади, що забезпечує формування та реалізує державну політику у сфері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89" w:name="n1396"/>
      <w:bookmarkEnd w:id="1389"/>
      <w:r w:rsidRPr="004A0633">
        <w:rPr>
          <w:rFonts w:ascii="Times New Roman" w:eastAsia="Times New Roman" w:hAnsi="Times New Roman" w:cs="Times New Roman"/>
          <w:sz w:val="24"/>
          <w:szCs w:val="24"/>
          <w:lang w:eastAsia="ru-RU"/>
        </w:rPr>
        <w:t>11. На прохання особи рядового чи начальницького складу служби цивільного захисту, основного працівника професійних аварійно-рятувальних служб проводиться позачерговий медичний огляд, якщо така особа вважає, що погіршення стану її здоров’я пов’язано з виконанням нею професійних обов’язків або перешкоджає подальшому проходженню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0" w:name="n1397"/>
      <w:bookmarkEnd w:id="1390"/>
      <w:r w:rsidRPr="004A0633">
        <w:rPr>
          <w:rFonts w:ascii="Times New Roman" w:eastAsia="Times New Roman" w:hAnsi="Times New Roman" w:cs="Times New Roman"/>
          <w:sz w:val="24"/>
          <w:szCs w:val="24"/>
          <w:lang w:eastAsia="ru-RU"/>
        </w:rPr>
        <w:t>12. Позачерговий медичний огляд особи рядового чи начальницького складу служби цивільного захисту, основного працівника професійних аварійно-рятувальних служб може проводитися за ініціативою роботодавця, якщо стан здоров’я такої особи перешкоджає подальшому проходженню служби або виконанню службових обов’язків за контрактом.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1" w:name="n1398"/>
      <w:bookmarkEnd w:id="1391"/>
      <w:r w:rsidRPr="004A0633">
        <w:rPr>
          <w:rFonts w:ascii="Times New Roman" w:eastAsia="Times New Roman" w:hAnsi="Times New Roman" w:cs="Times New Roman"/>
          <w:sz w:val="24"/>
          <w:szCs w:val="24"/>
          <w:lang w:eastAsia="ru-RU"/>
        </w:rPr>
        <w:t>13. Порядок організації медичного забезпечення, </w:t>
      </w:r>
      <w:hyperlink r:id="rId170" w:anchor="n14" w:tgtFrame="_blank" w:history="1">
        <w:r w:rsidRPr="004A0633">
          <w:rPr>
            <w:rFonts w:ascii="Times New Roman" w:eastAsia="Times New Roman" w:hAnsi="Times New Roman" w:cs="Times New Roman"/>
            <w:color w:val="000099"/>
            <w:sz w:val="24"/>
            <w:szCs w:val="24"/>
            <w:u w:val="single"/>
            <w:lang w:eastAsia="ru-RU"/>
          </w:rPr>
          <w:t>тимчасового звільнення від виконання службових обов’язків осіб рядового і начальницького складу служби цивільного захисту у разі захворювань, травм або поранень</w:t>
        </w:r>
      </w:hyperlink>
      <w:r w:rsidRPr="004A0633">
        <w:rPr>
          <w:rFonts w:ascii="Times New Roman" w:eastAsia="Times New Roman" w:hAnsi="Times New Roman" w:cs="Times New Roman"/>
          <w:sz w:val="24"/>
          <w:szCs w:val="24"/>
          <w:lang w:eastAsia="ru-RU"/>
        </w:rPr>
        <w:t> визначаються центральним органом виконавчої влади, який забезпечує формування та реалізує державну політику у сфері цивільного захисту, за погодженням з центральним органом виконавчої влади, що забезпечує формування та реалізує державну політику у сфері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2" w:name="n1399"/>
      <w:bookmarkEnd w:id="1392"/>
      <w:r w:rsidRPr="004A0633">
        <w:rPr>
          <w:rFonts w:ascii="Times New Roman" w:eastAsia="Times New Roman" w:hAnsi="Times New Roman" w:cs="Times New Roman"/>
          <w:sz w:val="24"/>
          <w:szCs w:val="24"/>
          <w:lang w:eastAsia="ru-RU"/>
        </w:rPr>
        <w:t>14. Особи, які безпосередньо брали участь у проведенні аварійно-рятувальних та інших невідкладних робіт або залучалися до цілодобового чергування, пов’язаного з ліквідацією наслідків надзвичайної ситуації, мають право один раз на рік пройти безоплатно курс медико-психологічної реабілітації строком не менш як 14 діб, а ті з них, які отримали травми або брали участь у проведенні аварійно-рятувальних робіт, пов’язаних із загибеллю людей, зобов’язані пройти відповідне лікування та реабілітацію в центрах медико-психологічної реабілітації.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3" w:name="n1400"/>
      <w:bookmarkEnd w:id="1393"/>
      <w:r w:rsidRPr="004A0633">
        <w:rPr>
          <w:rFonts w:ascii="Times New Roman" w:eastAsia="Times New Roman" w:hAnsi="Times New Roman" w:cs="Times New Roman"/>
          <w:sz w:val="24"/>
          <w:szCs w:val="24"/>
          <w:lang w:eastAsia="ru-RU"/>
        </w:rPr>
        <w:t>15. Висновок про необхідність направлення на медико-психологічну реабілітацію основних працівників професійних аварійно-рятувальних служб та працівників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 або медико-соціальні експертні комісії центрального органу виконавчої влади, що забезпечує формування та реалізує державну політику у сфері охорони здоров’я, за місцем роботи.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4" w:name="n1401"/>
      <w:bookmarkEnd w:id="1394"/>
      <w:r w:rsidRPr="004A0633">
        <w:rPr>
          <w:rFonts w:ascii="Times New Roman" w:eastAsia="Times New Roman" w:hAnsi="Times New Roman" w:cs="Times New Roman"/>
          <w:sz w:val="24"/>
          <w:szCs w:val="24"/>
          <w:lang w:eastAsia="ru-RU"/>
        </w:rPr>
        <w:t>16. Висновок про необхідність направлення на медико-психологічну реабілітацію осіб рядового і начальницького складу служби цивільного захисту надають лікарсько-експертні комісії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5" w:name="n1402"/>
      <w:bookmarkEnd w:id="1395"/>
      <w:r w:rsidRPr="004A0633">
        <w:rPr>
          <w:rFonts w:ascii="Times New Roman" w:eastAsia="Times New Roman" w:hAnsi="Times New Roman" w:cs="Times New Roman"/>
          <w:sz w:val="24"/>
          <w:szCs w:val="24"/>
          <w:lang w:eastAsia="ru-RU"/>
        </w:rPr>
        <w:t>17. На час проходження медичного огляду та медико-психологічної реабілітації за основними працівниками професійних аварійно-рятувальних служб, працівниками цивільного захисту зберігається середній заробіток за місцем роботи.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6" w:name="n1403"/>
      <w:bookmarkEnd w:id="1396"/>
      <w:r w:rsidRPr="004A0633">
        <w:rPr>
          <w:rFonts w:ascii="Times New Roman" w:eastAsia="Times New Roman" w:hAnsi="Times New Roman" w:cs="Times New Roman"/>
          <w:sz w:val="24"/>
          <w:szCs w:val="24"/>
          <w:lang w:eastAsia="ru-RU"/>
        </w:rPr>
        <w:t xml:space="preserve">18. Проїзд до місця лікування та проведення медико-психологічної реабілітації і назад осіб, які відповідно до цієї статті мають право на лікування та медико-психологічну </w:t>
      </w:r>
      <w:r w:rsidRPr="004A0633">
        <w:rPr>
          <w:rFonts w:ascii="Times New Roman" w:eastAsia="Times New Roman" w:hAnsi="Times New Roman" w:cs="Times New Roman"/>
          <w:sz w:val="24"/>
          <w:szCs w:val="24"/>
          <w:lang w:eastAsia="ru-RU"/>
        </w:rPr>
        <w:lastRenderedPageBreak/>
        <w:t>реабілітацію, здійснюється за рахунок коштів, передбачених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професійних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7" w:name="n1404"/>
      <w:bookmarkEnd w:id="1397"/>
      <w:r w:rsidRPr="004A0633">
        <w:rPr>
          <w:rFonts w:ascii="Times New Roman" w:eastAsia="Times New Roman" w:hAnsi="Times New Roman" w:cs="Times New Roman"/>
          <w:sz w:val="24"/>
          <w:szCs w:val="24"/>
          <w:lang w:eastAsia="ru-RU"/>
        </w:rPr>
        <w:t>19. Порядок організації та проведення медико-психологічної реабілітації визначається спільним актом центрального органу виконавчої влади, що 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8" w:name="n1405"/>
      <w:bookmarkEnd w:id="1398"/>
      <w:r w:rsidRPr="004A0633">
        <w:rPr>
          <w:rFonts w:ascii="Times New Roman" w:eastAsia="Times New Roman" w:hAnsi="Times New Roman" w:cs="Times New Roman"/>
          <w:sz w:val="24"/>
          <w:szCs w:val="24"/>
          <w:lang w:eastAsia="ru-RU"/>
        </w:rPr>
        <w:t>20. З метою недопущення виникнення та поширення інфекційних хвороб, отруєнь, радіаційних уражень серед осіб рядового і начальницького складу та працівників служби цивільного захисту медичними підрозділами центрального органу виконавчої влади, який забезпечує формування та реалізує державну політику у сфері цивільного захисту, організовується і здійснюється санітарно-епідеміологічний нагляд в органах та підрозділах, віднесених до сфери їх управління.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399" w:name="n1406"/>
      <w:bookmarkEnd w:id="1399"/>
      <w:r w:rsidRPr="004A0633">
        <w:rPr>
          <w:rFonts w:ascii="Times New Roman" w:eastAsia="Times New Roman" w:hAnsi="Times New Roman" w:cs="Times New Roman"/>
          <w:b/>
          <w:bCs/>
          <w:sz w:val="24"/>
          <w:szCs w:val="24"/>
          <w:lang w:eastAsia="ru-RU"/>
        </w:rPr>
        <w:t>Стаття 118.</w:t>
      </w:r>
      <w:r w:rsidRPr="004A0633">
        <w:rPr>
          <w:rFonts w:ascii="Times New Roman" w:eastAsia="Times New Roman" w:hAnsi="Times New Roman" w:cs="Times New Roman"/>
          <w:sz w:val="24"/>
          <w:szCs w:val="24"/>
          <w:lang w:eastAsia="ru-RU"/>
        </w:rPr>
        <w:t> Виплата одноразової грошової допомоги у разі загибелі (смерті), травми або поранення, захворювання чи інвалідності осіб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0" w:name="n1407"/>
      <w:bookmarkEnd w:id="1400"/>
      <w:r w:rsidRPr="004A0633">
        <w:rPr>
          <w:rFonts w:ascii="Times New Roman" w:eastAsia="Times New Roman" w:hAnsi="Times New Roman" w:cs="Times New Roman"/>
          <w:sz w:val="24"/>
          <w:szCs w:val="24"/>
          <w:lang w:eastAsia="ru-RU"/>
        </w:rPr>
        <w:t>1. У разі загибелі (смерті) особи рядового чи начальницького складу служби цивільного захисту під час виконання службових обов’язків сім’ї загиблого (померлого), а в разі її відсутності - його батькам та утриманцям виплачується одноразова грошова допомога у розмірі десятирічного грошового забезпечення загиблого (померлого) за останньою посадою, яку він обіймав, у </w:t>
      </w:r>
      <w:hyperlink r:id="rId171"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та на умовах, встановлених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1" w:name="n1408"/>
      <w:bookmarkEnd w:id="1401"/>
      <w:r w:rsidRPr="004A0633">
        <w:rPr>
          <w:rFonts w:ascii="Times New Roman" w:eastAsia="Times New Roman" w:hAnsi="Times New Roman" w:cs="Times New Roman"/>
          <w:sz w:val="24"/>
          <w:szCs w:val="24"/>
          <w:lang w:eastAsia="ru-RU"/>
        </w:rPr>
        <w:t>2. У разі травми або поранення, заподіяного особі рядового чи начальницького складу служби цивільного захисту під час виконання службових обов’язків, а також інвалідності, що настала у період проходження служби або не пізніше ніж через три місяці після звільнення із служби, чи після закінчення цього строку, але внаслідок захворювання або нещасного випадку, що стався у період проходження служби, пов’язаного з виконанням службових обов’язків, залежно від ступеня втрати працездатності такій особі виплачується одноразова грошова допомога у розмірі до п’ятирічного грошового забезпечення за останньою посадою у </w:t>
      </w:r>
      <w:hyperlink r:id="rId172"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та на умовах, встановлених Кабінетом Міністрів України. Визначення ступеня втрати працездатності особою рядового чи начальницького складу служби цивільного захисту у період проходження служби у кожному випадку ушкодження здоров’я здійснюється в індивідуальному порядку відповідно до законодавства.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2" w:name="n1409"/>
      <w:bookmarkEnd w:id="1402"/>
      <w:r w:rsidRPr="004A0633">
        <w:rPr>
          <w:rFonts w:ascii="Times New Roman" w:eastAsia="Times New Roman" w:hAnsi="Times New Roman" w:cs="Times New Roman"/>
          <w:sz w:val="24"/>
          <w:szCs w:val="24"/>
          <w:lang w:eastAsia="ru-RU"/>
        </w:rPr>
        <w:t>3. У всіх випадках розмір одноразової грошової допомоги у разі загибелі (смерті) особи рядового чи начальницького складу служби цивільного захисту не може бути меншим за стократний розмір прожиткового мінімуму, встановленого законом для працездатних осіб на час виплати допомоги.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3" w:name="n1410"/>
      <w:bookmarkEnd w:id="1403"/>
      <w:r w:rsidRPr="004A0633">
        <w:rPr>
          <w:rFonts w:ascii="Times New Roman" w:eastAsia="Times New Roman" w:hAnsi="Times New Roman" w:cs="Times New Roman"/>
          <w:sz w:val="24"/>
          <w:szCs w:val="24"/>
          <w:lang w:eastAsia="ru-RU"/>
        </w:rPr>
        <w:t>4. Якщо особа рядового чи начальницького складу служби цивільного захисту або члени її сім’ї одночасно має право на отримання одноразової грошової допомоги з підстав, передбачених цією статтею, та одноразової грошової допомоги або компенсаційної виплати, встановленої іншими законами, виплата відповідних грошових сум здійснюється за однією з підстав за вибором особи, яка має право на отримання таких виплат.</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404" w:name="n1411"/>
      <w:bookmarkEnd w:id="1404"/>
      <w:r w:rsidRPr="004A0633">
        <w:rPr>
          <w:rFonts w:ascii="Times New Roman" w:eastAsia="Times New Roman" w:hAnsi="Times New Roman" w:cs="Times New Roman"/>
          <w:b/>
          <w:bCs/>
          <w:sz w:val="28"/>
          <w:szCs w:val="28"/>
          <w:lang w:eastAsia="ru-RU"/>
        </w:rPr>
        <w:t>Глава 26. Забезпечення житлом та оплата комунальних послуг</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5" w:name="n1412"/>
      <w:bookmarkEnd w:id="1405"/>
      <w:r w:rsidRPr="004A0633">
        <w:rPr>
          <w:rFonts w:ascii="Times New Roman" w:eastAsia="Times New Roman" w:hAnsi="Times New Roman" w:cs="Times New Roman"/>
          <w:b/>
          <w:bCs/>
          <w:sz w:val="24"/>
          <w:szCs w:val="24"/>
          <w:lang w:eastAsia="ru-RU"/>
        </w:rPr>
        <w:t>Стаття 119.</w:t>
      </w:r>
      <w:r w:rsidRPr="004A0633">
        <w:rPr>
          <w:rFonts w:ascii="Times New Roman" w:eastAsia="Times New Roman" w:hAnsi="Times New Roman" w:cs="Times New Roman"/>
          <w:sz w:val="24"/>
          <w:szCs w:val="24"/>
          <w:lang w:eastAsia="ru-RU"/>
        </w:rPr>
        <w:t> Забезпечення житлом осіб рядового і начальницького складу служби цивільного захисту та рятувальників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6" w:name="n1413"/>
      <w:bookmarkEnd w:id="1406"/>
      <w:r w:rsidRPr="004A0633">
        <w:rPr>
          <w:rFonts w:ascii="Times New Roman" w:eastAsia="Times New Roman" w:hAnsi="Times New Roman" w:cs="Times New Roman"/>
          <w:sz w:val="24"/>
          <w:szCs w:val="24"/>
          <w:lang w:eastAsia="ru-RU"/>
        </w:rPr>
        <w:lastRenderedPageBreak/>
        <w:t>1. Особи рядового і начальницького складу служби цивільного захисту та члени їхніх сімей забезпечуються жилими приміщеннями за рахунок коштів державного та місцевих бюджетів.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7" w:name="n1414"/>
      <w:bookmarkEnd w:id="1407"/>
      <w:r w:rsidRPr="004A0633">
        <w:rPr>
          <w:rFonts w:ascii="Times New Roman" w:eastAsia="Times New Roman" w:hAnsi="Times New Roman" w:cs="Times New Roman"/>
          <w:sz w:val="24"/>
          <w:szCs w:val="24"/>
          <w:lang w:eastAsia="ru-RU"/>
        </w:rPr>
        <w:t>2. Жила площа особам рядового і начальницького складу органів і підрозділів цивільного захисту, які потребують поліпшення житлових умов, надається державними адміністраціями, органами місцевого самоврядування у першочерговому порядку.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8" w:name="n1415"/>
      <w:bookmarkEnd w:id="1408"/>
      <w:r w:rsidRPr="004A0633">
        <w:rPr>
          <w:rFonts w:ascii="Times New Roman" w:eastAsia="Times New Roman" w:hAnsi="Times New Roman" w:cs="Times New Roman"/>
          <w:sz w:val="24"/>
          <w:szCs w:val="24"/>
          <w:lang w:eastAsia="ru-RU"/>
        </w:rPr>
        <w:t>3. До одержання жилого приміщення для постійного проживання особам рядового і начальницького складу органів і підрозділів цивільного захисту надаються службові жилі приміщення або жила площа в гуртожитку. У разі відсутності в органів чи підрозділів цивільного захисту такого житла відповідний орган чи підрозділ цивільного захисту тимчасово орендує житло для забезпечення ним осіб рядового і начальницького складу органів чи підрозділів цивільного захисту або за бажанням цих осіб виплачує їм грошову компенсацію за піднайом (найом, оренду) жилого приміщення в </w:t>
      </w:r>
      <w:hyperlink r:id="rId173" w:anchor="n9"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розмірі та на умовах, встановлених Кабінетом Міністрів України. За такими особами зберігається право на жилу площу, яку вони займали до вступу на службу цивільного захисту. Вони не можуть бути виключені із списків громадян, взятих на квартирний облік. У разі продовження служби понад п’ять років забезпечення зазначених осіб жилими приміщеннями за місцем служби проводиться на загальних підставах.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09" w:name="n1416"/>
      <w:bookmarkEnd w:id="1409"/>
      <w:r w:rsidRPr="004A0633">
        <w:rPr>
          <w:rFonts w:ascii="Times New Roman" w:eastAsia="Times New Roman" w:hAnsi="Times New Roman" w:cs="Times New Roman"/>
          <w:sz w:val="24"/>
          <w:szCs w:val="24"/>
          <w:lang w:eastAsia="ru-RU"/>
        </w:rPr>
        <w:t>4. Особам рядового і начальницького складу органів і підрозділів цивільного захисту та членам їхніх сімей, які проживають разом з ними, надається жиле приміщення, що має відповідати вимогам статті 50 </w:t>
      </w:r>
      <w:hyperlink r:id="rId174" w:tgtFrame="_blank" w:history="1">
        <w:r w:rsidRPr="004A0633">
          <w:rPr>
            <w:rFonts w:ascii="Times New Roman" w:eastAsia="Times New Roman" w:hAnsi="Times New Roman" w:cs="Times New Roman"/>
            <w:color w:val="000099"/>
            <w:sz w:val="24"/>
            <w:szCs w:val="24"/>
            <w:u w:val="single"/>
            <w:lang w:eastAsia="ru-RU"/>
          </w:rPr>
          <w:t>Житлового кодексу Української РСР</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0" w:name="n1417"/>
      <w:bookmarkEnd w:id="1410"/>
      <w:r w:rsidRPr="004A0633">
        <w:rPr>
          <w:rFonts w:ascii="Times New Roman" w:eastAsia="Times New Roman" w:hAnsi="Times New Roman" w:cs="Times New Roman"/>
          <w:sz w:val="24"/>
          <w:szCs w:val="24"/>
          <w:lang w:eastAsia="ru-RU"/>
        </w:rPr>
        <w:t>5. Особи рядового і начальницького складу органів і підрозділів цивільного захисту, а також ті, хто перебував на службі не менш як 20 років, та прирівняні до них особи, звільнені із служби за станом здоров’я, віком або у зв’язку із скороченням чисельності або штату, забезпечуються жилими приміщеннями центральними органами виконавчої влади, місцевими державними адміністраціями в першочерговому порядку, але не пізніше ніж у тримісячний строк з дня прибуття такої особи до місця проживання, обраного з урахуванням встановленого порядку.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1" w:name="n1418"/>
      <w:bookmarkEnd w:id="1411"/>
      <w:r w:rsidRPr="004A0633">
        <w:rPr>
          <w:rFonts w:ascii="Times New Roman" w:eastAsia="Times New Roman" w:hAnsi="Times New Roman" w:cs="Times New Roman"/>
          <w:sz w:val="24"/>
          <w:szCs w:val="24"/>
          <w:lang w:eastAsia="ru-RU"/>
        </w:rPr>
        <w:t>6. Особам рядового і начальницького складу органів і підрозділів цивільного захисту, звільненим із служби у зв’язку з інвалідністю внаслідок поранення (контузії, травми або каліцтва) або захворювання, одержаних під час проходження служби, жилі приміщення за місцем проживання, обраним з урахуванням встановленого порядку, надаються в першочерговому порядку відповідно до законодавства.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2" w:name="n1419"/>
      <w:bookmarkEnd w:id="1412"/>
      <w:r w:rsidRPr="004A0633">
        <w:rPr>
          <w:rFonts w:ascii="Times New Roman" w:eastAsia="Times New Roman" w:hAnsi="Times New Roman" w:cs="Times New Roman"/>
          <w:sz w:val="24"/>
          <w:szCs w:val="24"/>
          <w:lang w:eastAsia="ru-RU"/>
        </w:rPr>
        <w:t>7. Курсантам і слухачам вищих навчальних закладів центрального органу виконавчої влади, який забезпечує формування та реалізує державну політику у сфері цивільного захисту, які мають сім’ю, надається жила площа в сімейних гуртожитках. У разі відсутності сімейних гуртожитків їм виплачується за місцем служби грошова компенсація за тимчасовий піднайом (найом, оренду) жилого приміщення в </w:t>
      </w:r>
      <w:hyperlink r:id="rId175" w:anchor="n9" w:tgtFrame="_blank" w:history="1">
        <w:r w:rsidRPr="004A0633">
          <w:rPr>
            <w:rFonts w:ascii="Times New Roman" w:eastAsia="Times New Roman" w:hAnsi="Times New Roman" w:cs="Times New Roman"/>
            <w:color w:val="000099"/>
            <w:sz w:val="24"/>
            <w:szCs w:val="24"/>
            <w:u w:val="single"/>
            <w:lang w:eastAsia="ru-RU"/>
          </w:rPr>
          <w:t>розмірах</w:t>
        </w:r>
      </w:hyperlink>
      <w:r w:rsidRPr="004A0633">
        <w:rPr>
          <w:rFonts w:ascii="Times New Roman" w:eastAsia="Times New Roman" w:hAnsi="Times New Roman" w:cs="Times New Roman"/>
          <w:sz w:val="24"/>
          <w:szCs w:val="24"/>
          <w:lang w:eastAsia="ru-RU"/>
        </w:rPr>
        <w:t>, визначених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3" w:name="n1420"/>
      <w:bookmarkEnd w:id="1413"/>
      <w:r w:rsidRPr="004A0633">
        <w:rPr>
          <w:rFonts w:ascii="Times New Roman" w:eastAsia="Times New Roman" w:hAnsi="Times New Roman" w:cs="Times New Roman"/>
          <w:sz w:val="24"/>
          <w:szCs w:val="24"/>
          <w:lang w:eastAsia="ru-RU"/>
        </w:rPr>
        <w:t>8. За особами рядового і начальницького складу органів і підрозділів цивільного захисту, які мають вислугу не менш як 20 років, у разі направлення їх для проходження служби за межі України або у разі переведення на службу в місцевість, що зазнала інтенсивного радіоактивного забруднення внаслідок Чорнобильської катастрофи, жила площа, яку вони та члени їхніх сімей займають, бронюється на весь час їх перебування за межами України чи в зазначеній місцевості.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4" w:name="n1421"/>
      <w:bookmarkEnd w:id="1414"/>
      <w:r w:rsidRPr="004A0633">
        <w:rPr>
          <w:rFonts w:ascii="Times New Roman" w:eastAsia="Times New Roman" w:hAnsi="Times New Roman" w:cs="Times New Roman"/>
          <w:sz w:val="24"/>
          <w:szCs w:val="24"/>
          <w:lang w:eastAsia="ru-RU"/>
        </w:rPr>
        <w:t xml:space="preserve">9. Особи рядового і начальницького складу органів і підрозділів цивільного захисту, які мають загальний строк служби, у тому числі військової або внутрішньої служби, не менш як 17 років і потребують поліпшення житлових умов, мають право на безоплатне надання місцевими державними адміністраціями, органами місцевого самоврядування земельної ділянки для будівництва та обслуговування жилого будинку, господарських будівель і споруд (присадибна ділянка), індивідуального дачного і гаражного будівництва, ведення особистого селянського господарства, садівництва, городництва в населених </w:t>
      </w:r>
      <w:r w:rsidRPr="004A0633">
        <w:rPr>
          <w:rFonts w:ascii="Times New Roman" w:eastAsia="Times New Roman" w:hAnsi="Times New Roman" w:cs="Times New Roman"/>
          <w:sz w:val="24"/>
          <w:szCs w:val="24"/>
          <w:lang w:eastAsia="ru-RU"/>
        </w:rPr>
        <w:lastRenderedPageBreak/>
        <w:t>пунктах, обраних ними для проживання, в установленому порядку. Зазначені особи та члени їхніх сімей вносять плату за земельні ділянки в розмірі 50 відсотків установлених ставок.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5" w:name="n1422"/>
      <w:bookmarkEnd w:id="1415"/>
      <w:r w:rsidRPr="004A0633">
        <w:rPr>
          <w:rFonts w:ascii="Times New Roman" w:eastAsia="Times New Roman" w:hAnsi="Times New Roman" w:cs="Times New Roman"/>
          <w:sz w:val="24"/>
          <w:szCs w:val="24"/>
          <w:lang w:eastAsia="ru-RU"/>
        </w:rPr>
        <w:t>10. Органи місцевого самоврядування в межах визначених законом повноважень виділяють земельні ділянки і можуть надавати допомогу в будівництві приватного житлового будинку та придбанні будівельних матеріалів особам рядового і начальницького складу цивільного захисту, батькам осіб рядового і начальницького складу цивільного захисту, які загинули (померли) або пропали безвісти під час проходження служби, а також особам рядового і начальницького складу цивільного захисту, які стали особами з інвалідністю під час проходження служби, якщо вони виявили бажання побудувати приватний житловий будинок.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6" w:name="n1423"/>
      <w:bookmarkEnd w:id="1416"/>
      <w:r w:rsidRPr="004A0633">
        <w:rPr>
          <w:rFonts w:ascii="Times New Roman" w:eastAsia="Times New Roman" w:hAnsi="Times New Roman" w:cs="Times New Roman"/>
          <w:sz w:val="24"/>
          <w:szCs w:val="24"/>
          <w:lang w:eastAsia="ru-RU"/>
        </w:rPr>
        <w:t>11. Особи рядового і начальницького складу цивільного захисту, які не мають жилого приміщення для постійного проживання, мають право на одержання на пільгових умовах кредиту банку на індивідуальне житлове будівництво або на придбання приватного житлового будинку (квартири) на строк до 20 років з погашенням за рахунок коштів, призначених у Державному бюджеті України на утримання центрального органу виконавчої влади, який забезпечує формування та реалізує державну політику у сфері цивільного захисту, центрального органу виконавчої влади, який здійснює державний нагляд у сфері техногенної та пожежної безпеки, для тих, хто має загальний строк служби, у тому числі військової або внутрішньої служби, більш як 15 років - 50 відсотків, більш як 20 років - 75 відсотків, більш як 25 років - 100 відсотків кредиту банку. Зазначений кредит надається особі рядового чи начальницького складу органів і підрозділів цивільного захисту тільки один раз протягом усього часу проходження нею служби у порядку, встановленому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7" w:name="n1424"/>
      <w:bookmarkEnd w:id="1417"/>
      <w:r w:rsidRPr="004A0633">
        <w:rPr>
          <w:rFonts w:ascii="Times New Roman" w:eastAsia="Times New Roman" w:hAnsi="Times New Roman" w:cs="Times New Roman"/>
          <w:sz w:val="24"/>
          <w:szCs w:val="24"/>
          <w:lang w:eastAsia="ru-RU"/>
        </w:rPr>
        <w:t>12. Особи рядового і начальницького складу органів і підрозділів цивільного захисту, які мають вислугу на службі не менш як 20 років, у разі звільнення із служби за станом здоров’я, віком, у зв’язку із скороченням чисельності або штату, а також особи, які стали особами з інвалідністю I чи II групи, члени сімей осіб рядового і начальницького складу органів і підрозділів цивільного захисту, які загинули (померли) або пропали безвісти під час проходження служби, мають право на безоплатне одержання в приватну власність жилого приміщення, яке вони займають у будинках державного житлового фонду,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8" w:name="n1425"/>
      <w:bookmarkEnd w:id="1418"/>
      <w:r w:rsidRPr="004A0633">
        <w:rPr>
          <w:rFonts w:ascii="Times New Roman" w:eastAsia="Times New Roman" w:hAnsi="Times New Roman" w:cs="Times New Roman"/>
          <w:sz w:val="24"/>
          <w:szCs w:val="24"/>
          <w:lang w:eastAsia="ru-RU"/>
        </w:rPr>
        <w:t>13. Сім’ї загиблих (померлих) під час проходження служби осіб рядового і начальницького складу органів і підрозділів цивільного захисту, які потребують поліпшення житлових умов, забезпечуються протягом трьох місяців жилими приміщеннями для постійного проживання.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19" w:name="n1426"/>
      <w:bookmarkEnd w:id="1419"/>
      <w:r w:rsidRPr="004A0633">
        <w:rPr>
          <w:rFonts w:ascii="Times New Roman" w:eastAsia="Times New Roman" w:hAnsi="Times New Roman" w:cs="Times New Roman"/>
          <w:sz w:val="24"/>
          <w:szCs w:val="24"/>
          <w:lang w:eastAsia="ru-RU"/>
        </w:rPr>
        <w:t>14. Сім’ї загиблих (померлих) під час виконання службових обов’язків працівників органів і підрозділів цивільного захисту, які потребують поліпшення житлових умов, забезпечуються житлом у першочерговому порядку.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0" w:name="n1427"/>
      <w:bookmarkEnd w:id="1420"/>
      <w:r w:rsidRPr="004A0633">
        <w:rPr>
          <w:rFonts w:ascii="Times New Roman" w:eastAsia="Times New Roman" w:hAnsi="Times New Roman" w:cs="Times New Roman"/>
          <w:sz w:val="24"/>
          <w:szCs w:val="24"/>
          <w:lang w:eastAsia="ru-RU"/>
        </w:rPr>
        <w:t>15. За сім’ями рятувальників, загиблих (померлих) під час виконання ними службових обов’язків, зберігається право на одержання житла, у тому числі на умовах, передбачених укладеними з рятувальниками контрактами. Центральний орган виконавчої влади, який забезпечує формування та реалізує державну політику у сфері цивільного захисту, центральний орган виконавчої влади, який здійснює державний нагляд у сфері техногенної та пожежної безпеки, аварійно-рятувальна служба, в якій працював загиблий (померлий) рятувальник, повинні спільно з відповідною місцевою державною адміністрацією, органом місцевого самоврядування, громадською організацією протягом шести місяців з дня загибелі (смерті) рятувальника вирішити питання щодо забезпечення його сім’ї житлом.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1" w:name="n1428"/>
      <w:bookmarkEnd w:id="1421"/>
      <w:r w:rsidRPr="004A0633">
        <w:rPr>
          <w:rFonts w:ascii="Times New Roman" w:eastAsia="Times New Roman" w:hAnsi="Times New Roman" w:cs="Times New Roman"/>
          <w:sz w:val="24"/>
          <w:szCs w:val="24"/>
          <w:lang w:eastAsia="ru-RU"/>
        </w:rPr>
        <w:t xml:space="preserve">16. Рятувальники професійних аварійно-рятувальних служб після виходу на пенсію за наявності загального стажу роботи в цих службах на посадах рятувальників понад 20 років, а також у разі каліцтва, що настало під час чи внаслідок виконання службових обов’язків, забезпечуються жилими приміщеннями за місцем проживання місцевими </w:t>
      </w:r>
      <w:r w:rsidRPr="004A0633">
        <w:rPr>
          <w:rFonts w:ascii="Times New Roman" w:eastAsia="Times New Roman" w:hAnsi="Times New Roman" w:cs="Times New Roman"/>
          <w:sz w:val="24"/>
          <w:szCs w:val="24"/>
          <w:lang w:eastAsia="ru-RU"/>
        </w:rPr>
        <w:lastRenderedPageBreak/>
        <w:t>державними адміністраціями та органами місцевого самоврядування у першочерговому порядку відповідно до законодавства.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2" w:name="n1429"/>
      <w:bookmarkEnd w:id="1422"/>
      <w:r w:rsidRPr="004A0633">
        <w:rPr>
          <w:rFonts w:ascii="Times New Roman" w:eastAsia="Times New Roman" w:hAnsi="Times New Roman" w:cs="Times New Roman"/>
          <w:b/>
          <w:bCs/>
          <w:sz w:val="24"/>
          <w:szCs w:val="24"/>
          <w:lang w:eastAsia="ru-RU"/>
        </w:rPr>
        <w:t>Стаття 120.</w:t>
      </w:r>
      <w:r w:rsidRPr="004A0633">
        <w:rPr>
          <w:rFonts w:ascii="Times New Roman" w:eastAsia="Times New Roman" w:hAnsi="Times New Roman" w:cs="Times New Roman"/>
          <w:sz w:val="24"/>
          <w:szCs w:val="24"/>
          <w:lang w:eastAsia="ru-RU"/>
        </w:rPr>
        <w:t> Оплата комунальних послуг</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3" w:name="n1430"/>
      <w:bookmarkEnd w:id="1423"/>
      <w:r w:rsidRPr="004A0633">
        <w:rPr>
          <w:rFonts w:ascii="Times New Roman" w:eastAsia="Times New Roman" w:hAnsi="Times New Roman" w:cs="Times New Roman"/>
          <w:sz w:val="24"/>
          <w:szCs w:val="24"/>
          <w:lang w:eastAsia="ru-RU"/>
        </w:rPr>
        <w:t>1. Знижка у розмірі 50 відсотків плати за користування житлом (квартирна плата) та комунальними послугами (водопостачання, газ, електрична, теплова енергія та інші послуги) у жилих будинках незалежно від форми власності у межах норм споживання, передбачених законодавством, та вартості палива, у тому числі рідкого, у межах встановлених норм для осіб, які проживають у будинках, що не мають централізованого опалення, надається: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4" w:name="n1431"/>
      <w:bookmarkEnd w:id="1424"/>
      <w:r w:rsidRPr="004A0633">
        <w:rPr>
          <w:rFonts w:ascii="Times New Roman" w:eastAsia="Times New Roman" w:hAnsi="Times New Roman" w:cs="Times New Roman"/>
          <w:sz w:val="24"/>
          <w:szCs w:val="24"/>
          <w:lang w:eastAsia="ru-RU"/>
        </w:rPr>
        <w:t>1) особам рядового і начальницького складу служби цивільного захисту та членам їхніх сімей, які перебувають на їх утриманні;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5" w:name="n1432"/>
      <w:bookmarkEnd w:id="1425"/>
      <w:r w:rsidRPr="004A0633">
        <w:rPr>
          <w:rFonts w:ascii="Times New Roman" w:eastAsia="Times New Roman" w:hAnsi="Times New Roman" w:cs="Times New Roman"/>
          <w:sz w:val="24"/>
          <w:szCs w:val="24"/>
          <w:lang w:eastAsia="ru-RU"/>
        </w:rPr>
        <w:t>2)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6" w:name="n1433"/>
      <w:bookmarkEnd w:id="1426"/>
      <w:r w:rsidRPr="004A0633">
        <w:rPr>
          <w:rFonts w:ascii="Times New Roman" w:eastAsia="Times New Roman" w:hAnsi="Times New Roman" w:cs="Times New Roman"/>
          <w:sz w:val="24"/>
          <w:szCs w:val="24"/>
          <w:lang w:eastAsia="ru-RU"/>
        </w:rPr>
        <w:t>3) особам, звільненим із служби цивільного захисту за віком, через хворобу або за вислугою років, та які стали особами з інвалідністю під час виконання службових обов’язків, та членам їхніх сімей.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7" w:name="n1434"/>
      <w:bookmarkEnd w:id="1427"/>
      <w:r w:rsidRPr="004A0633">
        <w:rPr>
          <w:rFonts w:ascii="Times New Roman" w:eastAsia="Times New Roman" w:hAnsi="Times New Roman" w:cs="Times New Roman"/>
          <w:sz w:val="24"/>
          <w:szCs w:val="24"/>
          <w:lang w:eastAsia="ru-RU"/>
        </w:rPr>
        <w:t>2. Пільги, передбачені частиною першою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28" w:name="n1614"/>
      <w:bookmarkEnd w:id="1428"/>
      <w:r w:rsidRPr="004A0633">
        <w:rPr>
          <w:rFonts w:ascii="Times New Roman" w:eastAsia="Times New Roman" w:hAnsi="Times New Roman" w:cs="Times New Roman"/>
          <w:i/>
          <w:iCs/>
          <w:sz w:val="24"/>
          <w:szCs w:val="24"/>
          <w:lang w:eastAsia="ru-RU"/>
        </w:rPr>
        <w:t>{Частина друга статті 120 в редакції Закону </w:t>
      </w:r>
      <w:hyperlink r:id="rId176" w:anchor="n394" w:tgtFrame="_blank" w:history="1">
        <w:r w:rsidRPr="004A0633">
          <w:rPr>
            <w:rFonts w:ascii="Times New Roman" w:eastAsia="Times New Roman" w:hAnsi="Times New Roman" w:cs="Times New Roman"/>
            <w:i/>
            <w:iCs/>
            <w:color w:val="000099"/>
            <w:sz w:val="24"/>
            <w:szCs w:val="24"/>
            <w:u w:val="single"/>
            <w:lang w:eastAsia="ru-RU"/>
          </w:rPr>
          <w:t>№ 1166-VII від 27.03.2014</w:t>
        </w:r>
      </w:hyperlink>
      <w:r w:rsidRPr="004A0633">
        <w:rPr>
          <w:rFonts w:ascii="Times New Roman" w:eastAsia="Times New Roman" w:hAnsi="Times New Roman" w:cs="Times New Roman"/>
          <w:i/>
          <w:iCs/>
          <w:sz w:val="24"/>
          <w:szCs w:val="24"/>
          <w:lang w:eastAsia="ru-RU"/>
        </w:rPr>
        <w:t>; із змінами, внесеними згідно із Законом </w:t>
      </w:r>
      <w:hyperlink r:id="rId177" w:anchor="n283" w:tgtFrame="_blank" w:history="1">
        <w:r w:rsidRPr="004A0633">
          <w:rPr>
            <w:rFonts w:ascii="Times New Roman" w:eastAsia="Times New Roman" w:hAnsi="Times New Roman" w:cs="Times New Roman"/>
            <w:i/>
            <w:iCs/>
            <w:color w:val="000099"/>
            <w:sz w:val="24"/>
            <w:szCs w:val="24"/>
            <w:u w:val="single"/>
            <w:lang w:eastAsia="ru-RU"/>
          </w:rPr>
          <w:t>№ 76-VIII від 28.12.2014</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429" w:name="n1435"/>
      <w:bookmarkEnd w:id="1429"/>
      <w:r w:rsidRPr="004A0633">
        <w:rPr>
          <w:rFonts w:ascii="Times New Roman" w:eastAsia="Times New Roman" w:hAnsi="Times New Roman" w:cs="Times New Roman"/>
          <w:b/>
          <w:bCs/>
          <w:sz w:val="28"/>
          <w:szCs w:val="28"/>
          <w:lang w:eastAsia="ru-RU"/>
        </w:rPr>
        <w:t>Глава 27. Додаткові гарантії соціального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0" w:name="n1436"/>
      <w:bookmarkEnd w:id="1430"/>
      <w:r w:rsidRPr="004A0633">
        <w:rPr>
          <w:rFonts w:ascii="Times New Roman" w:eastAsia="Times New Roman" w:hAnsi="Times New Roman" w:cs="Times New Roman"/>
          <w:b/>
          <w:bCs/>
          <w:sz w:val="24"/>
          <w:szCs w:val="24"/>
          <w:lang w:eastAsia="ru-RU"/>
        </w:rPr>
        <w:t>Стаття 121.</w:t>
      </w:r>
      <w:r w:rsidRPr="004A0633">
        <w:rPr>
          <w:rFonts w:ascii="Times New Roman" w:eastAsia="Times New Roman" w:hAnsi="Times New Roman" w:cs="Times New Roman"/>
          <w:sz w:val="24"/>
          <w:szCs w:val="24"/>
          <w:lang w:eastAsia="ru-RU"/>
        </w:rPr>
        <w:t> Соціальний захист членів сімей осіб рядового і начальницького складу служби цивільного захисту та основних працівників професійних аварійно-рятувальних служб</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1" w:name="n1437"/>
      <w:bookmarkEnd w:id="1431"/>
      <w:r w:rsidRPr="004A0633">
        <w:rPr>
          <w:rFonts w:ascii="Times New Roman" w:eastAsia="Times New Roman" w:hAnsi="Times New Roman" w:cs="Times New Roman"/>
          <w:sz w:val="24"/>
          <w:szCs w:val="24"/>
          <w:lang w:eastAsia="ru-RU"/>
        </w:rPr>
        <w:t>1. Діти загиблих (померлих) під час виконання службових обов’язків осіб рядового і начальницького складу служби цивільного захисту та основних працівників професійних аварійно-рятувальних служб мають право вступу до навчальних закладів цивільного захисту поза конкурсом, а також до інших навчальних закладів відповідно до закону.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2" w:name="n1438"/>
      <w:bookmarkEnd w:id="1432"/>
      <w:r w:rsidRPr="004A0633">
        <w:rPr>
          <w:rFonts w:ascii="Times New Roman" w:eastAsia="Times New Roman" w:hAnsi="Times New Roman" w:cs="Times New Roman"/>
          <w:sz w:val="24"/>
          <w:szCs w:val="24"/>
          <w:lang w:eastAsia="ru-RU"/>
        </w:rPr>
        <w:t>2. У разі загибелі (смерті) особи рядового чи начальницького складу служби цивільного захисту під час виконання службових обов’язків членам її сім’ї або особі, яка здійснила її поховання, виплачується допомога на поховання і компенсація матеріальних витрат на ритуальні послуги та спорудження надгробка у розмірі, встановленому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3" w:name="n1439"/>
      <w:bookmarkEnd w:id="1433"/>
      <w:r w:rsidRPr="004A0633">
        <w:rPr>
          <w:rFonts w:ascii="Times New Roman" w:eastAsia="Times New Roman" w:hAnsi="Times New Roman" w:cs="Times New Roman"/>
          <w:sz w:val="24"/>
          <w:szCs w:val="24"/>
          <w:lang w:eastAsia="ru-RU"/>
        </w:rPr>
        <w:t>3. За сім’єю загиблого (померлого) працівника, який забезпечував відомчу і місцеву пожежну охорону, та особи, яка забезпечувала добровільну пожежну охорону, зберігається право на пільги, якими вони користувалися за місцем роботи.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4" w:name="n1440"/>
      <w:bookmarkEnd w:id="1434"/>
      <w:r w:rsidRPr="004A0633">
        <w:rPr>
          <w:rFonts w:ascii="Times New Roman" w:eastAsia="Times New Roman" w:hAnsi="Times New Roman" w:cs="Times New Roman"/>
          <w:b/>
          <w:bCs/>
          <w:sz w:val="24"/>
          <w:szCs w:val="24"/>
          <w:lang w:eastAsia="ru-RU"/>
        </w:rPr>
        <w:t>Стаття 122.</w:t>
      </w:r>
      <w:r w:rsidRPr="004A0633">
        <w:rPr>
          <w:rFonts w:ascii="Times New Roman" w:eastAsia="Times New Roman" w:hAnsi="Times New Roman" w:cs="Times New Roman"/>
          <w:sz w:val="24"/>
          <w:szCs w:val="24"/>
          <w:lang w:eastAsia="ru-RU"/>
        </w:rPr>
        <w:t> Додаткові гарантії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5" w:name="n1441"/>
      <w:bookmarkEnd w:id="1435"/>
      <w:r w:rsidRPr="004A0633">
        <w:rPr>
          <w:rFonts w:ascii="Times New Roman" w:eastAsia="Times New Roman" w:hAnsi="Times New Roman" w:cs="Times New Roman"/>
          <w:sz w:val="24"/>
          <w:szCs w:val="24"/>
          <w:lang w:eastAsia="ru-RU"/>
        </w:rPr>
        <w:t>1. Рада міністрів Автономної Республіки Крим, місцеві державні адміністрації та органи місцевого самоврядування за рахунок місцевих бюджетів до встановлених цим Кодексом можуть встановлювати додаткові гарантії щодо соціального захисту осіб рядового і начальницького складу служби цивільного захисту та працівників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6" w:name="n1442"/>
      <w:bookmarkEnd w:id="1436"/>
      <w:r w:rsidRPr="004A0633">
        <w:rPr>
          <w:rFonts w:ascii="Times New Roman" w:eastAsia="Times New Roman" w:hAnsi="Times New Roman" w:cs="Times New Roman"/>
          <w:b/>
          <w:bCs/>
          <w:sz w:val="24"/>
          <w:szCs w:val="24"/>
          <w:lang w:eastAsia="ru-RU"/>
        </w:rPr>
        <w:lastRenderedPageBreak/>
        <w:t>Стаття 123.</w:t>
      </w:r>
      <w:r w:rsidRPr="004A0633">
        <w:rPr>
          <w:rFonts w:ascii="Times New Roman" w:eastAsia="Times New Roman" w:hAnsi="Times New Roman" w:cs="Times New Roman"/>
          <w:sz w:val="24"/>
          <w:szCs w:val="24"/>
          <w:lang w:eastAsia="ru-RU"/>
        </w:rPr>
        <w:t> Проїзд осіб рядового і начальницького складу служби цивільного захисту та рятувальників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7" w:name="n1443"/>
      <w:bookmarkEnd w:id="1437"/>
      <w:r w:rsidRPr="004A0633">
        <w:rPr>
          <w:rFonts w:ascii="Times New Roman" w:eastAsia="Times New Roman" w:hAnsi="Times New Roman" w:cs="Times New Roman"/>
          <w:sz w:val="24"/>
          <w:szCs w:val="24"/>
          <w:lang w:eastAsia="ru-RU"/>
        </w:rPr>
        <w:t>1. У разі службових відряджень особи рядового і начальницького складу служби цивільного захисту та рятувальники мають право на позачергове придбання квитків на всі види транспорту незалежно від наявності вільних місць, а також розміщення у готелях.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8" w:name="n1444"/>
      <w:bookmarkEnd w:id="1438"/>
      <w:r w:rsidRPr="004A0633">
        <w:rPr>
          <w:rFonts w:ascii="Times New Roman" w:eastAsia="Times New Roman" w:hAnsi="Times New Roman" w:cs="Times New Roman"/>
          <w:sz w:val="24"/>
          <w:szCs w:val="24"/>
          <w:lang w:eastAsia="ru-RU"/>
        </w:rPr>
        <w:t>2. Особам рядового і начальницького складу служби цивільного захисту у разі переїзду на нове місце служби виплачується підйомна допомога у розмірі та </w:t>
      </w:r>
      <w:hyperlink r:id="rId178" w:anchor="n8"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встановлених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39" w:name="n1445"/>
      <w:bookmarkEnd w:id="1439"/>
      <w:r w:rsidRPr="004A0633">
        <w:rPr>
          <w:rFonts w:ascii="Times New Roman" w:eastAsia="Times New Roman" w:hAnsi="Times New Roman" w:cs="Times New Roman"/>
          <w:b/>
          <w:bCs/>
          <w:sz w:val="24"/>
          <w:szCs w:val="24"/>
          <w:lang w:eastAsia="ru-RU"/>
        </w:rPr>
        <w:t>Стаття 124.</w:t>
      </w:r>
      <w:r w:rsidRPr="004A0633">
        <w:rPr>
          <w:rFonts w:ascii="Times New Roman" w:eastAsia="Times New Roman" w:hAnsi="Times New Roman" w:cs="Times New Roman"/>
          <w:sz w:val="24"/>
          <w:szCs w:val="24"/>
          <w:lang w:eastAsia="ru-RU"/>
        </w:rPr>
        <w:t> Ветерани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0" w:name="n1446"/>
      <w:bookmarkEnd w:id="1440"/>
      <w:r w:rsidRPr="004A0633">
        <w:rPr>
          <w:rFonts w:ascii="Times New Roman" w:eastAsia="Times New Roman" w:hAnsi="Times New Roman" w:cs="Times New Roman"/>
          <w:sz w:val="24"/>
          <w:szCs w:val="24"/>
          <w:lang w:eastAsia="ru-RU"/>
        </w:rPr>
        <w:t>1. Статус ветерана служби цивільного захисту та члена сім’ї ветерана служби цивільного захисту встановлюється законом.</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441" w:name="n1447"/>
      <w:bookmarkEnd w:id="1441"/>
      <w:r w:rsidRPr="004A0633">
        <w:rPr>
          <w:rFonts w:ascii="Times New Roman" w:eastAsia="Times New Roman" w:hAnsi="Times New Roman" w:cs="Times New Roman"/>
          <w:b/>
          <w:bCs/>
          <w:sz w:val="28"/>
          <w:szCs w:val="28"/>
          <w:lang w:eastAsia="ru-RU"/>
        </w:rPr>
        <w:t>Глава 28. Грошове та пенсійне забезпечення, оплата праці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2" w:name="n1448"/>
      <w:bookmarkEnd w:id="1442"/>
      <w:r w:rsidRPr="004A0633">
        <w:rPr>
          <w:rFonts w:ascii="Times New Roman" w:eastAsia="Times New Roman" w:hAnsi="Times New Roman" w:cs="Times New Roman"/>
          <w:b/>
          <w:bCs/>
          <w:sz w:val="24"/>
          <w:szCs w:val="24"/>
          <w:lang w:eastAsia="ru-RU"/>
        </w:rPr>
        <w:t>Стаття 125.</w:t>
      </w:r>
      <w:r w:rsidRPr="004A0633">
        <w:rPr>
          <w:rFonts w:ascii="Times New Roman" w:eastAsia="Times New Roman" w:hAnsi="Times New Roman" w:cs="Times New Roman"/>
          <w:sz w:val="24"/>
          <w:szCs w:val="24"/>
          <w:lang w:eastAsia="ru-RU"/>
        </w:rPr>
        <w:t> Грошове забезпечення осіб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3" w:name="n1449"/>
      <w:bookmarkEnd w:id="1443"/>
      <w:r w:rsidRPr="004A0633">
        <w:rPr>
          <w:rFonts w:ascii="Times New Roman" w:eastAsia="Times New Roman" w:hAnsi="Times New Roman" w:cs="Times New Roman"/>
          <w:sz w:val="24"/>
          <w:szCs w:val="24"/>
          <w:lang w:eastAsia="ru-RU"/>
        </w:rPr>
        <w:t>1. Держава гарантує достатнє грошове забезпечення особам рядового і начальницького складу служби цивільного захисту з метою створення умов для належного та сумлінного виконання ними службових обов’язків.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4" w:name="n1450"/>
      <w:bookmarkEnd w:id="1444"/>
      <w:r w:rsidRPr="004A0633">
        <w:rPr>
          <w:rFonts w:ascii="Times New Roman" w:eastAsia="Times New Roman" w:hAnsi="Times New Roman" w:cs="Times New Roman"/>
          <w:sz w:val="24"/>
          <w:szCs w:val="24"/>
          <w:lang w:eastAsia="ru-RU"/>
        </w:rPr>
        <w:t>2. Порядок та умови грошового забезпечення осіб рядового і начальницького складу служби цивільного захисту встановлюються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5" w:name="n1451"/>
      <w:bookmarkEnd w:id="1445"/>
      <w:r w:rsidRPr="004A0633">
        <w:rPr>
          <w:rFonts w:ascii="Times New Roman" w:eastAsia="Times New Roman" w:hAnsi="Times New Roman" w:cs="Times New Roman"/>
          <w:b/>
          <w:bCs/>
          <w:sz w:val="24"/>
          <w:szCs w:val="24"/>
          <w:lang w:eastAsia="ru-RU"/>
        </w:rPr>
        <w:t>Стаття 126.</w:t>
      </w:r>
      <w:r w:rsidRPr="004A0633">
        <w:rPr>
          <w:rFonts w:ascii="Times New Roman" w:eastAsia="Times New Roman" w:hAnsi="Times New Roman" w:cs="Times New Roman"/>
          <w:sz w:val="24"/>
          <w:szCs w:val="24"/>
          <w:lang w:eastAsia="ru-RU"/>
        </w:rPr>
        <w:t> Оплата праці працівників, які забезпечують відомчу та місцеву пожежну охорону і входять до складу формувань або спеціалізованих служб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6" w:name="n1452"/>
      <w:bookmarkEnd w:id="1446"/>
      <w:r w:rsidRPr="004A0633">
        <w:rPr>
          <w:rFonts w:ascii="Times New Roman" w:eastAsia="Times New Roman" w:hAnsi="Times New Roman" w:cs="Times New Roman"/>
          <w:sz w:val="24"/>
          <w:szCs w:val="24"/>
          <w:lang w:eastAsia="ru-RU"/>
        </w:rPr>
        <w:t>1. Оплата праці працівників, які забезпечують відомчу та місцеву пожежну охорону, здійснюється відповідно до законодавства.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7" w:name="n1453"/>
      <w:bookmarkEnd w:id="1447"/>
      <w:r w:rsidRPr="004A0633">
        <w:rPr>
          <w:rFonts w:ascii="Times New Roman" w:eastAsia="Times New Roman" w:hAnsi="Times New Roman" w:cs="Times New Roman"/>
          <w:sz w:val="24"/>
          <w:szCs w:val="24"/>
          <w:lang w:eastAsia="ru-RU"/>
        </w:rPr>
        <w:t>2. Оплата праці працівників, які входять до складу формувань або спеціалізованих служб цивільного захисту, за час їх роботи з ліквідації наслідків надзвичайної ситуації здійснюється за основною посадою відповідно до законодавства.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8" w:name="n1454"/>
      <w:bookmarkEnd w:id="1448"/>
      <w:r w:rsidRPr="004A0633">
        <w:rPr>
          <w:rFonts w:ascii="Times New Roman" w:eastAsia="Times New Roman" w:hAnsi="Times New Roman" w:cs="Times New Roman"/>
          <w:sz w:val="24"/>
          <w:szCs w:val="24"/>
          <w:lang w:eastAsia="ru-RU"/>
        </w:rPr>
        <w:t>3. Винагорода особам, які забезпечують добровільну пожежну охорону, за час їх участі у гасінні пожеж, здійсненні пожежно-профілактичних заходів та чергувань, громадянам, які залучалися в індивідуальному порядку до робіт з ліквідації наслідків надзвичайної ситуації, здійснюється згідно з укладеними цивільно-правовими договорами між такими особами та Радою міністрів Автономної Республіки Крим, місцевою державною адміністрацією або органом місцевого самоврядування, суб’єктом господарювання, які залучали громадян до проведення зазначених робіт, за рахунок коштів, що виділяються для ліквідації наслідків надзвичайних ситуацій, з розрахунку середньомісячного заробітку за місцем основної роботи, але не менше десяти неоподатковуваних мінімумів доходів громадян.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49" w:name="n1455"/>
      <w:bookmarkEnd w:id="1449"/>
      <w:r w:rsidRPr="004A0633">
        <w:rPr>
          <w:rFonts w:ascii="Times New Roman" w:eastAsia="Times New Roman" w:hAnsi="Times New Roman" w:cs="Times New Roman"/>
          <w:b/>
          <w:bCs/>
          <w:sz w:val="24"/>
          <w:szCs w:val="24"/>
          <w:lang w:eastAsia="ru-RU"/>
        </w:rPr>
        <w:t>Стаття 127.</w:t>
      </w:r>
      <w:r w:rsidRPr="004A0633">
        <w:rPr>
          <w:rFonts w:ascii="Times New Roman" w:eastAsia="Times New Roman" w:hAnsi="Times New Roman" w:cs="Times New Roman"/>
          <w:sz w:val="24"/>
          <w:szCs w:val="24"/>
          <w:lang w:eastAsia="ru-RU"/>
        </w:rPr>
        <w:t> Пенсійне забезпечення осіб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0" w:name="n1456"/>
      <w:bookmarkEnd w:id="1450"/>
      <w:r w:rsidRPr="004A0633">
        <w:rPr>
          <w:rFonts w:ascii="Times New Roman" w:eastAsia="Times New Roman" w:hAnsi="Times New Roman" w:cs="Times New Roman"/>
          <w:sz w:val="24"/>
          <w:szCs w:val="24"/>
          <w:lang w:eastAsia="ru-RU"/>
        </w:rPr>
        <w:t>1. Пенсійне забезпечення осіб рядового і начальницького складу служби цивільного захисту здійснюється у порядку та розмірах, встановлених </w:t>
      </w:r>
      <w:hyperlink r:id="rId179" w:tgtFrame="_blank" w:history="1">
        <w:r w:rsidRPr="004A0633">
          <w:rPr>
            <w:rFonts w:ascii="Times New Roman" w:eastAsia="Times New Roman" w:hAnsi="Times New Roman" w:cs="Times New Roman"/>
            <w:color w:val="000099"/>
            <w:sz w:val="24"/>
            <w:szCs w:val="24"/>
            <w:u w:val="single"/>
            <w:lang w:eastAsia="ru-RU"/>
          </w:rPr>
          <w:t>Законом України "Про пенсійне забезпечення осіб, звільнених з військової служби, та деяких інших осіб"</w:t>
        </w:r>
      </w:hyperlink>
      <w:r w:rsidRPr="004A0633">
        <w:rPr>
          <w:rFonts w:ascii="Times New Roman" w:eastAsia="Times New Roman" w:hAnsi="Times New Roman" w:cs="Times New Roman"/>
          <w:sz w:val="24"/>
          <w:szCs w:val="24"/>
          <w:lang w:eastAsia="ru-RU"/>
        </w:rPr>
        <w:t>.</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451" w:name="n1457"/>
      <w:bookmarkEnd w:id="1451"/>
      <w:r w:rsidRPr="004A0633">
        <w:rPr>
          <w:rFonts w:ascii="Times New Roman" w:eastAsia="Times New Roman" w:hAnsi="Times New Roman" w:cs="Times New Roman"/>
          <w:b/>
          <w:bCs/>
          <w:sz w:val="28"/>
          <w:szCs w:val="28"/>
          <w:lang w:eastAsia="ru-RU"/>
        </w:rPr>
        <w:t>Глава 29. Робочий час та відпустки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2" w:name="n1458"/>
      <w:bookmarkEnd w:id="1452"/>
      <w:r w:rsidRPr="004A0633">
        <w:rPr>
          <w:rFonts w:ascii="Times New Roman" w:eastAsia="Times New Roman" w:hAnsi="Times New Roman" w:cs="Times New Roman"/>
          <w:b/>
          <w:bCs/>
          <w:sz w:val="24"/>
          <w:szCs w:val="24"/>
          <w:lang w:eastAsia="ru-RU"/>
        </w:rPr>
        <w:t>Стаття 128.</w:t>
      </w:r>
      <w:r w:rsidRPr="004A0633">
        <w:rPr>
          <w:rFonts w:ascii="Times New Roman" w:eastAsia="Times New Roman" w:hAnsi="Times New Roman" w:cs="Times New Roman"/>
          <w:sz w:val="24"/>
          <w:szCs w:val="24"/>
          <w:lang w:eastAsia="ru-RU"/>
        </w:rPr>
        <w:t> Робочий час в органах та підрозділах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3" w:name="n1459"/>
      <w:bookmarkEnd w:id="1453"/>
      <w:r w:rsidRPr="004A0633">
        <w:rPr>
          <w:rFonts w:ascii="Times New Roman" w:eastAsia="Times New Roman" w:hAnsi="Times New Roman" w:cs="Times New Roman"/>
          <w:sz w:val="24"/>
          <w:szCs w:val="24"/>
          <w:lang w:eastAsia="ru-RU"/>
        </w:rPr>
        <w:t>1. Для осіб рядового і начальницького складу служби цивільного захисту встановлюється 40-годинний робочий тиждень.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4" w:name="n1460"/>
      <w:bookmarkEnd w:id="1454"/>
      <w:r w:rsidRPr="004A0633">
        <w:rPr>
          <w:rFonts w:ascii="Times New Roman" w:eastAsia="Times New Roman" w:hAnsi="Times New Roman" w:cs="Times New Roman"/>
          <w:sz w:val="24"/>
          <w:szCs w:val="24"/>
          <w:lang w:eastAsia="ru-RU"/>
        </w:rPr>
        <w:lastRenderedPageBreak/>
        <w:t>2. Із встановленням режимів підвищеної готовності, надзвичайної ситуації, а також у разі загрози виникнення окремих надзвичайних ситуацій або під час ліквідації їх наслідків особи рядового і начальницького складу служби цивільного захисту і працівники органів та підрозділів цивільного захисту несуть службу та працюють понад установлену тривалість робочого часу, а також у вихідні та святкові дні.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5" w:name="n1461"/>
      <w:bookmarkEnd w:id="1455"/>
      <w:r w:rsidRPr="004A0633">
        <w:rPr>
          <w:rFonts w:ascii="Times New Roman" w:eastAsia="Times New Roman" w:hAnsi="Times New Roman" w:cs="Times New Roman"/>
          <w:sz w:val="24"/>
          <w:szCs w:val="24"/>
          <w:lang w:eastAsia="ru-RU"/>
        </w:rPr>
        <w:t>3. Працівникам органів та підрозділів цивільного захисту за роботу понад установлену тривалість робочого часу, а також у вихідні та святкові дні здійснюється оплата праці згідно з трудовим законодавством.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6" w:name="n1462"/>
      <w:bookmarkEnd w:id="1456"/>
      <w:r w:rsidRPr="004A0633">
        <w:rPr>
          <w:rFonts w:ascii="Times New Roman" w:eastAsia="Times New Roman" w:hAnsi="Times New Roman" w:cs="Times New Roman"/>
          <w:sz w:val="24"/>
          <w:szCs w:val="24"/>
          <w:lang w:eastAsia="ru-RU"/>
        </w:rPr>
        <w:t>4. Особам рядового і начальницького складу служби цивільного захисту за службу і роботу у вихідні та святкові дні надаються інші дні відпочинку.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7" w:name="n1463"/>
      <w:bookmarkEnd w:id="1457"/>
      <w:r w:rsidRPr="004A0633">
        <w:rPr>
          <w:rFonts w:ascii="Times New Roman" w:eastAsia="Times New Roman" w:hAnsi="Times New Roman" w:cs="Times New Roman"/>
          <w:b/>
          <w:bCs/>
          <w:sz w:val="24"/>
          <w:szCs w:val="24"/>
          <w:lang w:eastAsia="ru-RU"/>
        </w:rPr>
        <w:t>Стаття 129.</w:t>
      </w:r>
      <w:r w:rsidRPr="004A0633">
        <w:rPr>
          <w:rFonts w:ascii="Times New Roman" w:eastAsia="Times New Roman" w:hAnsi="Times New Roman" w:cs="Times New Roman"/>
          <w:sz w:val="24"/>
          <w:szCs w:val="24"/>
          <w:lang w:eastAsia="ru-RU"/>
        </w:rPr>
        <w:t> Право осіб рядового і начальницького складу цивільного захисту на відпустки. Порядок надання особам рядового і начальницького складу цивільного захисту відпусток та відкликання з них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8" w:name="n1464"/>
      <w:bookmarkEnd w:id="1458"/>
      <w:r w:rsidRPr="004A0633">
        <w:rPr>
          <w:rFonts w:ascii="Times New Roman" w:eastAsia="Times New Roman" w:hAnsi="Times New Roman" w:cs="Times New Roman"/>
          <w:sz w:val="24"/>
          <w:szCs w:val="24"/>
          <w:lang w:eastAsia="ru-RU"/>
        </w:rPr>
        <w:t>1. Особи рядового і начальницького складу служби цивільного захисту мають право на такі види відпусток: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59" w:name="n1465"/>
      <w:bookmarkEnd w:id="1459"/>
      <w:r w:rsidRPr="004A0633">
        <w:rPr>
          <w:rFonts w:ascii="Times New Roman" w:eastAsia="Times New Roman" w:hAnsi="Times New Roman" w:cs="Times New Roman"/>
          <w:sz w:val="24"/>
          <w:szCs w:val="24"/>
          <w:lang w:eastAsia="ru-RU"/>
        </w:rPr>
        <w:t>1) щорічна основна відпустка;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0" w:name="n1466"/>
      <w:bookmarkEnd w:id="1460"/>
      <w:r w:rsidRPr="004A0633">
        <w:rPr>
          <w:rFonts w:ascii="Times New Roman" w:eastAsia="Times New Roman" w:hAnsi="Times New Roman" w:cs="Times New Roman"/>
          <w:sz w:val="24"/>
          <w:szCs w:val="24"/>
          <w:lang w:eastAsia="ru-RU"/>
        </w:rPr>
        <w:t>2) додаткова відпустка у зв’язку з навчанням;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1" w:name="n1467"/>
      <w:bookmarkEnd w:id="1461"/>
      <w:r w:rsidRPr="004A0633">
        <w:rPr>
          <w:rFonts w:ascii="Times New Roman" w:eastAsia="Times New Roman" w:hAnsi="Times New Roman" w:cs="Times New Roman"/>
          <w:sz w:val="24"/>
          <w:szCs w:val="24"/>
          <w:lang w:eastAsia="ru-RU"/>
        </w:rPr>
        <w:t>3) творча відпустка;</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2" w:name="n1468"/>
      <w:bookmarkEnd w:id="1462"/>
      <w:r w:rsidRPr="004A0633">
        <w:rPr>
          <w:rFonts w:ascii="Times New Roman" w:eastAsia="Times New Roman" w:hAnsi="Times New Roman" w:cs="Times New Roman"/>
          <w:sz w:val="24"/>
          <w:szCs w:val="24"/>
          <w:lang w:eastAsia="ru-RU"/>
        </w:rPr>
        <w:t>4) інші додаткові відпустки, передбачені законодавством;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3" w:name="n1469"/>
      <w:bookmarkEnd w:id="1463"/>
      <w:r w:rsidRPr="004A0633">
        <w:rPr>
          <w:rFonts w:ascii="Times New Roman" w:eastAsia="Times New Roman" w:hAnsi="Times New Roman" w:cs="Times New Roman"/>
          <w:sz w:val="24"/>
          <w:szCs w:val="24"/>
          <w:lang w:eastAsia="ru-RU"/>
        </w:rPr>
        <w:t>5) соціальні відпустки: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4" w:name="n1470"/>
      <w:bookmarkEnd w:id="1464"/>
      <w:r w:rsidRPr="004A0633">
        <w:rPr>
          <w:rFonts w:ascii="Times New Roman" w:eastAsia="Times New Roman" w:hAnsi="Times New Roman" w:cs="Times New Roman"/>
          <w:sz w:val="24"/>
          <w:szCs w:val="24"/>
          <w:lang w:eastAsia="ru-RU"/>
        </w:rPr>
        <w:t>а) у зв’язку з вагітністю та пологами;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5" w:name="n1471"/>
      <w:bookmarkEnd w:id="1465"/>
      <w:r w:rsidRPr="004A0633">
        <w:rPr>
          <w:rFonts w:ascii="Times New Roman" w:eastAsia="Times New Roman" w:hAnsi="Times New Roman" w:cs="Times New Roman"/>
          <w:sz w:val="24"/>
          <w:szCs w:val="24"/>
          <w:lang w:eastAsia="ru-RU"/>
        </w:rPr>
        <w:t>б) по догляду за дитиною до досягнення нею трирічного віку;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6" w:name="n1472"/>
      <w:bookmarkEnd w:id="1466"/>
      <w:r w:rsidRPr="004A0633">
        <w:rPr>
          <w:rFonts w:ascii="Times New Roman" w:eastAsia="Times New Roman" w:hAnsi="Times New Roman" w:cs="Times New Roman"/>
          <w:sz w:val="24"/>
          <w:szCs w:val="24"/>
          <w:lang w:eastAsia="ru-RU"/>
        </w:rPr>
        <w:t>6) відпустка для лікування у зв’язку з хворобою;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7" w:name="n1473"/>
      <w:bookmarkEnd w:id="1467"/>
      <w:r w:rsidRPr="004A0633">
        <w:rPr>
          <w:rFonts w:ascii="Times New Roman" w:eastAsia="Times New Roman" w:hAnsi="Times New Roman" w:cs="Times New Roman"/>
          <w:sz w:val="24"/>
          <w:szCs w:val="24"/>
          <w:lang w:eastAsia="ru-RU"/>
        </w:rPr>
        <w:t>7) відпустка за сімейними обставинами та з інших поважних причин.</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8" w:name="n1474"/>
      <w:bookmarkEnd w:id="1468"/>
      <w:r w:rsidRPr="004A0633">
        <w:rPr>
          <w:rFonts w:ascii="Times New Roman" w:eastAsia="Times New Roman" w:hAnsi="Times New Roman" w:cs="Times New Roman"/>
          <w:sz w:val="24"/>
          <w:szCs w:val="24"/>
          <w:lang w:eastAsia="ru-RU"/>
        </w:rPr>
        <w:t>2. Особам рядового і начальницького складу цивільного захисту надаються щорічні основні відпустки із збереженням грошового і матеріального забезпечення та наданням грошової допомоги на оздоровлення у розмірі місячного грошового забезпечення. Тривалість щорічної основної відпустки для осіб рядового і начальницького складу служби цивільного захисту, які мають вислугу років (у календарному вимірі), обчислену в порядку, передбаченому для призначення пенсій особам рядового і начальницького складу служби цивільного захисту до 10 років, становить 30 календарних днів, від 10 до 15 років - 35 календарних днів, від 15 до 20 років - 40 календарних днів, 20 і більше років - 45 календарних днів.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69" w:name="n1475"/>
      <w:bookmarkEnd w:id="1469"/>
      <w:r w:rsidRPr="004A0633">
        <w:rPr>
          <w:rFonts w:ascii="Times New Roman" w:eastAsia="Times New Roman" w:hAnsi="Times New Roman" w:cs="Times New Roman"/>
          <w:sz w:val="24"/>
          <w:szCs w:val="24"/>
          <w:lang w:eastAsia="ru-RU"/>
        </w:rPr>
        <w:t>3. Особам рядового і начальницького складу служби цивільного захисту - учасникам бойових дій та прирівняним до них особам надаються незалежно від вислуги років щорічні основні відпустки тривалістю 45 календарних днів у зручний для них час.</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0" w:name="n1476"/>
      <w:bookmarkEnd w:id="1470"/>
      <w:r w:rsidRPr="004A0633">
        <w:rPr>
          <w:rFonts w:ascii="Times New Roman" w:eastAsia="Times New Roman" w:hAnsi="Times New Roman" w:cs="Times New Roman"/>
          <w:sz w:val="24"/>
          <w:szCs w:val="24"/>
          <w:lang w:eastAsia="ru-RU"/>
        </w:rPr>
        <w:t>4. Тривалість відпусток обчислюється у календарних днях. Під час визначення тривалості щорічної основної відпустки, що надається особам рядового і начальницького складу служби цивільного захисту, а також соціальних відпусток, що надаються особам, які мають дітей, святкові та неробочі дні не враховуються.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1" w:name="n1477"/>
      <w:bookmarkEnd w:id="1471"/>
      <w:r w:rsidRPr="004A0633">
        <w:rPr>
          <w:rFonts w:ascii="Times New Roman" w:eastAsia="Times New Roman" w:hAnsi="Times New Roman" w:cs="Times New Roman"/>
          <w:sz w:val="24"/>
          <w:szCs w:val="24"/>
          <w:lang w:eastAsia="ru-RU"/>
        </w:rPr>
        <w:t>5. Під час визначення тривалості відпустки не враховується час, необхідний для проїзду у межах України до місця проведення відпустки і повернення назад. Не враховується зазначений час також у разі поділу відпустки на дві частини та відкликання працівника з відпустки.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2" w:name="n1478"/>
      <w:bookmarkEnd w:id="1472"/>
      <w:r w:rsidRPr="004A0633">
        <w:rPr>
          <w:rFonts w:ascii="Times New Roman" w:eastAsia="Times New Roman" w:hAnsi="Times New Roman" w:cs="Times New Roman"/>
          <w:sz w:val="24"/>
          <w:szCs w:val="24"/>
          <w:lang w:eastAsia="ru-RU"/>
        </w:rPr>
        <w:t xml:space="preserve">6. Щорічна основна відпустка надається протягом календарного року. В особливих випадках з дозволу відповідного керівника щорічна основна відпустка може надаватися за </w:t>
      </w:r>
      <w:r w:rsidRPr="004A0633">
        <w:rPr>
          <w:rFonts w:ascii="Times New Roman" w:eastAsia="Times New Roman" w:hAnsi="Times New Roman" w:cs="Times New Roman"/>
          <w:sz w:val="24"/>
          <w:szCs w:val="24"/>
          <w:lang w:eastAsia="ru-RU"/>
        </w:rPr>
        <w:lastRenderedPageBreak/>
        <w:t>минулий рік у I кварталі наступного року за умови, що раніше її не було надано через виняткові обставини.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3" w:name="n1479"/>
      <w:bookmarkEnd w:id="1473"/>
      <w:r w:rsidRPr="004A0633">
        <w:rPr>
          <w:rFonts w:ascii="Times New Roman" w:eastAsia="Times New Roman" w:hAnsi="Times New Roman" w:cs="Times New Roman"/>
          <w:sz w:val="24"/>
          <w:szCs w:val="24"/>
          <w:lang w:eastAsia="ru-RU"/>
        </w:rPr>
        <w:t>7. Тривалість щорічної основної відпустки у році початку служби обчислюється з розрахунку 1/12 тривалості відпустки, на яку мають право особи рядового і начальницького складу служби цивільного захисту, за кожний повний місяць служби до кінця календарного року. При цьому особам рядового і начальницького складу служби цивільного захисту, які мають право на відпустку тривалістю 10 і більше календарних днів, надається додатково час, необхідний для проїзду до місця проведення відпустки і повернення назад. Відпустка тривалістю менш як 10 календарних днів може бути надана за бажанням особи рядового і начальницького складу служби цивільного захисту одночасно із щорічною основною відпусткою в наступному році. У такому самому порядку надається щорічна основна відпустка і особам рядового і начальницького складу служби цивільного захисту, які перебували у відпустці для догляду за дитиною до досягнення нею трирічного віку.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4" w:name="n1480"/>
      <w:bookmarkEnd w:id="1474"/>
      <w:r w:rsidRPr="004A0633">
        <w:rPr>
          <w:rFonts w:ascii="Times New Roman" w:eastAsia="Times New Roman" w:hAnsi="Times New Roman" w:cs="Times New Roman"/>
          <w:sz w:val="24"/>
          <w:szCs w:val="24"/>
          <w:lang w:eastAsia="ru-RU"/>
        </w:rPr>
        <w:t>8. Щорічна основна відпустка тривалістю 40 і більше календарних днів на прохання особи рядового і начальницького складу служби цивільного захисту може бути поділена на дві частини за умови, що основна її частина становитиме 30 календарних днів.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5" w:name="n1481"/>
      <w:bookmarkEnd w:id="1475"/>
      <w:r w:rsidRPr="004A0633">
        <w:rPr>
          <w:rFonts w:ascii="Times New Roman" w:eastAsia="Times New Roman" w:hAnsi="Times New Roman" w:cs="Times New Roman"/>
          <w:sz w:val="24"/>
          <w:szCs w:val="24"/>
          <w:lang w:eastAsia="ru-RU"/>
        </w:rPr>
        <w:t>9. Особам рядового і начальницького складу служби цивільного захисту, які захворіли під час щорічної основної відпустки або щорічної додаткової відпустки, зазначена відпустка продовжується після одужання керівником, який її надавав, на кількість невикористаних днів відпустки.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6" w:name="n1482"/>
      <w:bookmarkEnd w:id="1476"/>
      <w:r w:rsidRPr="004A0633">
        <w:rPr>
          <w:rFonts w:ascii="Times New Roman" w:eastAsia="Times New Roman" w:hAnsi="Times New Roman" w:cs="Times New Roman"/>
          <w:sz w:val="24"/>
          <w:szCs w:val="24"/>
          <w:lang w:eastAsia="ru-RU"/>
        </w:rPr>
        <w:t>10. Особам рядового і начальницького складу служби цивільного захисту, допущеним до складання вступних іспитів у навчальних закладах цивільного захисту та інших навчальних закладах, надаються відпустки на строк, зазначений у повідомленні навчального закладу про допуск до складання вступних іспитів, без урахування часу, необхідного для проїзду до місця розташування навчального закладу і повернення назад.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7" w:name="n1483"/>
      <w:bookmarkEnd w:id="1477"/>
      <w:r w:rsidRPr="004A0633">
        <w:rPr>
          <w:rFonts w:ascii="Times New Roman" w:eastAsia="Times New Roman" w:hAnsi="Times New Roman" w:cs="Times New Roman"/>
          <w:sz w:val="24"/>
          <w:szCs w:val="24"/>
          <w:lang w:eastAsia="ru-RU"/>
        </w:rPr>
        <w:t>11. Курсантам (слухачам) навчальних закладів цивільного захисту, які навчаються за денною формою, надаються згідно з навчальними планами канікулярні відпустки тривалістю: зимова - до 14 календарних днів, літня - 30 календарних днів. Тривалість таких відпусток не залежить від вислуги років.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8" w:name="n1484"/>
      <w:bookmarkEnd w:id="1478"/>
      <w:r w:rsidRPr="004A0633">
        <w:rPr>
          <w:rFonts w:ascii="Times New Roman" w:eastAsia="Times New Roman" w:hAnsi="Times New Roman" w:cs="Times New Roman"/>
          <w:sz w:val="24"/>
          <w:szCs w:val="24"/>
          <w:lang w:eastAsia="ru-RU"/>
        </w:rPr>
        <w:t>Літня канікулярна відпустка є основною, а зимова - додатковою. Час, необхідний для проїзду до місця проведення цих відпусток і повернення назад, не враховується.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79" w:name="n1485"/>
      <w:bookmarkEnd w:id="1479"/>
      <w:r w:rsidRPr="004A0633">
        <w:rPr>
          <w:rFonts w:ascii="Times New Roman" w:eastAsia="Times New Roman" w:hAnsi="Times New Roman" w:cs="Times New Roman"/>
          <w:sz w:val="24"/>
          <w:szCs w:val="24"/>
          <w:lang w:eastAsia="ru-RU"/>
        </w:rPr>
        <w:t>У разі наявності навчальної заборгованості у курсантів навчальних закладів цивільного захисту відпустка надається їм після ліквідації заборгованості в межах строків, установлених графіком навчального процесу. При цьому тривалість літньої відпустки не може бути меншою за 15 календарних днів.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0" w:name="n1486"/>
      <w:bookmarkEnd w:id="1480"/>
      <w:r w:rsidRPr="004A0633">
        <w:rPr>
          <w:rFonts w:ascii="Times New Roman" w:eastAsia="Times New Roman" w:hAnsi="Times New Roman" w:cs="Times New Roman"/>
          <w:sz w:val="24"/>
          <w:szCs w:val="24"/>
          <w:lang w:eastAsia="ru-RU"/>
        </w:rPr>
        <w:t>Курсантам (слухачам) навчальних закладів цивільного захисту, крім канікулярних відпусток, зазначених в абзаці першому цієї частини, можуть надаватися додаткові відпустки для лікування у зв’язку з хворобою або за сімейними обставинами в порядку, передбаченому частинами шістнадцятою та сімнадцятою цієї статті.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1" w:name="n1487"/>
      <w:bookmarkEnd w:id="1481"/>
      <w:r w:rsidRPr="004A0633">
        <w:rPr>
          <w:rFonts w:ascii="Times New Roman" w:eastAsia="Times New Roman" w:hAnsi="Times New Roman" w:cs="Times New Roman"/>
          <w:sz w:val="24"/>
          <w:szCs w:val="24"/>
          <w:lang w:eastAsia="ru-RU"/>
        </w:rPr>
        <w:t>12. Особам рядового і начальницького складу служби цивільного захисту, кандидатури яких затверджено для направлення на навчання чи виїзду у відрядження за межі України, щорічна основна відпустка надається з урахуванням повного використання її до початку навчання або виїзду за межі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2" w:name="n1488"/>
      <w:bookmarkEnd w:id="1482"/>
      <w:r w:rsidRPr="004A0633">
        <w:rPr>
          <w:rFonts w:ascii="Times New Roman" w:eastAsia="Times New Roman" w:hAnsi="Times New Roman" w:cs="Times New Roman"/>
          <w:sz w:val="24"/>
          <w:szCs w:val="24"/>
          <w:lang w:eastAsia="ru-RU"/>
        </w:rPr>
        <w:t>13. Особам рядового і начальницького складу служби цивільного захисту, які закінчили навчальні заклади цивільного захисту і яким присвоєно перше спеціальне звання середнього начальницького складу, щорічна основна відпустка надається безпосередньо після закінчення цих навчальних закладів тривалістю 30 календарних днів, як правило, за місцем служби, куди їх направлено для подальшого проходження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3" w:name="n1489"/>
      <w:bookmarkEnd w:id="1483"/>
      <w:r w:rsidRPr="004A0633">
        <w:rPr>
          <w:rFonts w:ascii="Times New Roman" w:eastAsia="Times New Roman" w:hAnsi="Times New Roman" w:cs="Times New Roman"/>
          <w:sz w:val="24"/>
          <w:szCs w:val="24"/>
          <w:lang w:eastAsia="ru-RU"/>
        </w:rPr>
        <w:lastRenderedPageBreak/>
        <w:t>14. Особам рядового і начальницького складу служби цивільного захисту, які перебувають у відрядженні за межами України, дозволяється за їх бажанням об’єднати щорічну основну відпустку за два роки. Загальна тривалість об’єднаної відпустки не повинна перевищувати 90 календарних днів без урахування часу, необхідного для проїзду до місця проведення відпустки і повернення назад.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4" w:name="n1490"/>
      <w:bookmarkEnd w:id="1484"/>
      <w:r w:rsidRPr="004A0633">
        <w:rPr>
          <w:rFonts w:ascii="Times New Roman" w:eastAsia="Times New Roman" w:hAnsi="Times New Roman" w:cs="Times New Roman"/>
          <w:sz w:val="24"/>
          <w:szCs w:val="24"/>
          <w:lang w:eastAsia="ru-RU"/>
        </w:rPr>
        <w:t>15. У разі переміщення зазначених осіб по службі невикористана об’єднана відпустка (частина відпустки) за минулий та поточний роки надається за новим місцем служби чи посадою. У разі службової необхідності об’єднана відпустка може бути поділена на частини у межах загальної тривалості.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5" w:name="n1491"/>
      <w:bookmarkEnd w:id="1485"/>
      <w:r w:rsidRPr="004A0633">
        <w:rPr>
          <w:rFonts w:ascii="Times New Roman" w:eastAsia="Times New Roman" w:hAnsi="Times New Roman" w:cs="Times New Roman"/>
          <w:sz w:val="24"/>
          <w:szCs w:val="24"/>
          <w:lang w:eastAsia="ru-RU"/>
        </w:rPr>
        <w:t>16. Особам рядового і начальницького складу додаткові відпустки у зв’язку з навчанням, творчі відпустки та соціальні відпустки надаються відповідно до </w:t>
      </w:r>
      <w:hyperlink r:id="rId180" w:tgtFrame="_blank" w:history="1">
        <w:r w:rsidRPr="004A0633">
          <w:rPr>
            <w:rFonts w:ascii="Times New Roman" w:eastAsia="Times New Roman" w:hAnsi="Times New Roman" w:cs="Times New Roman"/>
            <w:color w:val="000099"/>
            <w:sz w:val="24"/>
            <w:szCs w:val="24"/>
            <w:u w:val="single"/>
            <w:lang w:eastAsia="ru-RU"/>
          </w:rPr>
          <w:t>Закону України "Про відпустки"</w:t>
        </w:r>
      </w:hyperlink>
      <w:r w:rsidRPr="004A0633">
        <w:rPr>
          <w:rFonts w:ascii="Times New Roman" w:eastAsia="Times New Roman" w:hAnsi="Times New Roman" w:cs="Times New Roman"/>
          <w:sz w:val="24"/>
          <w:szCs w:val="24"/>
          <w:lang w:eastAsia="ru-RU"/>
        </w:rPr>
        <w:t>. Інші додаткові відпустки надаються їм на підставах та в порядку, встановлених законодавством.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6" w:name="n1492"/>
      <w:bookmarkEnd w:id="1486"/>
      <w:r w:rsidRPr="004A0633">
        <w:rPr>
          <w:rFonts w:ascii="Times New Roman" w:eastAsia="Times New Roman" w:hAnsi="Times New Roman" w:cs="Times New Roman"/>
          <w:sz w:val="24"/>
          <w:szCs w:val="24"/>
          <w:lang w:eastAsia="ru-RU"/>
        </w:rPr>
        <w:t>17. Відпустка за сімейними обставинами із збереженням грошового та матеріального забезпечення надається особам рядового і начальницького складу цивільного захисту у разі: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7" w:name="n1493"/>
      <w:bookmarkEnd w:id="1487"/>
      <w:r w:rsidRPr="004A0633">
        <w:rPr>
          <w:rFonts w:ascii="Times New Roman" w:eastAsia="Times New Roman" w:hAnsi="Times New Roman" w:cs="Times New Roman"/>
          <w:sz w:val="24"/>
          <w:szCs w:val="24"/>
          <w:lang w:eastAsia="ru-RU"/>
        </w:rPr>
        <w:t>1) укладення ними шлюбу - тривалістю до 10 календарних днів;</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8" w:name="n1494"/>
      <w:bookmarkEnd w:id="1488"/>
      <w:r w:rsidRPr="004A0633">
        <w:rPr>
          <w:rFonts w:ascii="Times New Roman" w:eastAsia="Times New Roman" w:hAnsi="Times New Roman" w:cs="Times New Roman"/>
          <w:sz w:val="24"/>
          <w:szCs w:val="24"/>
          <w:lang w:eastAsia="ru-RU"/>
        </w:rPr>
        <w:t>2) тяжкого стану здоров’я або смерті рідних по крові або по шлюбу: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89" w:name="n1495"/>
      <w:bookmarkEnd w:id="1489"/>
      <w:r w:rsidRPr="004A0633">
        <w:rPr>
          <w:rFonts w:ascii="Times New Roman" w:eastAsia="Times New Roman" w:hAnsi="Times New Roman" w:cs="Times New Roman"/>
          <w:sz w:val="24"/>
          <w:szCs w:val="24"/>
          <w:lang w:eastAsia="ru-RU"/>
        </w:rPr>
        <w:t>а) дружини (чоловіка), батька (матері), вітчима (мачухи), сина (дочки), пасинка (падчерки), рідного брата (рідної сестри) особи рядового і начальницького складу цивільного захисту, батька (матері) подружжя або особи, на вихованні якої перебувала особа рядового і начальницького складу цивільного захисту, - тривалістю до семи календарних днів без урахування часу, необхідного для проїзду до місця проведення відпустки та назад;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0" w:name="n1496"/>
      <w:bookmarkEnd w:id="1490"/>
      <w:r w:rsidRPr="004A0633">
        <w:rPr>
          <w:rFonts w:ascii="Times New Roman" w:eastAsia="Times New Roman" w:hAnsi="Times New Roman" w:cs="Times New Roman"/>
          <w:sz w:val="24"/>
          <w:szCs w:val="24"/>
          <w:lang w:eastAsia="ru-RU"/>
        </w:rPr>
        <w:t>б) інших рідних - тривалістю до трьох календарних днів без урахування часу, необхідного для проїзду до місця проведення відпустки та назад;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1" w:name="n1497"/>
      <w:bookmarkEnd w:id="1491"/>
      <w:r w:rsidRPr="004A0633">
        <w:rPr>
          <w:rFonts w:ascii="Times New Roman" w:eastAsia="Times New Roman" w:hAnsi="Times New Roman" w:cs="Times New Roman"/>
          <w:sz w:val="24"/>
          <w:szCs w:val="24"/>
          <w:lang w:eastAsia="ru-RU"/>
        </w:rPr>
        <w:t>3) пожежі або іншого стихійного лиха, яке спіткало сім’ю особи рядового і начальницького складу цивільного захисту або осіб, зазначених у пункті 2 цієї частини, - тривалістю до 15 календарних днів без урахування часу, необхідного для проїзду до місця проведення відпустки та назад;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2" w:name="n1498"/>
      <w:bookmarkEnd w:id="1492"/>
      <w:r w:rsidRPr="004A0633">
        <w:rPr>
          <w:rFonts w:ascii="Times New Roman" w:eastAsia="Times New Roman" w:hAnsi="Times New Roman" w:cs="Times New Roman"/>
          <w:sz w:val="24"/>
          <w:szCs w:val="24"/>
          <w:lang w:eastAsia="ru-RU"/>
        </w:rPr>
        <w:t>4) в інших виняткових випадках, коли присутність особи рядового і начальницького складу в сім’ї необхідна, за рішенням відповідного керівника (начальника) органу та підрозділу цивільного захисту - тривалістю до трьох календарних днів без урахування часу, необхідного для проїзду до місця проведення відпустки та назад.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3" w:name="n1499"/>
      <w:bookmarkEnd w:id="1493"/>
      <w:r w:rsidRPr="004A0633">
        <w:rPr>
          <w:rFonts w:ascii="Times New Roman" w:eastAsia="Times New Roman" w:hAnsi="Times New Roman" w:cs="Times New Roman"/>
          <w:sz w:val="24"/>
          <w:szCs w:val="24"/>
          <w:lang w:eastAsia="ru-RU"/>
        </w:rPr>
        <w:t>18. Відпустка за сімейними обставинами надається у разі використання особою рядового і начальницького складу служби цивільного захисту щорічної основної та інших додаткових відпусток.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4" w:name="n1500"/>
      <w:bookmarkEnd w:id="1494"/>
      <w:r w:rsidRPr="004A0633">
        <w:rPr>
          <w:rFonts w:ascii="Times New Roman" w:eastAsia="Times New Roman" w:hAnsi="Times New Roman" w:cs="Times New Roman"/>
          <w:sz w:val="24"/>
          <w:szCs w:val="24"/>
          <w:lang w:eastAsia="ru-RU"/>
        </w:rPr>
        <w:t>19. Відпустки для лікування у зв’язку з хворобою із збереженням грошового та матеріального забезпечення надаються на підставі висновку лікарсько-експертної комісії. Тривалість таких відпусток визначається характером захворювання на підставі висновку лікувального закладу. Загальний час безперервного перебування у звільненні від виконання службових обов’язків через тимчасову втрату працездатності у зв’язку з хворобою та у відпустці для лікування у зв’язку з хворобою не має перевищувати чотирьох місяців (крім випадків, коли законодавством передбачено більший строк перебування на лікуванні). Цей строк може бути продовжено рішенням прямих начальників на підставі висновку лікувального закладу.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5" w:name="n1501"/>
      <w:bookmarkEnd w:id="1495"/>
      <w:r w:rsidRPr="004A0633">
        <w:rPr>
          <w:rFonts w:ascii="Times New Roman" w:eastAsia="Times New Roman" w:hAnsi="Times New Roman" w:cs="Times New Roman"/>
          <w:sz w:val="24"/>
          <w:szCs w:val="24"/>
          <w:lang w:eastAsia="ru-RU"/>
        </w:rPr>
        <w:t>20. Час перебування на лікуванні осіб рядового і начальницького складу служби цивільного захисту у зв’язку з одержанням ними під час виконання службових обов’язків травм, професійних захворювань та інших ушкоджень здоров’я не обмежується. На огляд лікарсько-експертної комісії зазначені особи направляються після закінчення лікування.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6" w:name="n1502"/>
      <w:bookmarkEnd w:id="1496"/>
      <w:r w:rsidRPr="004A0633">
        <w:rPr>
          <w:rFonts w:ascii="Times New Roman" w:eastAsia="Times New Roman" w:hAnsi="Times New Roman" w:cs="Times New Roman"/>
          <w:sz w:val="24"/>
          <w:szCs w:val="24"/>
          <w:lang w:eastAsia="ru-RU"/>
        </w:rPr>
        <w:lastRenderedPageBreak/>
        <w:t>21. Після видання наказу про звільнення особи рядового і начальницького складу служби цивільного захисту із служби відпустка для лікування у зв’язку з хворобою не надається.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7" w:name="n1503"/>
      <w:bookmarkEnd w:id="1497"/>
      <w:r w:rsidRPr="004A0633">
        <w:rPr>
          <w:rFonts w:ascii="Times New Roman" w:eastAsia="Times New Roman" w:hAnsi="Times New Roman" w:cs="Times New Roman"/>
          <w:sz w:val="24"/>
          <w:szCs w:val="24"/>
          <w:lang w:eastAsia="ru-RU"/>
        </w:rPr>
        <w:t>22. Дружині (чоловіку) особи рядового і начальницького складу щорічна основна відпустка за її (його) бажанням надається у зручний для неї (нього) час одночасно із щорічною основною відпусткою особи рядового і начальницького складу служби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8" w:name="n1504"/>
      <w:bookmarkEnd w:id="1498"/>
      <w:r w:rsidRPr="004A0633">
        <w:rPr>
          <w:rFonts w:ascii="Times New Roman" w:eastAsia="Times New Roman" w:hAnsi="Times New Roman" w:cs="Times New Roman"/>
          <w:sz w:val="24"/>
          <w:szCs w:val="24"/>
          <w:lang w:eastAsia="ru-RU"/>
        </w:rPr>
        <w:t>23. Особам рядового і начальницького складу служби цивільного захисту, які звільняються із служби, крім осіб, які звільняються за віком, станом здоров’я та у зв’язку із скороченням штатів, надається за їх бажанням щорічна основна відпустка з розрахунку 1/12 тривалості відпустки, на яку вони мають право згідно з цим Кодексом, за кожний повний місяць служби у році звільнення. При цьому у разі, якщо тривалість відпустки становить більш як 10 календарних днів, надається додатковий час, необхідний для проїзду до місця проведення відпустки і повернення назад.</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499" w:name="n1505"/>
      <w:bookmarkEnd w:id="1499"/>
      <w:r w:rsidRPr="004A0633">
        <w:rPr>
          <w:rFonts w:ascii="Times New Roman" w:eastAsia="Times New Roman" w:hAnsi="Times New Roman" w:cs="Times New Roman"/>
          <w:sz w:val="24"/>
          <w:szCs w:val="24"/>
          <w:lang w:eastAsia="ru-RU"/>
        </w:rPr>
        <w:t>24. Особам рядового і начальницького складу служби цивільного захисту, які звільняються із служби за віком, станом здоров’я та у зв’язку із скороченням штатів, щорічна основна відпустка надається за їх бажанням у році звільнення тривалістю, встановленою цим Кодексом.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0" w:name="n1506"/>
      <w:bookmarkEnd w:id="1500"/>
      <w:r w:rsidRPr="004A0633">
        <w:rPr>
          <w:rFonts w:ascii="Times New Roman" w:eastAsia="Times New Roman" w:hAnsi="Times New Roman" w:cs="Times New Roman"/>
          <w:sz w:val="24"/>
          <w:szCs w:val="24"/>
          <w:lang w:eastAsia="ru-RU"/>
        </w:rPr>
        <w:t>25. У рік звільнення зазначених у частинах двадцять третій, двадцять четвертій цієї статті осіб рядового та начальницького складу цивільного захисту із служби у разі невикористання ними щорічної основної або додаткової відпустки їм виплачується грошова компенсація за всі невикористані дні щорічної основної відпустки, а також дні додаткової відпустки.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1" w:name="n1507"/>
      <w:bookmarkEnd w:id="1501"/>
      <w:r w:rsidRPr="004A0633">
        <w:rPr>
          <w:rFonts w:ascii="Times New Roman" w:eastAsia="Times New Roman" w:hAnsi="Times New Roman" w:cs="Times New Roman"/>
          <w:sz w:val="24"/>
          <w:szCs w:val="24"/>
          <w:lang w:eastAsia="ru-RU"/>
        </w:rPr>
        <w:t>26. У разі звільнення особи рядового і начальницького складу цивільного захисту до закінчення календарного року, за який він уже використав щорічну основну та щорічну додаткову відпустки, крім осіб, які звільняються із служби за віком, станом здоров’я, у зв’язку з прямим підпорядкуванням близькій особі або у зв’язку із скороченням штатів, або проведенням організаційних заходів, на підставі наказу керівника (начальника) органу та підрозділу цивільного захисту, керівника органу управління, навчального закладу, установи та організації проводиться відрахування із грошового забезпечення за дні відпустки, що були використані в рахунок тієї частини календарного року, яка залишилася після звільнення особи рядового і начальницького складу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2" w:name="n1652"/>
      <w:bookmarkEnd w:id="1502"/>
      <w:r w:rsidRPr="004A0633">
        <w:rPr>
          <w:rFonts w:ascii="Times New Roman" w:eastAsia="Times New Roman" w:hAnsi="Times New Roman" w:cs="Times New Roman"/>
          <w:i/>
          <w:iCs/>
          <w:sz w:val="24"/>
          <w:szCs w:val="24"/>
          <w:lang w:eastAsia="ru-RU"/>
        </w:rPr>
        <w:t>{Частина двадцять шоста статті 129 із змінами, внесеними згідно із Законом </w:t>
      </w:r>
      <w:hyperlink r:id="rId181" w:anchor="n27"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3" w:name="n1508"/>
      <w:bookmarkEnd w:id="1503"/>
      <w:r w:rsidRPr="004A0633">
        <w:rPr>
          <w:rFonts w:ascii="Times New Roman" w:eastAsia="Times New Roman" w:hAnsi="Times New Roman" w:cs="Times New Roman"/>
          <w:sz w:val="24"/>
          <w:szCs w:val="24"/>
          <w:lang w:eastAsia="ru-RU"/>
        </w:rPr>
        <w:t>27. У разі смерті особи рядового і начальницького складу цивільного захисту відрахування з його грошового забезпечення за використані дні відпустки не проводяться.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4" w:name="n1509"/>
      <w:bookmarkEnd w:id="1504"/>
      <w:r w:rsidRPr="004A0633">
        <w:rPr>
          <w:rFonts w:ascii="Times New Roman" w:eastAsia="Times New Roman" w:hAnsi="Times New Roman" w:cs="Times New Roman"/>
          <w:sz w:val="24"/>
          <w:szCs w:val="24"/>
          <w:lang w:eastAsia="ru-RU"/>
        </w:rPr>
        <w:t>28. У разі звільнення особи рядового і начальницького складу цивільного захисту із служби (крім звільнення через службову невідповідність, у зв’язку з обвинувальним вироком суду, що набрав законної сили, яким призначено покарання у виді позбавлення волі, обмеження волі, позбавлення спеціального звання чи позбавлення права обіймати певні посади, у зв’язку з набранням законної сили рішенням суду щодо притягнення до відповідальності за адміністративне правопорушення, пов’язане з корупцією, у зв’язку з позбавленням спеціального звання в дисциплінарному порядку, а також у зв’язку із систематичним невиконанням умов контракту особою рядового і начальницького складу) та невикористання ними щорічної основної відпустки за їх бажанням надається невикористана відпустка з наступним звільненням їх із служби.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5" w:name="n1590"/>
      <w:bookmarkEnd w:id="1505"/>
      <w:r w:rsidRPr="004A0633">
        <w:rPr>
          <w:rFonts w:ascii="Times New Roman" w:eastAsia="Times New Roman" w:hAnsi="Times New Roman" w:cs="Times New Roman"/>
          <w:i/>
          <w:iCs/>
          <w:sz w:val="24"/>
          <w:szCs w:val="24"/>
          <w:lang w:eastAsia="ru-RU"/>
        </w:rPr>
        <w:t>{Частина двадцять восьма статті 129 із змінами, внесеними згідно із Законами </w:t>
      </w:r>
      <w:hyperlink r:id="rId182" w:anchor="n16" w:tgtFrame="_blank" w:history="1">
        <w:r w:rsidRPr="004A0633">
          <w:rPr>
            <w:rFonts w:ascii="Times New Roman" w:eastAsia="Times New Roman" w:hAnsi="Times New Roman" w:cs="Times New Roman"/>
            <w:i/>
            <w:iCs/>
            <w:color w:val="000099"/>
            <w:sz w:val="24"/>
            <w:szCs w:val="24"/>
            <w:u w:val="single"/>
            <w:lang w:eastAsia="ru-RU"/>
          </w:rPr>
          <w:t>№ 224-VII від 14.05.2013</w:t>
        </w:r>
      </w:hyperlink>
      <w:r w:rsidRPr="004A0633">
        <w:rPr>
          <w:rFonts w:ascii="Times New Roman" w:eastAsia="Times New Roman" w:hAnsi="Times New Roman" w:cs="Times New Roman"/>
          <w:i/>
          <w:iCs/>
          <w:sz w:val="24"/>
          <w:szCs w:val="24"/>
          <w:lang w:eastAsia="ru-RU"/>
        </w:rPr>
        <w:t>, </w:t>
      </w:r>
      <w:hyperlink r:id="rId183" w:anchor="n28" w:tgtFrame="_blank" w:history="1">
        <w:r w:rsidRPr="004A0633">
          <w:rPr>
            <w:rFonts w:ascii="Times New Roman" w:eastAsia="Times New Roman" w:hAnsi="Times New Roman" w:cs="Times New Roman"/>
            <w:i/>
            <w:iCs/>
            <w:color w:val="000099"/>
            <w:sz w:val="24"/>
            <w:szCs w:val="24"/>
            <w:u w:val="single"/>
            <w:lang w:eastAsia="ru-RU"/>
          </w:rPr>
          <w:t>№ 524-IX від 04.03.2020</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6" w:name="n1510"/>
      <w:bookmarkEnd w:id="1506"/>
      <w:r w:rsidRPr="004A0633">
        <w:rPr>
          <w:rFonts w:ascii="Times New Roman" w:eastAsia="Times New Roman" w:hAnsi="Times New Roman" w:cs="Times New Roman"/>
          <w:sz w:val="24"/>
          <w:szCs w:val="24"/>
          <w:lang w:eastAsia="ru-RU"/>
        </w:rPr>
        <w:t>29. Датою звільнення особи рядового і начальницького складу цивільного захисту із служби у такому разі є останній день відпустки.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7" w:name="n1511"/>
      <w:bookmarkEnd w:id="1507"/>
      <w:r w:rsidRPr="004A0633">
        <w:rPr>
          <w:rFonts w:ascii="Times New Roman" w:eastAsia="Times New Roman" w:hAnsi="Times New Roman" w:cs="Times New Roman"/>
          <w:sz w:val="24"/>
          <w:szCs w:val="24"/>
          <w:lang w:eastAsia="ru-RU"/>
        </w:rPr>
        <w:lastRenderedPageBreak/>
        <w:t>30. У разі звільнення особи рядового і начальницького складу цивільного захисту із служби у зв’язку із закінченням строку контракту невикористана ним щорічна основна відпустка за його бажанням може надаватися тоді, коли час цієї відпустки повністю або частково перевищує строк контракту. У такому разі дія такого контракту продовжується до закінчення відпустки.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8" w:name="n1512"/>
      <w:bookmarkEnd w:id="1508"/>
      <w:r w:rsidRPr="004A0633">
        <w:rPr>
          <w:rFonts w:ascii="Times New Roman" w:eastAsia="Times New Roman" w:hAnsi="Times New Roman" w:cs="Times New Roman"/>
          <w:sz w:val="24"/>
          <w:szCs w:val="24"/>
          <w:lang w:eastAsia="ru-RU"/>
        </w:rPr>
        <w:t>31. Відкликання осіб рядового і начальницького складу служби цивільного захисту із щорічної основної відпустки допускається лише у разі службової необхідності керівником, який її надав. Невикористана частина відпустки надається в порядку, передбаченому частиною шостою цієї статті. Якщо невикористана частина відпустки становить 10 і більше календарних днів, особі рядового і начальницького складу служби цивільного захисту надається додатково час, необхідний для проїзду до місця проведення відпустки і повернення назад, але не далі населеного пункту, з якого її було відкликано.</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09" w:name="n1513"/>
      <w:bookmarkEnd w:id="1509"/>
      <w:r w:rsidRPr="004A0633">
        <w:rPr>
          <w:rFonts w:ascii="Times New Roman" w:eastAsia="Times New Roman" w:hAnsi="Times New Roman" w:cs="Times New Roman"/>
          <w:sz w:val="24"/>
          <w:szCs w:val="24"/>
          <w:lang w:eastAsia="ru-RU"/>
        </w:rPr>
        <w:t>32. Працівникам органів управління та сил цивільного захисту відпустки надаються на підставах та в порядку, встановленому законодавством.</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510" w:name="n1514"/>
      <w:bookmarkEnd w:id="1510"/>
      <w:r w:rsidRPr="004A0633">
        <w:rPr>
          <w:rFonts w:ascii="Times New Roman" w:eastAsia="Times New Roman" w:hAnsi="Times New Roman" w:cs="Times New Roman"/>
          <w:b/>
          <w:bCs/>
          <w:sz w:val="28"/>
          <w:szCs w:val="28"/>
          <w:lang w:eastAsia="ru-RU"/>
        </w:rPr>
        <w:t>Розділ XI</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ЗАКЛЮЧНА ЧАСТИНА</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511" w:name="n1515"/>
      <w:bookmarkEnd w:id="1511"/>
      <w:r w:rsidRPr="004A0633">
        <w:rPr>
          <w:rFonts w:ascii="Times New Roman" w:eastAsia="Times New Roman" w:hAnsi="Times New Roman" w:cs="Times New Roman"/>
          <w:b/>
          <w:bCs/>
          <w:sz w:val="28"/>
          <w:szCs w:val="28"/>
          <w:lang w:eastAsia="ru-RU"/>
        </w:rPr>
        <w:t>Глава 30. Додаткові функції суб’єктів забезпечення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2" w:name="n1516"/>
      <w:bookmarkEnd w:id="1512"/>
      <w:r w:rsidRPr="004A0633">
        <w:rPr>
          <w:rFonts w:ascii="Times New Roman" w:eastAsia="Times New Roman" w:hAnsi="Times New Roman" w:cs="Times New Roman"/>
          <w:b/>
          <w:bCs/>
          <w:sz w:val="24"/>
          <w:szCs w:val="24"/>
          <w:lang w:eastAsia="ru-RU"/>
        </w:rPr>
        <w:t>Стаття 130.</w:t>
      </w:r>
      <w:r w:rsidRPr="004A0633">
        <w:rPr>
          <w:rFonts w:ascii="Times New Roman" w:eastAsia="Times New Roman" w:hAnsi="Times New Roman" w:cs="Times New Roman"/>
          <w:sz w:val="24"/>
          <w:szCs w:val="24"/>
          <w:lang w:eastAsia="ru-RU"/>
        </w:rPr>
        <w:t> Планування діяльності єдиної державної системи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3" w:name="n1517"/>
      <w:bookmarkEnd w:id="1513"/>
      <w:r w:rsidRPr="004A0633">
        <w:rPr>
          <w:rFonts w:ascii="Times New Roman" w:eastAsia="Times New Roman" w:hAnsi="Times New Roman" w:cs="Times New Roman"/>
          <w:sz w:val="24"/>
          <w:szCs w:val="24"/>
          <w:lang w:eastAsia="ru-RU"/>
        </w:rPr>
        <w:t>1. Для організації діяльності єдиної державної системи цивільного захисту Кабінетом Міністрів України, Радою міністрів Автономної Республіки Крим, центральними органами виконавчої влади, місцевими державними адміністраціями, органами місцевого самоврядування, суб’єктами господарювання розробляються та затверджуються: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4" w:name="n1518"/>
      <w:bookmarkEnd w:id="1514"/>
      <w:r w:rsidRPr="004A0633">
        <w:rPr>
          <w:rFonts w:ascii="Times New Roman" w:eastAsia="Times New Roman" w:hAnsi="Times New Roman" w:cs="Times New Roman"/>
          <w:sz w:val="24"/>
          <w:szCs w:val="24"/>
          <w:lang w:eastAsia="ru-RU"/>
        </w:rPr>
        <w:t>1) </w:t>
      </w:r>
      <w:hyperlink r:id="rId184" w:anchor="n11" w:tgtFrame="_blank" w:history="1">
        <w:r w:rsidRPr="004A0633">
          <w:rPr>
            <w:rFonts w:ascii="Times New Roman" w:eastAsia="Times New Roman" w:hAnsi="Times New Roman" w:cs="Times New Roman"/>
            <w:color w:val="000099"/>
            <w:sz w:val="24"/>
            <w:szCs w:val="24"/>
            <w:u w:val="single"/>
            <w:lang w:eastAsia="ru-RU"/>
          </w:rPr>
          <w:t>план реагування на надзвичайні ситуації</w:t>
        </w:r>
      </w:hyperlink>
      <w:r w:rsidRPr="004A0633">
        <w:rPr>
          <w:rFonts w:ascii="Times New Roman" w:eastAsia="Times New Roman" w:hAnsi="Times New Roman" w:cs="Times New Roman"/>
          <w:sz w:val="24"/>
          <w:szCs w:val="24"/>
          <w:lang w:eastAsia="ru-RU"/>
        </w:rPr>
        <w:t> (розробляється у масштабі України, галузі, Автономної Республіки Крим, області, міста, району, району у місті, суб’єкта господарювання), а суб’єктами господарювання 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5" w:name="n1519"/>
      <w:bookmarkEnd w:id="1515"/>
      <w:r w:rsidRPr="004A0633">
        <w:rPr>
          <w:rFonts w:ascii="Times New Roman" w:eastAsia="Times New Roman" w:hAnsi="Times New Roman" w:cs="Times New Roman"/>
          <w:sz w:val="24"/>
          <w:szCs w:val="24"/>
          <w:lang w:eastAsia="ru-RU"/>
        </w:rPr>
        <w:t>2) план локалізації і ліквідації наслідків аварій на об’єктах підвищеної небезпеки;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6" w:name="n1520"/>
      <w:bookmarkEnd w:id="1516"/>
      <w:r w:rsidRPr="004A0633">
        <w:rPr>
          <w:rFonts w:ascii="Times New Roman" w:eastAsia="Times New Roman" w:hAnsi="Times New Roman" w:cs="Times New Roman"/>
          <w:sz w:val="24"/>
          <w:szCs w:val="24"/>
          <w:lang w:eastAsia="ru-RU"/>
        </w:rPr>
        <w:t>3) план цивільного захисту на особливий період (розробляється у масштабі України, галузі, Автономної Республіки Крим, області, міста, району, району у місті, а також суб’єкта господарювання, який продовжує роботу у воєнний час та який віднесено до категорії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7" w:name="n1521"/>
      <w:bookmarkEnd w:id="1517"/>
      <w:r w:rsidRPr="004A0633">
        <w:rPr>
          <w:rFonts w:ascii="Times New Roman" w:eastAsia="Times New Roman" w:hAnsi="Times New Roman" w:cs="Times New Roman"/>
          <w:sz w:val="24"/>
          <w:szCs w:val="24"/>
          <w:lang w:eastAsia="ru-RU"/>
        </w:rPr>
        <w:t>4) план основних заходів цивільного захисту України на рік;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8" w:name="n1522"/>
      <w:bookmarkEnd w:id="1518"/>
      <w:r w:rsidRPr="004A0633">
        <w:rPr>
          <w:rFonts w:ascii="Times New Roman" w:eastAsia="Times New Roman" w:hAnsi="Times New Roman" w:cs="Times New Roman"/>
          <w:sz w:val="24"/>
          <w:szCs w:val="24"/>
          <w:lang w:eastAsia="ru-RU"/>
        </w:rPr>
        <w:t>5) план основних заходів цивільного захисту функціональних і територіальних підсистем та їх ланок на рік;</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19" w:name="n1523"/>
      <w:bookmarkEnd w:id="1519"/>
      <w:r w:rsidRPr="004A0633">
        <w:rPr>
          <w:rFonts w:ascii="Times New Roman" w:eastAsia="Times New Roman" w:hAnsi="Times New Roman" w:cs="Times New Roman"/>
          <w:sz w:val="24"/>
          <w:szCs w:val="24"/>
          <w:lang w:eastAsia="ru-RU"/>
        </w:rPr>
        <w:t>6) план проведення цільової мобілізації для ліквідації наслідків надзвичайних ситуацій державного рівня у мирний час або відповідні заходи в мобілізаційних планах щодо проведення такої цільової мобілізації (розробляється на всіх рівнях).</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0" w:name="n1524"/>
      <w:bookmarkEnd w:id="1520"/>
      <w:r w:rsidRPr="004A0633">
        <w:rPr>
          <w:rFonts w:ascii="Times New Roman" w:eastAsia="Times New Roman" w:hAnsi="Times New Roman" w:cs="Times New Roman"/>
          <w:sz w:val="24"/>
          <w:szCs w:val="24"/>
          <w:lang w:eastAsia="ru-RU"/>
        </w:rPr>
        <w:t>2. </w:t>
      </w:r>
      <w:hyperlink r:id="rId185" w:anchor="n8" w:tgtFrame="_blank" w:history="1">
        <w:r w:rsidRPr="004A0633">
          <w:rPr>
            <w:rFonts w:ascii="Times New Roman" w:eastAsia="Times New Roman" w:hAnsi="Times New Roman" w:cs="Times New Roman"/>
            <w:color w:val="000099"/>
            <w:sz w:val="24"/>
            <w:szCs w:val="24"/>
            <w:u w:val="single"/>
            <w:lang w:eastAsia="ru-RU"/>
          </w:rPr>
          <w:t>Порядок розроблення планів</w:t>
        </w:r>
      </w:hyperlink>
      <w:r w:rsidRPr="004A0633">
        <w:rPr>
          <w:rFonts w:ascii="Times New Roman" w:eastAsia="Times New Roman" w:hAnsi="Times New Roman" w:cs="Times New Roman"/>
          <w:sz w:val="24"/>
          <w:szCs w:val="24"/>
          <w:lang w:eastAsia="ru-RU"/>
        </w:rPr>
        <w:t>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1" w:name="n1525"/>
      <w:bookmarkEnd w:id="1521"/>
      <w:r w:rsidRPr="004A0633">
        <w:rPr>
          <w:rFonts w:ascii="Times New Roman" w:eastAsia="Times New Roman" w:hAnsi="Times New Roman" w:cs="Times New Roman"/>
          <w:b/>
          <w:bCs/>
          <w:sz w:val="24"/>
          <w:szCs w:val="24"/>
          <w:lang w:eastAsia="ru-RU"/>
        </w:rPr>
        <w:t>Стаття 131.</w:t>
      </w:r>
      <w:r w:rsidRPr="004A0633">
        <w:rPr>
          <w:rFonts w:ascii="Times New Roman" w:eastAsia="Times New Roman" w:hAnsi="Times New Roman" w:cs="Times New Roman"/>
          <w:sz w:val="24"/>
          <w:szCs w:val="24"/>
          <w:lang w:eastAsia="ru-RU"/>
        </w:rPr>
        <w:t> Облік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2" w:name="n1526"/>
      <w:bookmarkEnd w:id="1522"/>
      <w:r w:rsidRPr="004A0633">
        <w:rPr>
          <w:rFonts w:ascii="Times New Roman" w:eastAsia="Times New Roman" w:hAnsi="Times New Roman" w:cs="Times New Roman"/>
          <w:sz w:val="24"/>
          <w:szCs w:val="24"/>
          <w:lang w:eastAsia="ru-RU"/>
        </w:rPr>
        <w:t>1. В Україні ведеться єдиний облік надзвичайних ситуацій, зокрема пожеж.</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3" w:name="n1527"/>
      <w:bookmarkEnd w:id="1523"/>
      <w:r w:rsidRPr="004A0633">
        <w:rPr>
          <w:rFonts w:ascii="Times New Roman" w:eastAsia="Times New Roman" w:hAnsi="Times New Roman" w:cs="Times New Roman"/>
          <w:sz w:val="24"/>
          <w:szCs w:val="24"/>
          <w:lang w:eastAsia="ru-RU"/>
        </w:rPr>
        <w:t>2. Облік надзвичайних ситуацій та пожеж ведеться у </w:t>
      </w:r>
      <w:hyperlink r:id="rId186" w:anchor="n8" w:tgtFrame="_blank" w:history="1">
        <w:r w:rsidRPr="004A0633">
          <w:rPr>
            <w:rFonts w:ascii="Times New Roman" w:eastAsia="Times New Roman" w:hAnsi="Times New Roman" w:cs="Times New Roman"/>
            <w:color w:val="000099"/>
            <w:sz w:val="24"/>
            <w:szCs w:val="24"/>
            <w:u w:val="single"/>
            <w:lang w:eastAsia="ru-RU"/>
          </w:rPr>
          <w:t>порядку</w:t>
        </w:r>
      </w:hyperlink>
      <w:r w:rsidRPr="004A0633">
        <w:rPr>
          <w:rFonts w:ascii="Times New Roman" w:eastAsia="Times New Roman" w:hAnsi="Times New Roman" w:cs="Times New Roman"/>
          <w:sz w:val="24"/>
          <w:szCs w:val="24"/>
          <w:lang w:eastAsia="ru-RU"/>
        </w:rPr>
        <w:t>, визначеному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4" w:name="n1528"/>
      <w:bookmarkEnd w:id="1524"/>
      <w:r w:rsidRPr="004A0633">
        <w:rPr>
          <w:rFonts w:ascii="Times New Roman" w:eastAsia="Times New Roman" w:hAnsi="Times New Roman" w:cs="Times New Roman"/>
          <w:sz w:val="24"/>
          <w:szCs w:val="24"/>
          <w:lang w:eastAsia="ru-RU"/>
        </w:rPr>
        <w:t xml:space="preserve">3. Центральні органи виконавчої влади, Рада міністрів Автономної Республіки Крим, місцеві державні адміністрації, органи місцевого самоврядування, суб’єкти </w:t>
      </w:r>
      <w:r w:rsidRPr="004A0633">
        <w:rPr>
          <w:rFonts w:ascii="Times New Roman" w:eastAsia="Times New Roman" w:hAnsi="Times New Roman" w:cs="Times New Roman"/>
          <w:sz w:val="24"/>
          <w:szCs w:val="24"/>
          <w:lang w:eastAsia="ru-RU"/>
        </w:rPr>
        <w:lastRenderedPageBreak/>
        <w:t>господарювання зобов’язані вести облік надзвичайних ситуацій, зокрема пожеж, які виникають на їх територіях та об’єктах, подавати у встановленому порядку відповідну статистичну звітність, аналізувати причини виникнення надзвичайних ситуацій та пожеж і вживати заходів до їх недопущення.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5" w:name="n1529"/>
      <w:bookmarkEnd w:id="1525"/>
      <w:r w:rsidRPr="004A0633">
        <w:rPr>
          <w:rFonts w:ascii="Times New Roman" w:eastAsia="Times New Roman" w:hAnsi="Times New Roman" w:cs="Times New Roman"/>
          <w:b/>
          <w:bCs/>
          <w:sz w:val="24"/>
          <w:szCs w:val="24"/>
          <w:lang w:eastAsia="ru-RU"/>
        </w:rPr>
        <w:t>Стаття 132.</w:t>
      </w:r>
      <w:r w:rsidRPr="004A0633">
        <w:rPr>
          <w:rFonts w:ascii="Times New Roman" w:eastAsia="Times New Roman" w:hAnsi="Times New Roman" w:cs="Times New Roman"/>
          <w:sz w:val="24"/>
          <w:szCs w:val="24"/>
          <w:lang w:eastAsia="ru-RU"/>
        </w:rPr>
        <w:t> Наукове та науково-технічне забезпечення здійснення заходів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6" w:name="n1530"/>
      <w:bookmarkEnd w:id="1526"/>
      <w:r w:rsidRPr="004A0633">
        <w:rPr>
          <w:rFonts w:ascii="Times New Roman" w:eastAsia="Times New Roman" w:hAnsi="Times New Roman" w:cs="Times New Roman"/>
          <w:sz w:val="24"/>
          <w:szCs w:val="24"/>
          <w:lang w:eastAsia="ru-RU"/>
        </w:rPr>
        <w:t>1. З метою наукового та науково-технічного забезпечення виконання завдань і функцій цивільного захисту в системах центрального органу виконавчої влади, який забезпечує формування та реалізує державну політику у сфері цивільного захисту, та центрального органу виконавчої влади, що забезпечує формування та реалізує державну політику у сфері охорони здоров’я, функціонують відомчі наукові установи та науково-виробничі об’єкти, які утворюються за рішенням Кабінету Міністрів України за поданням таких органів, погодженим з центральним органом виконавчої влади, що забезпечує формування та реалізує державну політику у сфері освіти і науки.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7" w:name="n1531"/>
      <w:bookmarkEnd w:id="1527"/>
      <w:r w:rsidRPr="004A0633">
        <w:rPr>
          <w:rFonts w:ascii="Times New Roman" w:eastAsia="Times New Roman" w:hAnsi="Times New Roman" w:cs="Times New Roman"/>
          <w:sz w:val="24"/>
          <w:szCs w:val="24"/>
          <w:lang w:eastAsia="ru-RU"/>
        </w:rPr>
        <w:t>2. Необхідна кількість та спеціалізація відомчих наукових установ та науково-виробничих об’єктів визначається центральним органом виконавчої влади, який забезпечує формування та реалізує державну політику у сфері цивільного захисту, та центральним органом виконавчої влади, що забезпечує формування та реалізує державну політику у сфері охорони здоров’я, за погодженням з центральним органом виконавчої влади, що забезпечує формування та реалізує державну політику у сфері освіти і науки.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8" w:name="n1532"/>
      <w:bookmarkEnd w:id="1528"/>
      <w:r w:rsidRPr="004A0633">
        <w:rPr>
          <w:rFonts w:ascii="Times New Roman" w:eastAsia="Times New Roman" w:hAnsi="Times New Roman" w:cs="Times New Roman"/>
          <w:sz w:val="24"/>
          <w:szCs w:val="24"/>
          <w:lang w:eastAsia="ru-RU"/>
        </w:rPr>
        <w:t>3. Наукова та науково-технічна діяльність відомчих наукових установ та науково-виробничих об’єктів провадиться відповідно до законів України </w:t>
      </w:r>
      <w:hyperlink r:id="rId187" w:tgtFrame="_blank" w:history="1">
        <w:r w:rsidRPr="004A0633">
          <w:rPr>
            <w:rFonts w:ascii="Times New Roman" w:eastAsia="Times New Roman" w:hAnsi="Times New Roman" w:cs="Times New Roman"/>
            <w:color w:val="000099"/>
            <w:sz w:val="24"/>
            <w:szCs w:val="24"/>
            <w:u w:val="single"/>
            <w:lang w:eastAsia="ru-RU"/>
          </w:rPr>
          <w:t>"Про наукову і науково-технічну діяльність"</w:t>
        </w:r>
      </w:hyperlink>
      <w:r w:rsidRPr="004A0633">
        <w:rPr>
          <w:rFonts w:ascii="Times New Roman" w:eastAsia="Times New Roman" w:hAnsi="Times New Roman" w:cs="Times New Roman"/>
          <w:sz w:val="24"/>
          <w:szCs w:val="24"/>
          <w:lang w:eastAsia="ru-RU"/>
        </w:rPr>
        <w:t>, </w:t>
      </w:r>
      <w:hyperlink r:id="rId188" w:tgtFrame="_blank" w:history="1">
        <w:r w:rsidRPr="004A0633">
          <w:rPr>
            <w:rFonts w:ascii="Times New Roman" w:eastAsia="Times New Roman" w:hAnsi="Times New Roman" w:cs="Times New Roman"/>
            <w:color w:val="000099"/>
            <w:sz w:val="24"/>
            <w:szCs w:val="24"/>
            <w:u w:val="single"/>
            <w:lang w:eastAsia="ru-RU"/>
          </w:rPr>
          <w:t>"Про наукову і науково-технічну експертизу"</w:t>
        </w:r>
      </w:hyperlink>
      <w:r w:rsidRPr="004A0633">
        <w:rPr>
          <w:rFonts w:ascii="Times New Roman" w:eastAsia="Times New Roman" w:hAnsi="Times New Roman" w:cs="Times New Roman"/>
          <w:sz w:val="24"/>
          <w:szCs w:val="24"/>
          <w:lang w:eastAsia="ru-RU"/>
        </w:rPr>
        <w:t>, актів Кабінету Міністрів України та відповідних центральних органів виконавчої влади, до сфери управління яких вони належать.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29" w:name="n1533"/>
      <w:bookmarkEnd w:id="1529"/>
      <w:r w:rsidRPr="004A0633">
        <w:rPr>
          <w:rFonts w:ascii="Times New Roman" w:eastAsia="Times New Roman" w:hAnsi="Times New Roman" w:cs="Times New Roman"/>
          <w:sz w:val="24"/>
          <w:szCs w:val="24"/>
          <w:lang w:eastAsia="ru-RU"/>
        </w:rPr>
        <w:t>4. Організація наукової та науково-технічної діяльності відомчих наукових установ та науково-виробничих об’єктів визначається відповідними центральними органами виконавчої влади, до сфери управління яких вони належать.</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0" w:name="n1534"/>
      <w:bookmarkEnd w:id="1530"/>
      <w:r w:rsidRPr="004A0633">
        <w:rPr>
          <w:rFonts w:ascii="Times New Roman" w:eastAsia="Times New Roman" w:hAnsi="Times New Roman" w:cs="Times New Roman"/>
          <w:b/>
          <w:bCs/>
          <w:sz w:val="24"/>
          <w:szCs w:val="24"/>
          <w:lang w:eastAsia="ru-RU"/>
        </w:rPr>
        <w:t>Стаття 133.</w:t>
      </w:r>
      <w:r w:rsidRPr="004A0633">
        <w:rPr>
          <w:rFonts w:ascii="Times New Roman" w:eastAsia="Times New Roman" w:hAnsi="Times New Roman" w:cs="Times New Roman"/>
          <w:sz w:val="24"/>
          <w:szCs w:val="24"/>
          <w:lang w:eastAsia="ru-RU"/>
        </w:rPr>
        <w:t> Аварійно-рятувальне обслуговування суб’єктів господарювання і територій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1" w:name="n1535"/>
      <w:bookmarkEnd w:id="1531"/>
      <w:r w:rsidRPr="004A0633">
        <w:rPr>
          <w:rFonts w:ascii="Times New Roman" w:eastAsia="Times New Roman" w:hAnsi="Times New Roman" w:cs="Times New Roman"/>
          <w:sz w:val="24"/>
          <w:szCs w:val="24"/>
          <w:lang w:eastAsia="ru-RU"/>
        </w:rPr>
        <w:t>1. Суб’єкти господарювання та окремі території, на яких існує небезпека виникнення надзвичайних ситуацій, підлягають постійному та обов’язковому аварійно-рятувальному обслуговуванню на договірній основі аварійно-рятувальними службами, які пройшли атестацію в установленому порядку.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2" w:name="n1607"/>
      <w:bookmarkEnd w:id="1532"/>
      <w:r w:rsidRPr="004A0633">
        <w:rPr>
          <w:rFonts w:ascii="Times New Roman" w:eastAsia="Times New Roman" w:hAnsi="Times New Roman" w:cs="Times New Roman"/>
          <w:i/>
          <w:iCs/>
          <w:sz w:val="24"/>
          <w:szCs w:val="24"/>
          <w:lang w:eastAsia="ru-RU"/>
        </w:rPr>
        <w:t>{Частина перша статті 133 із змінами, внесеними згідно із Законом </w:t>
      </w:r>
      <w:hyperlink r:id="rId189" w:anchor="n71"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3" w:name="n1536"/>
      <w:bookmarkEnd w:id="1533"/>
      <w:r w:rsidRPr="004A0633">
        <w:rPr>
          <w:rFonts w:ascii="Times New Roman" w:eastAsia="Times New Roman" w:hAnsi="Times New Roman" w:cs="Times New Roman"/>
          <w:sz w:val="24"/>
          <w:szCs w:val="24"/>
          <w:lang w:eastAsia="ru-RU"/>
        </w:rPr>
        <w:t>2. Аварійно-рятувальне обслуговування передбачає надання послуг з проведення відповідних робіт із запобігання виникненню надзвичайних ситуацій (профілактики), локалізації і ліквідації наслідків аварій, інших послуг відповідно до укладеної угоди.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4" w:name="n1537"/>
      <w:bookmarkEnd w:id="1534"/>
      <w:r w:rsidRPr="004A0633">
        <w:rPr>
          <w:rFonts w:ascii="Times New Roman" w:eastAsia="Times New Roman" w:hAnsi="Times New Roman" w:cs="Times New Roman"/>
          <w:sz w:val="24"/>
          <w:szCs w:val="24"/>
          <w:lang w:eastAsia="ru-RU"/>
        </w:rPr>
        <w:t>3. </w:t>
      </w:r>
      <w:hyperlink r:id="rId190" w:anchor="n11" w:tgtFrame="_blank" w:history="1">
        <w:r w:rsidRPr="004A0633">
          <w:rPr>
            <w:rFonts w:ascii="Times New Roman" w:eastAsia="Times New Roman" w:hAnsi="Times New Roman" w:cs="Times New Roman"/>
            <w:color w:val="000099"/>
            <w:sz w:val="24"/>
            <w:szCs w:val="24"/>
            <w:u w:val="single"/>
            <w:lang w:eastAsia="ru-RU"/>
          </w:rPr>
          <w:t>Суб’єкти господарювання, галузі та окремі території</w:t>
        </w:r>
      </w:hyperlink>
      <w:r w:rsidRPr="004A0633">
        <w:rPr>
          <w:rFonts w:ascii="Times New Roman" w:eastAsia="Times New Roman" w:hAnsi="Times New Roman" w:cs="Times New Roman"/>
          <w:sz w:val="24"/>
          <w:szCs w:val="24"/>
          <w:lang w:eastAsia="ru-RU"/>
        </w:rPr>
        <w:t>, які підлягають постійному та обов’язковому аварійно-рятувальному обслуговуванню, а також </w:t>
      </w:r>
      <w:hyperlink r:id="rId191" w:anchor="n8" w:tgtFrame="_blank" w:history="1">
        <w:r w:rsidRPr="004A0633">
          <w:rPr>
            <w:rFonts w:ascii="Times New Roman" w:eastAsia="Times New Roman" w:hAnsi="Times New Roman" w:cs="Times New Roman"/>
            <w:color w:val="000099"/>
            <w:sz w:val="24"/>
            <w:szCs w:val="24"/>
            <w:u w:val="single"/>
            <w:lang w:eastAsia="ru-RU"/>
          </w:rPr>
          <w:t>порядок</w:t>
        </w:r>
      </w:hyperlink>
      <w:r w:rsidRPr="004A0633">
        <w:rPr>
          <w:rFonts w:ascii="Times New Roman" w:eastAsia="Times New Roman" w:hAnsi="Times New Roman" w:cs="Times New Roman"/>
          <w:sz w:val="24"/>
          <w:szCs w:val="24"/>
          <w:lang w:eastAsia="ru-RU"/>
        </w:rPr>
        <w:t> такого обслуговування визначаються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5" w:name="n1538"/>
      <w:bookmarkEnd w:id="1535"/>
      <w:r w:rsidRPr="004A0633">
        <w:rPr>
          <w:rFonts w:ascii="Times New Roman" w:eastAsia="Times New Roman" w:hAnsi="Times New Roman" w:cs="Times New Roman"/>
          <w:b/>
          <w:bCs/>
          <w:sz w:val="24"/>
          <w:szCs w:val="24"/>
          <w:lang w:eastAsia="ru-RU"/>
        </w:rPr>
        <w:t>Стаття 134.</w:t>
      </w:r>
      <w:r w:rsidRPr="004A0633">
        <w:rPr>
          <w:rFonts w:ascii="Times New Roman" w:eastAsia="Times New Roman" w:hAnsi="Times New Roman" w:cs="Times New Roman"/>
          <w:sz w:val="24"/>
          <w:szCs w:val="24"/>
          <w:lang w:eastAsia="ru-RU"/>
        </w:rPr>
        <w:t> Надання платних послуг аварійно-рятувальними службами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6" w:name="n1539"/>
      <w:bookmarkEnd w:id="1536"/>
      <w:r w:rsidRPr="004A0633">
        <w:rPr>
          <w:rFonts w:ascii="Times New Roman" w:eastAsia="Times New Roman" w:hAnsi="Times New Roman" w:cs="Times New Roman"/>
          <w:sz w:val="24"/>
          <w:szCs w:val="24"/>
          <w:lang w:eastAsia="ru-RU"/>
        </w:rPr>
        <w:t>1. Державні, регіональні та комунальні аварійно-рятувальні служби можуть надавати платні послуги, що не суперечать та не перешкоджають їх основній діяльності.</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7" w:name="n1608"/>
      <w:bookmarkEnd w:id="1537"/>
      <w:r w:rsidRPr="004A0633">
        <w:rPr>
          <w:rFonts w:ascii="Times New Roman" w:eastAsia="Times New Roman" w:hAnsi="Times New Roman" w:cs="Times New Roman"/>
          <w:i/>
          <w:iCs/>
          <w:sz w:val="24"/>
          <w:szCs w:val="24"/>
          <w:lang w:eastAsia="ru-RU"/>
        </w:rPr>
        <w:t>{Абзац перший частини першої статті 134 із змінами, внесеними згідно із Законом </w:t>
      </w:r>
      <w:hyperlink r:id="rId192" w:anchor="n72"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8" w:name="n1540"/>
      <w:bookmarkEnd w:id="1538"/>
      <w:r w:rsidRPr="004A0633">
        <w:rPr>
          <w:rFonts w:ascii="Times New Roman" w:eastAsia="Times New Roman" w:hAnsi="Times New Roman" w:cs="Times New Roman"/>
          <w:sz w:val="24"/>
          <w:szCs w:val="24"/>
          <w:lang w:eastAsia="ru-RU"/>
        </w:rPr>
        <w:t>Перелік платних послуг визначається Кабінетом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39" w:name="n1541"/>
      <w:bookmarkEnd w:id="1539"/>
      <w:r w:rsidRPr="004A0633">
        <w:rPr>
          <w:rFonts w:ascii="Times New Roman" w:eastAsia="Times New Roman" w:hAnsi="Times New Roman" w:cs="Times New Roman"/>
          <w:sz w:val="24"/>
          <w:szCs w:val="24"/>
          <w:lang w:eastAsia="ru-RU"/>
        </w:rPr>
        <w:lastRenderedPageBreak/>
        <w:t>2. Використання коштів, одержаних від наданих платних послуг, здійснюється відповідно до законодавства.</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540" w:name="n1542"/>
      <w:bookmarkEnd w:id="1540"/>
      <w:r w:rsidRPr="004A0633">
        <w:rPr>
          <w:rFonts w:ascii="Times New Roman" w:eastAsia="Times New Roman" w:hAnsi="Times New Roman" w:cs="Times New Roman"/>
          <w:b/>
          <w:bCs/>
          <w:sz w:val="28"/>
          <w:szCs w:val="28"/>
          <w:lang w:eastAsia="ru-RU"/>
        </w:rPr>
        <w:t>Глава 31. Міжнародне співробітництво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1" w:name="n1543"/>
      <w:bookmarkEnd w:id="1541"/>
      <w:r w:rsidRPr="004A0633">
        <w:rPr>
          <w:rFonts w:ascii="Times New Roman" w:eastAsia="Times New Roman" w:hAnsi="Times New Roman" w:cs="Times New Roman"/>
          <w:b/>
          <w:bCs/>
          <w:sz w:val="24"/>
          <w:szCs w:val="24"/>
          <w:lang w:eastAsia="ru-RU"/>
        </w:rPr>
        <w:t>Стаття 135.</w:t>
      </w:r>
      <w:r w:rsidRPr="004A0633">
        <w:rPr>
          <w:rFonts w:ascii="Times New Roman" w:eastAsia="Times New Roman" w:hAnsi="Times New Roman" w:cs="Times New Roman"/>
          <w:sz w:val="24"/>
          <w:szCs w:val="24"/>
          <w:lang w:eastAsia="ru-RU"/>
        </w:rPr>
        <w:t> Надання допомоги іноземним державам у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2" w:name="n1544"/>
      <w:bookmarkEnd w:id="1542"/>
      <w:r w:rsidRPr="004A0633">
        <w:rPr>
          <w:rFonts w:ascii="Times New Roman" w:eastAsia="Times New Roman" w:hAnsi="Times New Roman" w:cs="Times New Roman"/>
          <w:sz w:val="24"/>
          <w:szCs w:val="24"/>
          <w:lang w:eastAsia="ru-RU"/>
        </w:rPr>
        <w:t>1. Надання іноземним державам допомоги у ліквідації наслідків надзвичайних ситуацій здійснюється на підставі запиту про допомогу у ліквідації наслідків надзвичайної ситуації від уповноваженого на це органу іноземної держави, яка потерпає від надзвичайної ситуації.</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3" w:name="n1545"/>
      <w:bookmarkEnd w:id="1543"/>
      <w:r w:rsidRPr="004A0633">
        <w:rPr>
          <w:rFonts w:ascii="Times New Roman" w:eastAsia="Times New Roman" w:hAnsi="Times New Roman" w:cs="Times New Roman"/>
          <w:sz w:val="24"/>
          <w:szCs w:val="24"/>
          <w:lang w:eastAsia="ru-RU"/>
        </w:rPr>
        <w:t>2. Рішення про надання допомоги у ліквідації наслідків надзвичайних ситуацій іноземним державам, від яких надійшов запит про таку допомогу, зокрема про направлення аварійно-рятувальних підрозділів за межі території України, приймає Кабінет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4" w:name="n1546"/>
      <w:bookmarkEnd w:id="1544"/>
      <w:r w:rsidRPr="004A0633">
        <w:rPr>
          <w:rFonts w:ascii="Times New Roman" w:eastAsia="Times New Roman" w:hAnsi="Times New Roman" w:cs="Times New Roman"/>
          <w:sz w:val="24"/>
          <w:szCs w:val="24"/>
          <w:lang w:eastAsia="ru-RU"/>
        </w:rPr>
        <w:t>3. У разі надходження від адміністративно-територіальної одиниці суміжної іноземної держави запиту про допомогу у ліквідації наслідків надзвичайної ситуації право прийняття рішення про направлення підрозділів Оперативно-рятувальної служби цивільного захисту та спеціальної техніки для надання допомоги надається керівнику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5" w:name="n1547"/>
      <w:bookmarkEnd w:id="1545"/>
      <w:r w:rsidRPr="004A0633">
        <w:rPr>
          <w:rFonts w:ascii="Times New Roman" w:eastAsia="Times New Roman" w:hAnsi="Times New Roman" w:cs="Times New Roman"/>
          <w:b/>
          <w:bCs/>
          <w:sz w:val="24"/>
          <w:szCs w:val="24"/>
          <w:lang w:eastAsia="ru-RU"/>
        </w:rPr>
        <w:t>Стаття 136.</w:t>
      </w:r>
      <w:r w:rsidRPr="004A0633">
        <w:rPr>
          <w:rFonts w:ascii="Times New Roman" w:eastAsia="Times New Roman" w:hAnsi="Times New Roman" w:cs="Times New Roman"/>
          <w:sz w:val="24"/>
          <w:szCs w:val="24"/>
          <w:lang w:eastAsia="ru-RU"/>
        </w:rPr>
        <w:t> Отримання Україною міжнародної допомоги для ліквідації наслідків надзвичайних ситуацій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6" w:name="n1548"/>
      <w:bookmarkEnd w:id="1546"/>
      <w:r w:rsidRPr="004A0633">
        <w:rPr>
          <w:rFonts w:ascii="Times New Roman" w:eastAsia="Times New Roman" w:hAnsi="Times New Roman" w:cs="Times New Roman"/>
          <w:sz w:val="24"/>
          <w:szCs w:val="24"/>
          <w:lang w:eastAsia="ru-RU"/>
        </w:rPr>
        <w:t>1. Отримання Україною міжнародної допомоги для ліквідації наслідків надзвичайної ситуації здійснюється на підставі запиту про отримання такої допомоги або запропонованої допомоги з боку іноземних держав та міжнародних організацій.</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7" w:name="n1549"/>
      <w:bookmarkEnd w:id="1547"/>
      <w:r w:rsidRPr="004A0633">
        <w:rPr>
          <w:rFonts w:ascii="Times New Roman" w:eastAsia="Times New Roman" w:hAnsi="Times New Roman" w:cs="Times New Roman"/>
          <w:sz w:val="24"/>
          <w:szCs w:val="24"/>
          <w:lang w:eastAsia="ru-RU"/>
        </w:rPr>
        <w:t>2. Рішення про направлення запиту на отримання міжнародної допомоги для ліквідації наслідків надзвичайної ситуації до міжнародних організацій або окремих іноземних держав приймає Кабінет Міністрів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8" w:name="n1550"/>
      <w:bookmarkEnd w:id="1548"/>
      <w:r w:rsidRPr="004A0633">
        <w:rPr>
          <w:rFonts w:ascii="Times New Roman" w:eastAsia="Times New Roman" w:hAnsi="Times New Roman" w:cs="Times New Roman"/>
          <w:sz w:val="24"/>
          <w:szCs w:val="24"/>
          <w:lang w:eastAsia="ru-RU"/>
        </w:rPr>
        <w:t>3. У разі виникнення надзвичайної ситуації на території прикордонної області України, до ліквідації наслідків якої доцільне залучення аварійно-рятувальних сил суміжної адміністративно-територіальної одиниці іноземної держави, право на направлення запиту до уповноваженого органу адміністративно-територіальної одиниці суміжної іноземної держави на отримання допомоги для ліквідації наслідків такої надзвичайної ситуації надається керівнику центрального органу виконавчої влади, який забезпечує формування та реалізує державну політику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49" w:name="n1551"/>
      <w:bookmarkEnd w:id="1549"/>
      <w:r w:rsidRPr="004A0633">
        <w:rPr>
          <w:rFonts w:ascii="Times New Roman" w:eastAsia="Times New Roman" w:hAnsi="Times New Roman" w:cs="Times New Roman"/>
          <w:b/>
          <w:bCs/>
          <w:sz w:val="24"/>
          <w:szCs w:val="24"/>
          <w:lang w:eastAsia="ru-RU"/>
        </w:rPr>
        <w:t>Стаття 137.</w:t>
      </w:r>
      <w:r w:rsidRPr="004A0633">
        <w:rPr>
          <w:rFonts w:ascii="Times New Roman" w:eastAsia="Times New Roman" w:hAnsi="Times New Roman" w:cs="Times New Roman"/>
          <w:sz w:val="24"/>
          <w:szCs w:val="24"/>
          <w:lang w:eastAsia="ru-RU"/>
        </w:rPr>
        <w:t> Представництво в міжнародних організаціях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50" w:name="n1552"/>
      <w:bookmarkEnd w:id="1550"/>
      <w:r w:rsidRPr="004A0633">
        <w:rPr>
          <w:rFonts w:ascii="Times New Roman" w:eastAsia="Times New Roman" w:hAnsi="Times New Roman" w:cs="Times New Roman"/>
          <w:sz w:val="24"/>
          <w:szCs w:val="24"/>
          <w:lang w:eastAsia="ru-RU"/>
        </w:rPr>
        <w:t>1. Представництво України в міжнародних організаціях з питань цивільного захисту здійснюється центральним органом виконавчої влади, який забезпечує формування та реалізує державну політику у сфері цивільного захисту, іншими центральними органами виконавчої влади, які здійснюють державний нагляд у сферах техногенної та пожежної безпеки, реалізацію державної політики у сферах промислової безпеки, охорони праці та державного гірничого нагляду, управління зоною відчуження і зоною безумовного (обов’язкового) відселення.</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551" w:name="n1553"/>
      <w:bookmarkEnd w:id="1551"/>
      <w:r w:rsidRPr="004A0633">
        <w:rPr>
          <w:rFonts w:ascii="Times New Roman" w:eastAsia="Times New Roman" w:hAnsi="Times New Roman" w:cs="Times New Roman"/>
          <w:b/>
          <w:bCs/>
          <w:sz w:val="28"/>
          <w:szCs w:val="28"/>
          <w:lang w:eastAsia="ru-RU"/>
        </w:rPr>
        <w:t>Глава 32. Контроль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52" w:name="n1554"/>
      <w:bookmarkEnd w:id="1552"/>
      <w:r w:rsidRPr="004A0633">
        <w:rPr>
          <w:rFonts w:ascii="Times New Roman" w:eastAsia="Times New Roman" w:hAnsi="Times New Roman" w:cs="Times New Roman"/>
          <w:b/>
          <w:bCs/>
          <w:sz w:val="24"/>
          <w:szCs w:val="24"/>
          <w:lang w:eastAsia="ru-RU"/>
        </w:rPr>
        <w:t>Стаття 138.</w:t>
      </w:r>
      <w:r w:rsidRPr="004A0633">
        <w:rPr>
          <w:rFonts w:ascii="Times New Roman" w:eastAsia="Times New Roman" w:hAnsi="Times New Roman" w:cs="Times New Roman"/>
          <w:sz w:val="24"/>
          <w:szCs w:val="24"/>
          <w:lang w:eastAsia="ru-RU"/>
        </w:rPr>
        <w:t> Контроль за діяльністю органів управління та сил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53" w:name="n1555"/>
      <w:bookmarkEnd w:id="1553"/>
      <w:r w:rsidRPr="004A0633">
        <w:rPr>
          <w:rFonts w:ascii="Times New Roman" w:eastAsia="Times New Roman" w:hAnsi="Times New Roman" w:cs="Times New Roman"/>
          <w:sz w:val="24"/>
          <w:szCs w:val="24"/>
          <w:lang w:eastAsia="ru-RU"/>
        </w:rPr>
        <w:t>1. Контроль за діяльністю органів управління та сил цивільного захисту здійснюється у порядку, встановленому </w:t>
      </w:r>
      <w:hyperlink r:id="rId193" w:anchor="n1654" w:tgtFrame="_blank" w:history="1">
        <w:r w:rsidRPr="004A0633">
          <w:rPr>
            <w:rFonts w:ascii="Times New Roman" w:eastAsia="Times New Roman" w:hAnsi="Times New Roman" w:cs="Times New Roman"/>
            <w:color w:val="000099"/>
            <w:sz w:val="24"/>
            <w:szCs w:val="24"/>
            <w:u w:val="single"/>
            <w:lang w:eastAsia="ru-RU"/>
          </w:rPr>
          <w:t>Конституцією</w:t>
        </w:r>
      </w:hyperlink>
      <w:r w:rsidRPr="004A0633">
        <w:rPr>
          <w:rFonts w:ascii="Times New Roman" w:eastAsia="Times New Roman" w:hAnsi="Times New Roman" w:cs="Times New Roman"/>
          <w:sz w:val="24"/>
          <w:szCs w:val="24"/>
          <w:lang w:eastAsia="ru-RU"/>
        </w:rPr>
        <w:t> і законами України.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54" w:name="n1556"/>
      <w:bookmarkEnd w:id="1554"/>
      <w:r w:rsidRPr="004A0633">
        <w:rPr>
          <w:rFonts w:ascii="Times New Roman" w:eastAsia="Times New Roman" w:hAnsi="Times New Roman" w:cs="Times New Roman"/>
          <w:b/>
          <w:bCs/>
          <w:sz w:val="24"/>
          <w:szCs w:val="24"/>
          <w:lang w:eastAsia="ru-RU"/>
        </w:rPr>
        <w:t>Стаття 139.</w:t>
      </w:r>
      <w:r w:rsidRPr="004A0633">
        <w:rPr>
          <w:rFonts w:ascii="Times New Roman" w:eastAsia="Times New Roman" w:hAnsi="Times New Roman" w:cs="Times New Roman"/>
          <w:sz w:val="24"/>
          <w:szCs w:val="24"/>
          <w:lang w:eastAsia="ru-RU"/>
        </w:rPr>
        <w:t> Громадський контроль за додержанням законодавства з питань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55" w:name="n1557"/>
      <w:bookmarkEnd w:id="1555"/>
      <w:r w:rsidRPr="004A0633">
        <w:rPr>
          <w:rFonts w:ascii="Times New Roman" w:eastAsia="Times New Roman" w:hAnsi="Times New Roman" w:cs="Times New Roman"/>
          <w:sz w:val="24"/>
          <w:szCs w:val="24"/>
          <w:lang w:eastAsia="ru-RU"/>
        </w:rPr>
        <w:lastRenderedPageBreak/>
        <w:t>1. Громадський контроль за додержанням законодавства та інших нормативно-правових актів з питань цивільного захисту здійснюється громадськими організаціями з питань цивільного захисту відповідно до їх статутів.</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556" w:name="n1558"/>
      <w:bookmarkEnd w:id="1556"/>
      <w:r w:rsidRPr="004A0633">
        <w:rPr>
          <w:rFonts w:ascii="Times New Roman" w:eastAsia="Times New Roman" w:hAnsi="Times New Roman" w:cs="Times New Roman"/>
          <w:b/>
          <w:bCs/>
          <w:sz w:val="28"/>
          <w:szCs w:val="28"/>
          <w:lang w:eastAsia="ru-RU"/>
        </w:rPr>
        <w:t>Глава 33. Відповідальність за порушення законодавства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57" w:name="n1559"/>
      <w:bookmarkEnd w:id="1557"/>
      <w:r w:rsidRPr="004A0633">
        <w:rPr>
          <w:rFonts w:ascii="Times New Roman" w:eastAsia="Times New Roman" w:hAnsi="Times New Roman" w:cs="Times New Roman"/>
          <w:b/>
          <w:bCs/>
          <w:sz w:val="24"/>
          <w:szCs w:val="24"/>
          <w:lang w:eastAsia="ru-RU"/>
        </w:rPr>
        <w:t>Стаття 140.</w:t>
      </w:r>
      <w:r w:rsidRPr="004A0633">
        <w:rPr>
          <w:rFonts w:ascii="Times New Roman" w:eastAsia="Times New Roman" w:hAnsi="Times New Roman" w:cs="Times New Roman"/>
          <w:sz w:val="24"/>
          <w:szCs w:val="24"/>
          <w:lang w:eastAsia="ru-RU"/>
        </w:rPr>
        <w:t> Відповідальність за порушення законодавства у сфері цивільного захисту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58" w:name="n1560"/>
      <w:bookmarkEnd w:id="1558"/>
      <w:r w:rsidRPr="004A0633">
        <w:rPr>
          <w:rFonts w:ascii="Times New Roman" w:eastAsia="Times New Roman" w:hAnsi="Times New Roman" w:cs="Times New Roman"/>
          <w:sz w:val="24"/>
          <w:szCs w:val="24"/>
          <w:lang w:eastAsia="ru-RU"/>
        </w:rPr>
        <w:t>1. Особи, винні у порушенні законодавства у сфері цивільного захисту, несуть відповідальність відповідно до закону.</w:t>
      </w:r>
    </w:p>
    <w:p w:rsidR="004A0633" w:rsidRPr="004A0633" w:rsidRDefault="004A0633" w:rsidP="004A0633">
      <w:pPr>
        <w:spacing w:before="150" w:after="150" w:line="240" w:lineRule="auto"/>
        <w:ind w:left="450" w:right="450"/>
        <w:jc w:val="center"/>
        <w:rPr>
          <w:rFonts w:ascii="Times New Roman" w:eastAsia="Times New Roman" w:hAnsi="Times New Roman" w:cs="Times New Roman"/>
          <w:sz w:val="24"/>
          <w:szCs w:val="24"/>
          <w:lang w:eastAsia="ru-RU"/>
        </w:rPr>
      </w:pPr>
      <w:bookmarkStart w:id="1559" w:name="n1561"/>
      <w:bookmarkEnd w:id="1559"/>
      <w:r w:rsidRPr="004A0633">
        <w:rPr>
          <w:rFonts w:ascii="Times New Roman" w:eastAsia="Times New Roman" w:hAnsi="Times New Roman" w:cs="Times New Roman"/>
          <w:b/>
          <w:bCs/>
          <w:sz w:val="28"/>
          <w:szCs w:val="28"/>
          <w:lang w:eastAsia="ru-RU"/>
        </w:rPr>
        <w:t>Розділ XII</w:t>
      </w:r>
      <w:r w:rsidRPr="004A0633">
        <w:rPr>
          <w:rFonts w:ascii="Times New Roman" w:eastAsia="Times New Roman" w:hAnsi="Times New Roman" w:cs="Times New Roman"/>
          <w:sz w:val="24"/>
          <w:szCs w:val="24"/>
          <w:lang w:eastAsia="ru-RU"/>
        </w:rPr>
        <w:br/>
      </w:r>
      <w:r w:rsidRPr="004A0633">
        <w:rPr>
          <w:rFonts w:ascii="Times New Roman" w:eastAsia="Times New Roman" w:hAnsi="Times New Roman" w:cs="Times New Roman"/>
          <w:b/>
          <w:bCs/>
          <w:sz w:val="28"/>
          <w:szCs w:val="28"/>
          <w:lang w:eastAsia="ru-RU"/>
        </w:rPr>
        <w:t>ПРИКІНЦЕВІ ТА ПЕРЕХІДНІ ПОЛОЖЕННЯ</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0" w:name="n1562"/>
      <w:bookmarkEnd w:id="1560"/>
      <w:r w:rsidRPr="004A0633">
        <w:rPr>
          <w:rFonts w:ascii="Times New Roman" w:eastAsia="Times New Roman" w:hAnsi="Times New Roman" w:cs="Times New Roman"/>
          <w:sz w:val="24"/>
          <w:szCs w:val="24"/>
          <w:lang w:eastAsia="ru-RU"/>
        </w:rPr>
        <w:t>1. Цей Кодекс набирає чинності з дня, наступного за днем його опублікування, та вводиться в дію з 1 липня 2013 року.</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1" w:name="n1563"/>
      <w:bookmarkEnd w:id="1561"/>
      <w:r w:rsidRPr="004A0633">
        <w:rPr>
          <w:rFonts w:ascii="Times New Roman" w:eastAsia="Times New Roman" w:hAnsi="Times New Roman" w:cs="Times New Roman"/>
          <w:sz w:val="24"/>
          <w:szCs w:val="24"/>
          <w:lang w:eastAsia="ru-RU"/>
        </w:rPr>
        <w:t>2. Визнати такими, що втратили чинність, з дня введення цього Кодексу в дію:</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2" w:name="n1564"/>
      <w:bookmarkEnd w:id="1562"/>
      <w:r w:rsidRPr="004A0633">
        <w:rPr>
          <w:rFonts w:ascii="Times New Roman" w:eastAsia="Times New Roman" w:hAnsi="Times New Roman" w:cs="Times New Roman"/>
          <w:sz w:val="24"/>
          <w:szCs w:val="24"/>
          <w:lang w:eastAsia="ru-RU"/>
        </w:rPr>
        <w:t>1) </w:t>
      </w:r>
      <w:hyperlink r:id="rId194" w:tgtFrame="_blank" w:history="1">
        <w:r w:rsidRPr="004A0633">
          <w:rPr>
            <w:rFonts w:ascii="Times New Roman" w:eastAsia="Times New Roman" w:hAnsi="Times New Roman" w:cs="Times New Roman"/>
            <w:color w:val="000099"/>
            <w:sz w:val="24"/>
            <w:szCs w:val="24"/>
            <w:u w:val="single"/>
            <w:lang w:eastAsia="ru-RU"/>
          </w:rPr>
          <w:t>Закон України "Про Цивільну оборону України"</w:t>
        </w:r>
      </w:hyperlink>
      <w:r w:rsidRPr="004A0633">
        <w:rPr>
          <w:rFonts w:ascii="Times New Roman" w:eastAsia="Times New Roman" w:hAnsi="Times New Roman" w:cs="Times New Roman"/>
          <w:sz w:val="24"/>
          <w:szCs w:val="24"/>
          <w:lang w:eastAsia="ru-RU"/>
        </w:rPr>
        <w:t> (Відомості Верховної Ради України, 1993 р., № 14, ст. 124; 1999 р., № 19, ст. 171; 2001 р., № 32, ст. 172; 2004 р., № 19, ст. 259; 2007 р., № 33, ст. 442);</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3" w:name="n1565"/>
      <w:bookmarkEnd w:id="1563"/>
      <w:r w:rsidRPr="004A0633">
        <w:rPr>
          <w:rFonts w:ascii="Times New Roman" w:eastAsia="Times New Roman" w:hAnsi="Times New Roman" w:cs="Times New Roman"/>
          <w:sz w:val="24"/>
          <w:szCs w:val="24"/>
          <w:lang w:eastAsia="ru-RU"/>
        </w:rPr>
        <w:t>2) </w:t>
      </w:r>
      <w:hyperlink r:id="rId195" w:tgtFrame="_blank" w:history="1">
        <w:r w:rsidRPr="004A0633">
          <w:rPr>
            <w:rFonts w:ascii="Times New Roman" w:eastAsia="Times New Roman" w:hAnsi="Times New Roman" w:cs="Times New Roman"/>
            <w:color w:val="000099"/>
            <w:sz w:val="24"/>
            <w:szCs w:val="24"/>
            <w:u w:val="single"/>
            <w:lang w:eastAsia="ru-RU"/>
          </w:rPr>
          <w:t>Постанову Верховної Ради України "Про порядок введення в дію Закону України "Про Цивільну оборону України"</w:t>
        </w:r>
      </w:hyperlink>
      <w:r w:rsidRPr="004A0633">
        <w:rPr>
          <w:rFonts w:ascii="Times New Roman" w:eastAsia="Times New Roman" w:hAnsi="Times New Roman" w:cs="Times New Roman"/>
          <w:sz w:val="24"/>
          <w:szCs w:val="24"/>
          <w:lang w:eastAsia="ru-RU"/>
        </w:rPr>
        <w:t> (Відомості Верховної Ради України, 1993 р., № 14, ст. 125);</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4" w:name="n1566"/>
      <w:bookmarkEnd w:id="1564"/>
      <w:r w:rsidRPr="004A0633">
        <w:rPr>
          <w:rFonts w:ascii="Times New Roman" w:eastAsia="Times New Roman" w:hAnsi="Times New Roman" w:cs="Times New Roman"/>
          <w:sz w:val="24"/>
          <w:szCs w:val="24"/>
          <w:lang w:eastAsia="ru-RU"/>
        </w:rPr>
        <w:t>3) </w:t>
      </w:r>
      <w:hyperlink r:id="rId196" w:tgtFrame="_blank" w:history="1">
        <w:r w:rsidRPr="004A0633">
          <w:rPr>
            <w:rFonts w:ascii="Times New Roman" w:eastAsia="Times New Roman" w:hAnsi="Times New Roman" w:cs="Times New Roman"/>
            <w:color w:val="000099"/>
            <w:sz w:val="24"/>
            <w:szCs w:val="24"/>
            <w:u w:val="single"/>
            <w:lang w:eastAsia="ru-RU"/>
          </w:rPr>
          <w:t>Закон України "Про пожежну безпеку"</w:t>
        </w:r>
      </w:hyperlink>
      <w:r w:rsidRPr="004A0633">
        <w:rPr>
          <w:rFonts w:ascii="Times New Roman" w:eastAsia="Times New Roman" w:hAnsi="Times New Roman" w:cs="Times New Roman"/>
          <w:sz w:val="24"/>
          <w:szCs w:val="24"/>
          <w:lang w:eastAsia="ru-RU"/>
        </w:rPr>
        <w:t> (Відомості Верховної Ради України, 1994 р., № 5, ст. 21 із наступними змінами);</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5" w:name="n1567"/>
      <w:bookmarkEnd w:id="1565"/>
      <w:r w:rsidRPr="004A0633">
        <w:rPr>
          <w:rFonts w:ascii="Times New Roman" w:eastAsia="Times New Roman" w:hAnsi="Times New Roman" w:cs="Times New Roman"/>
          <w:sz w:val="24"/>
          <w:szCs w:val="24"/>
          <w:lang w:eastAsia="ru-RU"/>
        </w:rPr>
        <w:t>4) </w:t>
      </w:r>
      <w:hyperlink r:id="rId197" w:tgtFrame="_blank" w:history="1">
        <w:r w:rsidRPr="004A0633">
          <w:rPr>
            <w:rFonts w:ascii="Times New Roman" w:eastAsia="Times New Roman" w:hAnsi="Times New Roman" w:cs="Times New Roman"/>
            <w:color w:val="000099"/>
            <w:sz w:val="24"/>
            <w:szCs w:val="24"/>
            <w:u w:val="single"/>
            <w:lang w:eastAsia="ru-RU"/>
          </w:rPr>
          <w:t>Постанову Верховної Ради України "Про порядок введення в дію Закону України "Про пожежну безпеку"</w:t>
        </w:r>
      </w:hyperlink>
      <w:r w:rsidRPr="004A0633">
        <w:rPr>
          <w:rFonts w:ascii="Times New Roman" w:eastAsia="Times New Roman" w:hAnsi="Times New Roman" w:cs="Times New Roman"/>
          <w:sz w:val="24"/>
          <w:szCs w:val="24"/>
          <w:lang w:eastAsia="ru-RU"/>
        </w:rPr>
        <w:t> (Відомості Верховної Ради України, 1994 р., № 5, ст. 22);</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6" w:name="n1568"/>
      <w:bookmarkEnd w:id="1566"/>
      <w:r w:rsidRPr="004A0633">
        <w:rPr>
          <w:rFonts w:ascii="Times New Roman" w:eastAsia="Times New Roman" w:hAnsi="Times New Roman" w:cs="Times New Roman"/>
          <w:sz w:val="24"/>
          <w:szCs w:val="24"/>
          <w:lang w:eastAsia="ru-RU"/>
        </w:rPr>
        <w:t>5) </w:t>
      </w:r>
      <w:hyperlink r:id="rId198" w:tgtFrame="_blank" w:history="1">
        <w:r w:rsidRPr="004A0633">
          <w:rPr>
            <w:rFonts w:ascii="Times New Roman" w:eastAsia="Times New Roman" w:hAnsi="Times New Roman" w:cs="Times New Roman"/>
            <w:color w:val="000099"/>
            <w:sz w:val="24"/>
            <w:szCs w:val="24"/>
            <w:u w:val="single"/>
            <w:lang w:eastAsia="ru-RU"/>
          </w:rPr>
          <w:t>Закон України "Про загальну структуру і чисельність військ Цивільної оборони"</w:t>
        </w:r>
      </w:hyperlink>
      <w:r w:rsidRPr="004A0633">
        <w:rPr>
          <w:rFonts w:ascii="Times New Roman" w:eastAsia="Times New Roman" w:hAnsi="Times New Roman" w:cs="Times New Roman"/>
          <w:sz w:val="24"/>
          <w:szCs w:val="24"/>
          <w:lang w:eastAsia="ru-RU"/>
        </w:rPr>
        <w:t> (Відомості Верховної Ради України, 1999 р., № 5-6, ст. 40);</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7" w:name="n1569"/>
      <w:bookmarkEnd w:id="1567"/>
      <w:r w:rsidRPr="004A0633">
        <w:rPr>
          <w:rFonts w:ascii="Times New Roman" w:eastAsia="Times New Roman" w:hAnsi="Times New Roman" w:cs="Times New Roman"/>
          <w:sz w:val="24"/>
          <w:szCs w:val="24"/>
          <w:lang w:eastAsia="ru-RU"/>
        </w:rPr>
        <w:t>6) </w:t>
      </w:r>
      <w:hyperlink r:id="rId199" w:tgtFrame="_blank" w:history="1">
        <w:r w:rsidRPr="004A0633">
          <w:rPr>
            <w:rFonts w:ascii="Times New Roman" w:eastAsia="Times New Roman" w:hAnsi="Times New Roman" w:cs="Times New Roman"/>
            <w:color w:val="000099"/>
            <w:sz w:val="24"/>
            <w:szCs w:val="24"/>
            <w:u w:val="single"/>
            <w:lang w:eastAsia="ru-RU"/>
          </w:rPr>
          <w:t>Закон України "Про війська Цивільної оборони України"</w:t>
        </w:r>
      </w:hyperlink>
      <w:r w:rsidRPr="004A0633">
        <w:rPr>
          <w:rFonts w:ascii="Times New Roman" w:eastAsia="Times New Roman" w:hAnsi="Times New Roman" w:cs="Times New Roman"/>
          <w:sz w:val="24"/>
          <w:szCs w:val="24"/>
          <w:lang w:eastAsia="ru-RU"/>
        </w:rPr>
        <w:t> (Відомості Верховної Ради України, 1999 р., № 19, ст. 172);</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8" w:name="n1570"/>
      <w:bookmarkEnd w:id="1568"/>
      <w:r w:rsidRPr="004A0633">
        <w:rPr>
          <w:rFonts w:ascii="Times New Roman" w:eastAsia="Times New Roman" w:hAnsi="Times New Roman" w:cs="Times New Roman"/>
          <w:sz w:val="24"/>
          <w:szCs w:val="24"/>
          <w:lang w:eastAsia="ru-RU"/>
        </w:rPr>
        <w:t>7) </w:t>
      </w:r>
      <w:hyperlink r:id="rId200" w:tgtFrame="_blank" w:history="1">
        <w:r w:rsidRPr="004A0633">
          <w:rPr>
            <w:rFonts w:ascii="Times New Roman" w:eastAsia="Times New Roman" w:hAnsi="Times New Roman" w:cs="Times New Roman"/>
            <w:color w:val="000099"/>
            <w:sz w:val="24"/>
            <w:szCs w:val="24"/>
            <w:u w:val="single"/>
            <w:lang w:eastAsia="ru-RU"/>
          </w:rPr>
          <w:t>Закон України "Про аварійно-рятувальні служби"</w:t>
        </w:r>
      </w:hyperlink>
      <w:r w:rsidRPr="004A0633">
        <w:rPr>
          <w:rFonts w:ascii="Times New Roman" w:eastAsia="Times New Roman" w:hAnsi="Times New Roman" w:cs="Times New Roman"/>
          <w:sz w:val="24"/>
          <w:szCs w:val="24"/>
          <w:lang w:eastAsia="ru-RU"/>
        </w:rPr>
        <w:t> (Відомості Верховної Ради України, 2000 р., № 4, ст. 25; 2001 р., № 9, ст. 38; 2006 р., № 22, ст. 184; 2009 р., № 9, ст. 117; 2011 р., № 6, ст. 41; із змінами, внесеними Законом України від 5 липня 2012 року № 5081-VI);</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69" w:name="n1571"/>
      <w:bookmarkEnd w:id="1569"/>
      <w:r w:rsidRPr="004A0633">
        <w:rPr>
          <w:rFonts w:ascii="Times New Roman" w:eastAsia="Times New Roman" w:hAnsi="Times New Roman" w:cs="Times New Roman"/>
          <w:sz w:val="24"/>
          <w:szCs w:val="24"/>
          <w:lang w:eastAsia="ru-RU"/>
        </w:rPr>
        <w:t>8) </w:t>
      </w:r>
      <w:hyperlink r:id="rId201" w:tgtFrame="_blank" w:history="1">
        <w:r w:rsidRPr="004A0633">
          <w:rPr>
            <w:rFonts w:ascii="Times New Roman" w:eastAsia="Times New Roman" w:hAnsi="Times New Roman" w:cs="Times New Roman"/>
            <w:color w:val="000099"/>
            <w:sz w:val="24"/>
            <w:szCs w:val="24"/>
            <w:u w:val="single"/>
            <w:lang w:eastAsia="ru-RU"/>
          </w:rPr>
          <w:t>Закон України "Про захист населення і територій від надзвичайних ситуацій техногенного та природного характеру"</w:t>
        </w:r>
      </w:hyperlink>
      <w:r w:rsidRPr="004A0633">
        <w:rPr>
          <w:rFonts w:ascii="Times New Roman" w:eastAsia="Times New Roman" w:hAnsi="Times New Roman" w:cs="Times New Roman"/>
          <w:sz w:val="24"/>
          <w:szCs w:val="24"/>
          <w:lang w:eastAsia="ru-RU"/>
        </w:rPr>
        <w:t> (Відомості Верховної Ради України, 2000 р., № 40, ст. 337; 2004 р., № 19, ст. 259; 2006 р., № 22, ст. 199; 2009 р., № 9, ст. 117);</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70" w:name="n1572"/>
      <w:bookmarkEnd w:id="1570"/>
      <w:r w:rsidRPr="004A0633">
        <w:rPr>
          <w:rFonts w:ascii="Times New Roman" w:eastAsia="Times New Roman" w:hAnsi="Times New Roman" w:cs="Times New Roman"/>
          <w:sz w:val="24"/>
          <w:szCs w:val="24"/>
          <w:lang w:eastAsia="ru-RU"/>
        </w:rPr>
        <w:t>9) </w:t>
      </w:r>
      <w:hyperlink r:id="rId202" w:tgtFrame="_blank" w:history="1">
        <w:r w:rsidRPr="004A0633">
          <w:rPr>
            <w:rFonts w:ascii="Times New Roman" w:eastAsia="Times New Roman" w:hAnsi="Times New Roman" w:cs="Times New Roman"/>
            <w:color w:val="000099"/>
            <w:sz w:val="24"/>
            <w:szCs w:val="24"/>
            <w:u w:val="single"/>
            <w:lang w:eastAsia="ru-RU"/>
          </w:rPr>
          <w:t>Закон України "Про правові засади цивільного захисту"</w:t>
        </w:r>
      </w:hyperlink>
      <w:r w:rsidRPr="004A0633">
        <w:rPr>
          <w:rFonts w:ascii="Times New Roman" w:eastAsia="Times New Roman" w:hAnsi="Times New Roman" w:cs="Times New Roman"/>
          <w:sz w:val="24"/>
          <w:szCs w:val="24"/>
          <w:lang w:eastAsia="ru-RU"/>
        </w:rPr>
        <w:t> (Відомості Верховної Ради України, 2004 р., № 39, ст. 488; 2005 р., №№ 17-19, ст. 267; 2006 р., № 51, ст. 519; 2007 р., № 33, ст. 442; 2008 р., №№ 5-8, ст. 78; 2009 р., № 15, ст. 188; 2010 р., № 5, ст. 42; 2011 р., № 34, ст. 343; із змінами, внесеними Законом України від 5 липня 2012 року № 5081-VI).</w:t>
      </w:r>
    </w:p>
    <w:p w:rsidR="004A0633" w:rsidRPr="004A0633" w:rsidRDefault="004A0633" w:rsidP="004A0633">
      <w:pPr>
        <w:spacing w:after="150" w:line="240" w:lineRule="auto"/>
        <w:ind w:firstLine="450"/>
        <w:jc w:val="both"/>
        <w:rPr>
          <w:rFonts w:ascii="Times New Roman" w:eastAsia="Times New Roman" w:hAnsi="Times New Roman" w:cs="Times New Roman"/>
          <w:i/>
          <w:iCs/>
          <w:sz w:val="24"/>
          <w:szCs w:val="24"/>
          <w:lang w:eastAsia="ru-RU"/>
        </w:rPr>
      </w:pPr>
      <w:bookmarkStart w:id="1571" w:name="n1573"/>
      <w:bookmarkEnd w:id="1571"/>
      <w:r w:rsidRPr="004A0633">
        <w:rPr>
          <w:rFonts w:ascii="Times New Roman" w:eastAsia="Times New Roman" w:hAnsi="Times New Roman" w:cs="Times New Roman"/>
          <w:i/>
          <w:iCs/>
          <w:sz w:val="24"/>
          <w:szCs w:val="24"/>
          <w:lang w:eastAsia="ru-RU"/>
        </w:rPr>
        <w:t>{Пункт 3 розділу XII виключено на підставі Закону </w:t>
      </w:r>
      <w:hyperlink r:id="rId203" w:anchor="n73"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72" w:name="n1574"/>
      <w:bookmarkEnd w:id="1572"/>
      <w:r w:rsidRPr="004A0633">
        <w:rPr>
          <w:rFonts w:ascii="Times New Roman" w:eastAsia="Times New Roman" w:hAnsi="Times New Roman" w:cs="Times New Roman"/>
          <w:sz w:val="24"/>
          <w:szCs w:val="24"/>
          <w:lang w:eastAsia="ru-RU"/>
        </w:rPr>
        <w:t>4. Кабінету Міністрів України у шестимісячний строк з дня набрання чинності цим Кодексом:</w:t>
      </w:r>
    </w:p>
    <w:p w:rsidR="004A0633" w:rsidRPr="004A0633" w:rsidRDefault="004A0633" w:rsidP="004A0633">
      <w:pPr>
        <w:spacing w:after="150" w:line="240" w:lineRule="auto"/>
        <w:ind w:firstLine="450"/>
        <w:jc w:val="both"/>
        <w:rPr>
          <w:rFonts w:ascii="Times New Roman" w:eastAsia="Times New Roman" w:hAnsi="Times New Roman" w:cs="Times New Roman"/>
          <w:i/>
          <w:iCs/>
          <w:sz w:val="24"/>
          <w:szCs w:val="24"/>
          <w:lang w:eastAsia="ru-RU"/>
        </w:rPr>
      </w:pPr>
      <w:bookmarkStart w:id="1573" w:name="n1575"/>
      <w:bookmarkEnd w:id="1573"/>
      <w:r w:rsidRPr="004A0633">
        <w:rPr>
          <w:rFonts w:ascii="Times New Roman" w:eastAsia="Times New Roman" w:hAnsi="Times New Roman" w:cs="Times New Roman"/>
          <w:i/>
          <w:iCs/>
          <w:sz w:val="24"/>
          <w:szCs w:val="24"/>
          <w:lang w:eastAsia="ru-RU"/>
        </w:rPr>
        <w:t>{Абзац другий пункту 4 розділу XII виключено на підставі Закону </w:t>
      </w:r>
      <w:hyperlink r:id="rId204" w:anchor="n73" w:tgtFrame="_blank" w:history="1">
        <w:r w:rsidRPr="004A0633">
          <w:rPr>
            <w:rFonts w:ascii="Times New Roman" w:eastAsia="Times New Roman" w:hAnsi="Times New Roman" w:cs="Times New Roman"/>
            <w:i/>
            <w:iCs/>
            <w:color w:val="000099"/>
            <w:sz w:val="24"/>
            <w:szCs w:val="24"/>
            <w:u w:val="single"/>
            <w:lang w:eastAsia="ru-RU"/>
          </w:rPr>
          <w:t>№ 353-VII від 20.06.2013</w:t>
        </w:r>
      </w:hyperlink>
      <w:r w:rsidRPr="004A0633">
        <w:rPr>
          <w:rFonts w:ascii="Times New Roman" w:eastAsia="Times New Roman" w:hAnsi="Times New Roman" w:cs="Times New Roman"/>
          <w:i/>
          <w:iCs/>
          <w:sz w:val="24"/>
          <w:szCs w:val="24"/>
          <w:lang w:eastAsia="ru-RU"/>
        </w:rPr>
        <w:t>}</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74" w:name="n1576"/>
      <w:bookmarkEnd w:id="1574"/>
      <w:r w:rsidRPr="004A0633">
        <w:rPr>
          <w:rFonts w:ascii="Times New Roman" w:eastAsia="Times New Roman" w:hAnsi="Times New Roman" w:cs="Times New Roman"/>
          <w:sz w:val="24"/>
          <w:szCs w:val="24"/>
          <w:lang w:eastAsia="ru-RU"/>
        </w:rPr>
        <w:t>забезпечити прийняття нормативно-правових актів, передбачених цим Кодексом;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75" w:name="n1577"/>
      <w:bookmarkEnd w:id="1575"/>
      <w:r w:rsidRPr="004A0633">
        <w:rPr>
          <w:rFonts w:ascii="Times New Roman" w:eastAsia="Times New Roman" w:hAnsi="Times New Roman" w:cs="Times New Roman"/>
          <w:sz w:val="24"/>
          <w:szCs w:val="24"/>
          <w:lang w:eastAsia="ru-RU"/>
        </w:rPr>
        <w:t>привести свої нормативно-правові акти у відповідність із цим Кодексом;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76" w:name="n1578"/>
      <w:bookmarkEnd w:id="1576"/>
      <w:r w:rsidRPr="004A0633">
        <w:rPr>
          <w:rFonts w:ascii="Times New Roman" w:eastAsia="Times New Roman" w:hAnsi="Times New Roman" w:cs="Times New Roman"/>
          <w:sz w:val="24"/>
          <w:szCs w:val="24"/>
          <w:lang w:eastAsia="ru-RU"/>
        </w:rPr>
        <w:lastRenderedPageBreak/>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p w:rsidR="004A0633" w:rsidRPr="004A0633" w:rsidRDefault="004A0633" w:rsidP="004A0633">
      <w:pPr>
        <w:spacing w:after="150" w:line="240" w:lineRule="auto"/>
        <w:ind w:firstLine="450"/>
        <w:jc w:val="both"/>
        <w:rPr>
          <w:rFonts w:ascii="Times New Roman" w:eastAsia="Times New Roman" w:hAnsi="Times New Roman" w:cs="Times New Roman"/>
          <w:sz w:val="24"/>
          <w:szCs w:val="24"/>
          <w:lang w:eastAsia="ru-RU"/>
        </w:rPr>
      </w:pPr>
      <w:bookmarkStart w:id="1577" w:name="n1579"/>
      <w:bookmarkEnd w:id="1577"/>
      <w:r w:rsidRPr="004A0633">
        <w:rPr>
          <w:rFonts w:ascii="Times New Roman" w:eastAsia="Times New Roman" w:hAnsi="Times New Roman" w:cs="Times New Roman"/>
          <w:sz w:val="24"/>
          <w:szCs w:val="24"/>
          <w:lang w:eastAsia="ru-RU"/>
        </w:rPr>
        <w:t>забезпечити перегляд критеріїв визначення суб’єктів господарювання з високим ступенем прийнятного ризику у сфері техногенної та пожежної безпеки.</w:t>
      </w:r>
    </w:p>
    <w:tbl>
      <w:tblPr>
        <w:tblW w:w="5000" w:type="pct"/>
        <w:tblCellMar>
          <w:left w:w="0" w:type="dxa"/>
          <w:right w:w="0" w:type="dxa"/>
        </w:tblCellMar>
        <w:tblLook w:val="04A0" w:firstRow="1" w:lastRow="0" w:firstColumn="1" w:lastColumn="0" w:noHBand="0" w:noVBand="1"/>
      </w:tblPr>
      <w:tblGrid>
        <w:gridCol w:w="2808"/>
        <w:gridCol w:w="6553"/>
      </w:tblGrid>
      <w:tr w:rsidR="004A0633" w:rsidRPr="004A0633" w:rsidTr="004A0633">
        <w:tc>
          <w:tcPr>
            <w:tcW w:w="1500" w:type="pct"/>
            <w:tcBorders>
              <w:top w:val="single" w:sz="2" w:space="0" w:color="auto"/>
              <w:left w:val="single" w:sz="2" w:space="0" w:color="auto"/>
              <w:bottom w:val="single" w:sz="2" w:space="0" w:color="auto"/>
              <w:right w:val="single" w:sz="2" w:space="0" w:color="auto"/>
            </w:tcBorders>
            <w:hideMark/>
          </w:tcPr>
          <w:p w:rsidR="004A0633" w:rsidRPr="004A0633" w:rsidRDefault="004A0633" w:rsidP="004A0633">
            <w:pPr>
              <w:spacing w:before="300" w:after="150" w:line="240" w:lineRule="auto"/>
              <w:jc w:val="center"/>
              <w:rPr>
                <w:rFonts w:ascii="Times New Roman" w:eastAsia="Times New Roman" w:hAnsi="Times New Roman" w:cs="Times New Roman"/>
                <w:sz w:val="24"/>
                <w:szCs w:val="24"/>
                <w:lang w:eastAsia="ru-RU"/>
              </w:rPr>
            </w:pPr>
            <w:bookmarkStart w:id="1578" w:name="n1580"/>
            <w:bookmarkEnd w:id="1578"/>
            <w:r w:rsidRPr="004A0633">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4A0633" w:rsidRPr="004A0633" w:rsidRDefault="004A0633" w:rsidP="004A0633">
            <w:pPr>
              <w:spacing w:before="300" w:after="0" w:line="240" w:lineRule="auto"/>
              <w:jc w:val="right"/>
              <w:rPr>
                <w:rFonts w:ascii="Times New Roman" w:eastAsia="Times New Roman" w:hAnsi="Times New Roman" w:cs="Times New Roman"/>
                <w:sz w:val="24"/>
                <w:szCs w:val="24"/>
                <w:lang w:eastAsia="ru-RU"/>
              </w:rPr>
            </w:pPr>
            <w:r w:rsidRPr="004A0633">
              <w:rPr>
                <w:rFonts w:ascii="Times New Roman" w:eastAsia="Times New Roman" w:hAnsi="Times New Roman" w:cs="Times New Roman"/>
                <w:b/>
                <w:bCs/>
                <w:sz w:val="24"/>
                <w:szCs w:val="24"/>
                <w:lang w:eastAsia="ru-RU"/>
              </w:rPr>
              <w:t>В.ЯНУКОВИЧ</w:t>
            </w:r>
          </w:p>
        </w:tc>
      </w:tr>
      <w:tr w:rsidR="004A0633" w:rsidRPr="004A0633" w:rsidTr="004A0633">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A0633" w:rsidRPr="004A0633" w:rsidRDefault="004A0633" w:rsidP="004A0633">
            <w:pPr>
              <w:spacing w:before="300" w:after="150" w:line="240" w:lineRule="auto"/>
              <w:jc w:val="center"/>
              <w:rPr>
                <w:rFonts w:ascii="Times New Roman" w:eastAsia="Times New Roman" w:hAnsi="Times New Roman" w:cs="Times New Roman"/>
                <w:color w:val="333333"/>
                <w:sz w:val="24"/>
                <w:szCs w:val="24"/>
                <w:lang w:eastAsia="ru-RU"/>
              </w:rPr>
            </w:pPr>
            <w:r w:rsidRPr="004A0633">
              <w:rPr>
                <w:rFonts w:ascii="Times New Roman" w:eastAsia="Times New Roman" w:hAnsi="Times New Roman" w:cs="Times New Roman"/>
                <w:b/>
                <w:bCs/>
                <w:color w:val="333333"/>
                <w:sz w:val="24"/>
                <w:szCs w:val="24"/>
                <w:lang w:eastAsia="ru-RU"/>
              </w:rPr>
              <w:t>м. Київ</w:t>
            </w:r>
            <w:r w:rsidRPr="004A0633">
              <w:rPr>
                <w:rFonts w:ascii="Times New Roman" w:eastAsia="Times New Roman" w:hAnsi="Times New Roman" w:cs="Times New Roman"/>
                <w:color w:val="333333"/>
                <w:sz w:val="24"/>
                <w:szCs w:val="24"/>
                <w:lang w:eastAsia="ru-RU"/>
              </w:rPr>
              <w:br/>
            </w:r>
            <w:r w:rsidRPr="004A0633">
              <w:rPr>
                <w:rFonts w:ascii="Times New Roman" w:eastAsia="Times New Roman" w:hAnsi="Times New Roman" w:cs="Times New Roman"/>
                <w:b/>
                <w:bCs/>
                <w:color w:val="333333"/>
                <w:sz w:val="24"/>
                <w:szCs w:val="24"/>
                <w:lang w:eastAsia="ru-RU"/>
              </w:rPr>
              <w:t>2 жовтня 2012 року</w:t>
            </w:r>
            <w:r w:rsidRPr="004A0633">
              <w:rPr>
                <w:rFonts w:ascii="Times New Roman" w:eastAsia="Times New Roman" w:hAnsi="Times New Roman" w:cs="Times New Roman"/>
                <w:color w:val="333333"/>
                <w:sz w:val="24"/>
                <w:szCs w:val="24"/>
                <w:lang w:eastAsia="ru-RU"/>
              </w:rPr>
              <w:br/>
            </w:r>
            <w:r w:rsidRPr="004A0633">
              <w:rPr>
                <w:rFonts w:ascii="Times New Roman" w:eastAsia="Times New Roman" w:hAnsi="Times New Roman" w:cs="Times New Roman"/>
                <w:b/>
                <w:bCs/>
                <w:color w:val="333333"/>
                <w:sz w:val="24"/>
                <w:szCs w:val="24"/>
                <w:lang w:eastAsia="ru-RU"/>
              </w:rPr>
              <w:t>№ 5403-VI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A0633" w:rsidRPr="004A0633" w:rsidRDefault="004A0633" w:rsidP="004A0633">
            <w:pPr>
              <w:spacing w:after="0" w:line="240" w:lineRule="auto"/>
              <w:jc w:val="both"/>
              <w:rPr>
                <w:rFonts w:ascii="Times New Roman" w:eastAsia="Times New Roman" w:hAnsi="Times New Roman" w:cs="Times New Roman"/>
                <w:color w:val="333333"/>
                <w:sz w:val="24"/>
                <w:szCs w:val="24"/>
                <w:lang w:eastAsia="ru-RU"/>
              </w:rPr>
            </w:pPr>
          </w:p>
        </w:tc>
      </w:tr>
    </w:tbl>
    <w:p w:rsidR="00415357" w:rsidRDefault="00415357"/>
    <w:sectPr w:rsidR="00415357" w:rsidSect="004A0633">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33"/>
    <w:rsid w:val="00415357"/>
    <w:rsid w:val="004A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4A0633"/>
  </w:style>
  <w:style w:type="character" w:customStyle="1" w:styleId="rvts44">
    <w:name w:val="rvts44"/>
    <w:basedOn w:val="a0"/>
    <w:rsid w:val="004A0633"/>
  </w:style>
  <w:style w:type="character" w:styleId="a3">
    <w:name w:val="Emphasis"/>
    <w:basedOn w:val="a0"/>
    <w:uiPriority w:val="20"/>
    <w:qFormat/>
    <w:rsid w:val="004A0633"/>
    <w:rPr>
      <w:i/>
      <w:iCs/>
    </w:rPr>
  </w:style>
  <w:style w:type="paragraph" w:customStyle="1" w:styleId="rvps18">
    <w:name w:val="rvps18"/>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0633"/>
    <w:rPr>
      <w:color w:val="0000FF"/>
      <w:u w:val="single"/>
    </w:rPr>
  </w:style>
  <w:style w:type="character" w:styleId="a5">
    <w:name w:val="FollowedHyperlink"/>
    <w:basedOn w:val="a0"/>
    <w:uiPriority w:val="99"/>
    <w:semiHidden/>
    <w:unhideWhenUsed/>
    <w:rsid w:val="004A0633"/>
    <w:rPr>
      <w:color w:val="800080"/>
      <w:u w:val="single"/>
    </w:rPr>
  </w:style>
  <w:style w:type="paragraph" w:customStyle="1" w:styleId="rvps2">
    <w:name w:val="rvps2"/>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A0633"/>
  </w:style>
  <w:style w:type="character" w:customStyle="1" w:styleId="rvts15">
    <w:name w:val="rvts15"/>
    <w:basedOn w:val="a0"/>
    <w:rsid w:val="004A0633"/>
  </w:style>
  <w:style w:type="character" w:customStyle="1" w:styleId="rvts9">
    <w:name w:val="rvts9"/>
    <w:basedOn w:val="a0"/>
    <w:rsid w:val="004A0633"/>
  </w:style>
  <w:style w:type="character" w:customStyle="1" w:styleId="rvts37">
    <w:name w:val="rvts37"/>
    <w:basedOn w:val="a0"/>
    <w:rsid w:val="004A0633"/>
  </w:style>
  <w:style w:type="paragraph" w:customStyle="1" w:styleId="rvps4">
    <w:name w:val="rvps4"/>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06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
    <w:name w:val="rvts64"/>
    <w:basedOn w:val="a0"/>
    <w:rsid w:val="004A0633"/>
  </w:style>
  <w:style w:type="character" w:customStyle="1" w:styleId="rvts44">
    <w:name w:val="rvts44"/>
    <w:basedOn w:val="a0"/>
    <w:rsid w:val="004A0633"/>
  </w:style>
  <w:style w:type="character" w:styleId="a3">
    <w:name w:val="Emphasis"/>
    <w:basedOn w:val="a0"/>
    <w:uiPriority w:val="20"/>
    <w:qFormat/>
    <w:rsid w:val="004A0633"/>
    <w:rPr>
      <w:i/>
      <w:iCs/>
    </w:rPr>
  </w:style>
  <w:style w:type="paragraph" w:customStyle="1" w:styleId="rvps18">
    <w:name w:val="rvps18"/>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0633"/>
    <w:rPr>
      <w:color w:val="0000FF"/>
      <w:u w:val="single"/>
    </w:rPr>
  </w:style>
  <w:style w:type="character" w:styleId="a5">
    <w:name w:val="FollowedHyperlink"/>
    <w:basedOn w:val="a0"/>
    <w:uiPriority w:val="99"/>
    <w:semiHidden/>
    <w:unhideWhenUsed/>
    <w:rsid w:val="004A0633"/>
    <w:rPr>
      <w:color w:val="800080"/>
      <w:u w:val="single"/>
    </w:rPr>
  </w:style>
  <w:style w:type="paragraph" w:customStyle="1" w:styleId="rvps2">
    <w:name w:val="rvps2"/>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A0633"/>
  </w:style>
  <w:style w:type="character" w:customStyle="1" w:styleId="rvts15">
    <w:name w:val="rvts15"/>
    <w:basedOn w:val="a0"/>
    <w:rsid w:val="004A0633"/>
  </w:style>
  <w:style w:type="character" w:customStyle="1" w:styleId="rvts9">
    <w:name w:val="rvts9"/>
    <w:basedOn w:val="a0"/>
    <w:rsid w:val="004A0633"/>
  </w:style>
  <w:style w:type="character" w:customStyle="1" w:styleId="rvts37">
    <w:name w:val="rvts37"/>
    <w:basedOn w:val="a0"/>
    <w:rsid w:val="004A0633"/>
  </w:style>
  <w:style w:type="paragraph" w:customStyle="1" w:styleId="rvps4">
    <w:name w:val="rvps4"/>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A0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06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1354">
      <w:bodyDiv w:val="1"/>
      <w:marLeft w:val="0"/>
      <w:marRight w:val="0"/>
      <w:marTop w:val="0"/>
      <w:marBottom w:val="0"/>
      <w:divBdr>
        <w:top w:val="none" w:sz="0" w:space="0" w:color="auto"/>
        <w:left w:val="none" w:sz="0" w:space="0" w:color="auto"/>
        <w:bottom w:val="none" w:sz="0" w:space="0" w:color="auto"/>
        <w:right w:val="none" w:sz="0" w:space="0" w:color="auto"/>
      </w:divBdr>
      <w:divsChild>
        <w:div w:id="271909205">
          <w:marLeft w:val="0"/>
          <w:marRight w:val="0"/>
          <w:marTop w:val="0"/>
          <w:marBottom w:val="150"/>
          <w:divBdr>
            <w:top w:val="none" w:sz="0" w:space="0" w:color="auto"/>
            <w:left w:val="none" w:sz="0" w:space="0" w:color="auto"/>
            <w:bottom w:val="none" w:sz="0" w:space="0" w:color="auto"/>
            <w:right w:val="none" w:sz="0" w:space="0" w:color="auto"/>
          </w:divBdr>
        </w:div>
        <w:div w:id="773214283">
          <w:marLeft w:val="0"/>
          <w:marRight w:val="0"/>
          <w:marTop w:val="0"/>
          <w:marBottom w:val="0"/>
          <w:divBdr>
            <w:top w:val="none" w:sz="0" w:space="0" w:color="auto"/>
            <w:left w:val="none" w:sz="0" w:space="0" w:color="auto"/>
            <w:bottom w:val="none" w:sz="0" w:space="0" w:color="auto"/>
            <w:right w:val="none" w:sz="0" w:space="0" w:color="auto"/>
          </w:divBdr>
        </w:div>
        <w:div w:id="2072075436">
          <w:marLeft w:val="0"/>
          <w:marRight w:val="0"/>
          <w:marTop w:val="0"/>
          <w:marBottom w:val="0"/>
          <w:divBdr>
            <w:top w:val="none" w:sz="0" w:space="0" w:color="auto"/>
            <w:left w:val="none" w:sz="0" w:space="0" w:color="auto"/>
            <w:bottom w:val="none" w:sz="0" w:space="0" w:color="auto"/>
            <w:right w:val="none" w:sz="0" w:space="0" w:color="auto"/>
          </w:divBdr>
        </w:div>
        <w:div w:id="1576236345">
          <w:marLeft w:val="0"/>
          <w:marRight w:val="0"/>
          <w:marTop w:val="0"/>
          <w:marBottom w:val="0"/>
          <w:divBdr>
            <w:top w:val="none" w:sz="0" w:space="0" w:color="auto"/>
            <w:left w:val="none" w:sz="0" w:space="0" w:color="auto"/>
            <w:bottom w:val="none" w:sz="0" w:space="0" w:color="auto"/>
            <w:right w:val="none" w:sz="0" w:space="0" w:color="auto"/>
          </w:divBdr>
        </w:div>
        <w:div w:id="798649437">
          <w:marLeft w:val="0"/>
          <w:marRight w:val="0"/>
          <w:marTop w:val="0"/>
          <w:marBottom w:val="0"/>
          <w:divBdr>
            <w:top w:val="none" w:sz="0" w:space="0" w:color="auto"/>
            <w:left w:val="none" w:sz="0" w:space="0" w:color="auto"/>
            <w:bottom w:val="none" w:sz="0" w:space="0" w:color="auto"/>
            <w:right w:val="none" w:sz="0" w:space="0" w:color="auto"/>
          </w:divBdr>
        </w:div>
        <w:div w:id="1705520163">
          <w:marLeft w:val="0"/>
          <w:marRight w:val="0"/>
          <w:marTop w:val="0"/>
          <w:marBottom w:val="0"/>
          <w:divBdr>
            <w:top w:val="none" w:sz="0" w:space="0" w:color="auto"/>
            <w:left w:val="none" w:sz="0" w:space="0" w:color="auto"/>
            <w:bottom w:val="none" w:sz="0" w:space="0" w:color="auto"/>
            <w:right w:val="none" w:sz="0" w:space="0" w:color="auto"/>
          </w:divBdr>
        </w:div>
        <w:div w:id="1495409498">
          <w:marLeft w:val="0"/>
          <w:marRight w:val="0"/>
          <w:marTop w:val="0"/>
          <w:marBottom w:val="0"/>
          <w:divBdr>
            <w:top w:val="none" w:sz="0" w:space="0" w:color="auto"/>
            <w:left w:val="none" w:sz="0" w:space="0" w:color="auto"/>
            <w:bottom w:val="none" w:sz="0" w:space="0" w:color="auto"/>
            <w:right w:val="none" w:sz="0" w:space="0" w:color="auto"/>
          </w:divBdr>
        </w:div>
        <w:div w:id="4379857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53-18" TargetMode="External"/><Relationship Id="rId21" Type="http://schemas.openxmlformats.org/officeDocument/2006/relationships/hyperlink" Target="https://zakon.rada.gov.ua/laws/show/5403-17" TargetMode="External"/><Relationship Id="rId42" Type="http://schemas.openxmlformats.org/officeDocument/2006/relationships/hyperlink" Target="https://zakon.rada.gov.ua/laws/show/964-15" TargetMode="External"/><Relationship Id="rId63" Type="http://schemas.openxmlformats.org/officeDocument/2006/relationships/hyperlink" Target="https://zakon.rada.gov.ua/laws/show/5403-17" TargetMode="External"/><Relationship Id="rId84" Type="http://schemas.openxmlformats.org/officeDocument/2006/relationships/hyperlink" Target="https://zakon.rada.gov.ua/laws/show/138-2017-%D0%BF" TargetMode="External"/><Relationship Id="rId138" Type="http://schemas.openxmlformats.org/officeDocument/2006/relationships/hyperlink" Target="https://zakon.rada.gov.ua/laws/show/1700-18" TargetMode="External"/><Relationship Id="rId159" Type="http://schemas.openxmlformats.org/officeDocument/2006/relationships/hyperlink" Target="https://zakon.rada.gov.ua/laws/show/524-20" TargetMode="External"/><Relationship Id="rId170" Type="http://schemas.openxmlformats.org/officeDocument/2006/relationships/hyperlink" Target="https://zakon.rada.gov.ua/laws/show/z0295-18" TargetMode="External"/><Relationship Id="rId191" Type="http://schemas.openxmlformats.org/officeDocument/2006/relationships/hyperlink" Target="https://zakon.rada.gov.ua/laws/show/5-2017-%D0%BF" TargetMode="External"/><Relationship Id="rId205" Type="http://schemas.openxmlformats.org/officeDocument/2006/relationships/fontTable" Target="fontTable.xml"/><Relationship Id="rId16" Type="http://schemas.openxmlformats.org/officeDocument/2006/relationships/hyperlink" Target="https://zakon.rada.gov.ua/laws/show/524-20" TargetMode="External"/><Relationship Id="rId107" Type="http://schemas.openxmlformats.org/officeDocument/2006/relationships/hyperlink" Target="https://zakon.rada.gov.ua/laws/show/397-2013-%D0%BF" TargetMode="External"/><Relationship Id="rId11" Type="http://schemas.openxmlformats.org/officeDocument/2006/relationships/hyperlink" Target="https://zakon.rada.gov.ua/laws/show/766-19" TargetMode="External"/><Relationship Id="rId32" Type="http://schemas.openxmlformats.org/officeDocument/2006/relationships/hyperlink" Target="https://zakon.rada.gov.ua/laws/show/5403-17" TargetMode="External"/><Relationship Id="rId37" Type="http://schemas.openxmlformats.org/officeDocument/2006/relationships/hyperlink" Target="https://zakon.rada.gov.ua/laws/show/5403-17" TargetMode="External"/><Relationship Id="rId53" Type="http://schemas.openxmlformats.org/officeDocument/2006/relationships/hyperlink" Target="https://zakon.rada.gov.ua/laws/show/353-18" TargetMode="External"/><Relationship Id="rId58" Type="http://schemas.openxmlformats.org/officeDocument/2006/relationships/hyperlink" Target="https://zakon.rada.gov.ua/laws/show/353-18" TargetMode="External"/><Relationship Id="rId74" Type="http://schemas.openxmlformats.org/officeDocument/2006/relationships/hyperlink" Target="https://zakon.rada.gov.ua/laws/show/469-2015-%D0%BF" TargetMode="External"/><Relationship Id="rId79" Type="http://schemas.openxmlformats.org/officeDocument/2006/relationships/hyperlink" Target="https://zakon.rada.gov.ua/laws/show/1934-12" TargetMode="External"/><Relationship Id="rId102" Type="http://schemas.openxmlformats.org/officeDocument/2006/relationships/hyperlink" Target="https://zakon.rada.gov.ua/laws/show/z1621-14" TargetMode="External"/><Relationship Id="rId123" Type="http://schemas.openxmlformats.org/officeDocument/2006/relationships/hyperlink" Target="https://zakon.rada.gov.ua/laws/show/5403-17" TargetMode="External"/><Relationship Id="rId128" Type="http://schemas.openxmlformats.org/officeDocument/2006/relationships/hyperlink" Target="https://zakon.rada.gov.ua/laws/show/3543-12" TargetMode="External"/><Relationship Id="rId144" Type="http://schemas.openxmlformats.org/officeDocument/2006/relationships/hyperlink" Target="https://zakon.rada.gov.ua/laws/show/1700-18" TargetMode="External"/><Relationship Id="rId149" Type="http://schemas.openxmlformats.org/officeDocument/2006/relationships/hyperlink" Target="https://zakon.rada.gov.ua/laws/show/524-20" TargetMode="External"/><Relationship Id="rId5" Type="http://schemas.openxmlformats.org/officeDocument/2006/relationships/image" Target="media/image1.gif"/><Relationship Id="rId90" Type="http://schemas.openxmlformats.org/officeDocument/2006/relationships/hyperlink" Target="https://zakon.rada.gov.ua/laws/show/353-18" TargetMode="External"/><Relationship Id="rId95" Type="http://schemas.openxmlformats.org/officeDocument/2006/relationships/hyperlink" Target="https://zakon.rada.gov.ua/laws/show/3038-17" TargetMode="External"/><Relationship Id="rId160" Type="http://schemas.openxmlformats.org/officeDocument/2006/relationships/hyperlink" Target="https://zakon.rada.gov.ua/laws/show/824-2015-%D0%BF" TargetMode="External"/><Relationship Id="rId165" Type="http://schemas.openxmlformats.org/officeDocument/2006/relationships/hyperlink" Target="https://zakon.rada.gov.ua/laws/show/81-2018-%D0%BF" TargetMode="External"/><Relationship Id="rId181" Type="http://schemas.openxmlformats.org/officeDocument/2006/relationships/hyperlink" Target="https://zakon.rada.gov.ua/laws/show/524-20" TargetMode="External"/><Relationship Id="rId186" Type="http://schemas.openxmlformats.org/officeDocument/2006/relationships/hyperlink" Target="https://zakon.rada.gov.ua/laws/show/738-2013-%D0%BF" TargetMode="External"/><Relationship Id="rId22" Type="http://schemas.openxmlformats.org/officeDocument/2006/relationships/hyperlink" Target="https://zakon.rada.gov.ua/laws/show/928-19" TargetMode="External"/><Relationship Id="rId27" Type="http://schemas.openxmlformats.org/officeDocument/2006/relationships/hyperlink" Target="https://zakon.rada.gov.ua/laws/show/5403-17" TargetMode="External"/><Relationship Id="rId43" Type="http://schemas.openxmlformats.org/officeDocument/2006/relationships/hyperlink" Target="https://zakon.rada.gov.ua/laws/show/11-2014-%D0%BF" TargetMode="External"/><Relationship Id="rId48" Type="http://schemas.openxmlformats.org/officeDocument/2006/relationships/hyperlink" Target="https://zakon.rada.gov.ua/laws/show/1647-14" TargetMode="External"/><Relationship Id="rId64" Type="http://schemas.openxmlformats.org/officeDocument/2006/relationships/hyperlink" Target="https://zakon.rada.gov.ua/laws/show/z0626-17" TargetMode="External"/><Relationship Id="rId69" Type="http://schemas.openxmlformats.org/officeDocument/2006/relationships/hyperlink" Target="https://zakon.rada.gov.ua/laws/show/874-2013-%D0%BF" TargetMode="External"/><Relationship Id="rId113" Type="http://schemas.openxmlformats.org/officeDocument/2006/relationships/hyperlink" Target="https://zakon.rada.gov.ua/laws/show/5403-17" TargetMode="External"/><Relationship Id="rId118" Type="http://schemas.openxmlformats.org/officeDocument/2006/relationships/hyperlink" Target="https://zakon.rada.gov.ua/laws/show/720-20" TargetMode="External"/><Relationship Id="rId134" Type="http://schemas.openxmlformats.org/officeDocument/2006/relationships/hyperlink" Target="https://zakon.rada.gov.ua/laws/show/443-2013-%D0%BF" TargetMode="External"/><Relationship Id="rId139" Type="http://schemas.openxmlformats.org/officeDocument/2006/relationships/hyperlink" Target="https://zakon.rada.gov.ua/laws/show/224-18" TargetMode="External"/><Relationship Id="rId80" Type="http://schemas.openxmlformats.org/officeDocument/2006/relationships/hyperlink" Target="https://zakon.rada.gov.ua/laws/show/353-18" TargetMode="External"/><Relationship Id="rId85" Type="http://schemas.openxmlformats.org/officeDocument/2006/relationships/hyperlink" Target="https://zakon.rada.gov.ua/laws/show/1704-17" TargetMode="External"/><Relationship Id="rId150" Type="http://schemas.openxmlformats.org/officeDocument/2006/relationships/hyperlink" Target="https://zakon.rada.gov.ua/laws/show/524-20" TargetMode="External"/><Relationship Id="rId155" Type="http://schemas.openxmlformats.org/officeDocument/2006/relationships/hyperlink" Target="https://zakon.rada.gov.ua/laws/show/1700-18" TargetMode="External"/><Relationship Id="rId171" Type="http://schemas.openxmlformats.org/officeDocument/2006/relationships/hyperlink" Target="https://zakon.rada.gov.ua/laws/show/908-2007-%D0%BF" TargetMode="External"/><Relationship Id="rId176" Type="http://schemas.openxmlformats.org/officeDocument/2006/relationships/hyperlink" Target="https://zakon.rada.gov.ua/laws/show/1166-18" TargetMode="External"/><Relationship Id="rId192" Type="http://schemas.openxmlformats.org/officeDocument/2006/relationships/hyperlink" Target="https://zakon.rada.gov.ua/laws/show/353-18" TargetMode="External"/><Relationship Id="rId197" Type="http://schemas.openxmlformats.org/officeDocument/2006/relationships/hyperlink" Target="https://zakon.rada.gov.ua/laws/show/3747-12" TargetMode="External"/><Relationship Id="rId206" Type="http://schemas.openxmlformats.org/officeDocument/2006/relationships/theme" Target="theme/theme1.xml"/><Relationship Id="rId201" Type="http://schemas.openxmlformats.org/officeDocument/2006/relationships/hyperlink" Target="https://zakon.rada.gov.ua/laws/show/1809-14" TargetMode="External"/><Relationship Id="rId12" Type="http://schemas.openxmlformats.org/officeDocument/2006/relationships/hyperlink" Target="https://zakon.rada.gov.ua/laws/show/1404-19" TargetMode="External"/><Relationship Id="rId17" Type="http://schemas.openxmlformats.org/officeDocument/2006/relationships/hyperlink" Target="https://zakon.rada.gov.ua/laws/show/540-20" TargetMode="External"/><Relationship Id="rId33" Type="http://schemas.openxmlformats.org/officeDocument/2006/relationships/hyperlink" Target="https://zakon.rada.gov.ua/laws/show/5403-17" TargetMode="External"/><Relationship Id="rId38" Type="http://schemas.openxmlformats.org/officeDocument/2006/relationships/hyperlink" Target="https://zakon.rada.gov.ua/laws/show/294-20" TargetMode="External"/><Relationship Id="rId59" Type="http://schemas.openxmlformats.org/officeDocument/2006/relationships/hyperlink" Target="https://zakon.rada.gov.ua/laws/show/353-18" TargetMode="External"/><Relationship Id="rId103" Type="http://schemas.openxmlformats.org/officeDocument/2006/relationships/hyperlink" Target="https://zakon.rada.gov.ua/laws/show/353-18" TargetMode="External"/><Relationship Id="rId108" Type="http://schemas.openxmlformats.org/officeDocument/2006/relationships/hyperlink" Target="https://zakon.rada.gov.ua/laws/show/5-2014-%D0%BF" TargetMode="External"/><Relationship Id="rId124" Type="http://schemas.openxmlformats.org/officeDocument/2006/relationships/hyperlink" Target="https://zakon.rada.gov.ua/laws/show/766-19" TargetMode="External"/><Relationship Id="rId129" Type="http://schemas.openxmlformats.org/officeDocument/2006/relationships/hyperlink" Target="https://zakon.rada.gov.ua/laws/show/947-2013-%D0%BF" TargetMode="External"/><Relationship Id="rId54" Type="http://schemas.openxmlformats.org/officeDocument/2006/relationships/hyperlink" Target="https://zakon.rada.gov.ua/laws/show/2020-19" TargetMode="External"/><Relationship Id="rId70" Type="http://schemas.openxmlformats.org/officeDocument/2006/relationships/hyperlink" Target="https://zakon.rada.gov.ua/laws/show/763-2016-%D0%BF" TargetMode="External"/><Relationship Id="rId75" Type="http://schemas.openxmlformats.org/officeDocument/2006/relationships/hyperlink" Target="https://zakon.rada.gov.ua/laws/show/787-2013-%D0%BF" TargetMode="External"/><Relationship Id="rId91" Type="http://schemas.openxmlformats.org/officeDocument/2006/relationships/hyperlink" Target="https://zakon.rada.gov.ua/laws/show/2020-19" TargetMode="External"/><Relationship Id="rId96" Type="http://schemas.openxmlformats.org/officeDocument/2006/relationships/hyperlink" Target="https://zakon.rada.gov.ua/laws/show/353-18" TargetMode="External"/><Relationship Id="rId140" Type="http://schemas.openxmlformats.org/officeDocument/2006/relationships/hyperlink" Target="https://zakon.rada.gov.ua/laws/show/524-20" TargetMode="External"/><Relationship Id="rId145" Type="http://schemas.openxmlformats.org/officeDocument/2006/relationships/hyperlink" Target="https://zakon.rada.gov.ua/laws/show/524-20" TargetMode="External"/><Relationship Id="rId161" Type="http://schemas.openxmlformats.org/officeDocument/2006/relationships/hyperlink" Target="https://zakon.rada.gov.ua/laws/show/863-2015-%D0%BF" TargetMode="External"/><Relationship Id="rId166" Type="http://schemas.openxmlformats.org/officeDocument/2006/relationships/hyperlink" Target="https://zakon.rada.gov.ua/laws/show/81-2018-%D0%BF" TargetMode="External"/><Relationship Id="rId182" Type="http://schemas.openxmlformats.org/officeDocument/2006/relationships/hyperlink" Target="https://zakon.rada.gov.ua/laws/show/224-18" TargetMode="External"/><Relationship Id="rId187" Type="http://schemas.openxmlformats.org/officeDocument/2006/relationships/hyperlink" Target="https://zakon.rada.gov.ua/laws/show/1977-12" TargetMode="External"/><Relationship Id="rId1" Type="http://schemas.openxmlformats.org/officeDocument/2006/relationships/styles" Target="styles.xml"/><Relationship Id="rId6" Type="http://schemas.openxmlformats.org/officeDocument/2006/relationships/hyperlink" Target="https://zakon.rada.gov.ua/laws/show/224-18" TargetMode="External"/><Relationship Id="rId23" Type="http://schemas.openxmlformats.org/officeDocument/2006/relationships/hyperlink" Target="https://zakon.rada.gov.ua/laws/show/5403-17" TargetMode="External"/><Relationship Id="rId28" Type="http://schemas.openxmlformats.org/officeDocument/2006/relationships/hyperlink" Target="https://zakon.rada.gov.ua/laws/show/5403-17" TargetMode="External"/><Relationship Id="rId49" Type="http://schemas.openxmlformats.org/officeDocument/2006/relationships/hyperlink" Target="https://zakon.rada.gov.ua/laws/show/3543-12" TargetMode="External"/><Relationship Id="rId114" Type="http://schemas.openxmlformats.org/officeDocument/2006/relationships/hyperlink" Target="https://zakon.rada.gov.ua/laws/show/5403-17" TargetMode="External"/><Relationship Id="rId119" Type="http://schemas.openxmlformats.org/officeDocument/2006/relationships/hyperlink" Target="https://zakon.rada.gov.ua/laws/show/z0047-15" TargetMode="External"/><Relationship Id="rId44" Type="http://schemas.openxmlformats.org/officeDocument/2006/relationships/hyperlink" Target="https://zakon.rada.gov.ua/laws/show/101-2015-%D0%BF" TargetMode="External"/><Relationship Id="rId60" Type="http://schemas.openxmlformats.org/officeDocument/2006/relationships/hyperlink" Target="https://zakon.rada.gov.ua/laws/show/353-18" TargetMode="External"/><Relationship Id="rId65" Type="http://schemas.openxmlformats.org/officeDocument/2006/relationships/hyperlink" Target="https://zakon.rada.gov.ua/laws/show/254%D0%BA/96-%D0%B2%D1%80" TargetMode="External"/><Relationship Id="rId81" Type="http://schemas.openxmlformats.org/officeDocument/2006/relationships/hyperlink" Target="https://zakon.rada.gov.ua/laws/show/733-2017-%D0%BF" TargetMode="External"/><Relationship Id="rId86" Type="http://schemas.openxmlformats.org/officeDocument/2006/relationships/hyperlink" Target="https://zakon.rada.gov.ua/laws/show/138-2017-%D0%BF" TargetMode="External"/><Relationship Id="rId130" Type="http://schemas.openxmlformats.org/officeDocument/2006/relationships/hyperlink" Target="https://zakon.rada.gov.ua/laws/show/z0835-17" TargetMode="External"/><Relationship Id="rId135" Type="http://schemas.openxmlformats.org/officeDocument/2006/relationships/hyperlink" Target="https://zakon.rada.gov.ua/laws/show/775-2015-%D0%BF" TargetMode="External"/><Relationship Id="rId151" Type="http://schemas.openxmlformats.org/officeDocument/2006/relationships/hyperlink" Target="https://zakon.rada.gov.ua/laws/show/1618-15" TargetMode="External"/><Relationship Id="rId156" Type="http://schemas.openxmlformats.org/officeDocument/2006/relationships/hyperlink" Target="https://zakon.rada.gov.ua/laws/show/524-20" TargetMode="External"/><Relationship Id="rId177" Type="http://schemas.openxmlformats.org/officeDocument/2006/relationships/hyperlink" Target="https://zakon.rada.gov.ua/laws/show/76-19" TargetMode="External"/><Relationship Id="rId198" Type="http://schemas.openxmlformats.org/officeDocument/2006/relationships/hyperlink" Target="https://zakon.rada.gov.ua/laws/show/328-14" TargetMode="External"/><Relationship Id="rId172" Type="http://schemas.openxmlformats.org/officeDocument/2006/relationships/hyperlink" Target="https://zakon.rada.gov.ua/laws/show/908-2007-%D0%BF" TargetMode="External"/><Relationship Id="rId193" Type="http://schemas.openxmlformats.org/officeDocument/2006/relationships/hyperlink" Target="https://zakon.rada.gov.ua/laws/show/254%D0%BA/96-%D0%B2%D1%80" TargetMode="External"/><Relationship Id="rId202" Type="http://schemas.openxmlformats.org/officeDocument/2006/relationships/hyperlink" Target="https://zakon.rada.gov.ua/laws/show/1859-15" TargetMode="External"/><Relationship Id="rId13" Type="http://schemas.openxmlformats.org/officeDocument/2006/relationships/hyperlink" Target="https://zakon.rada.gov.ua/laws/show/2020-19" TargetMode="External"/><Relationship Id="rId18" Type="http://schemas.openxmlformats.org/officeDocument/2006/relationships/hyperlink" Target="https://zakon.rada.gov.ua/laws/show/720-20" TargetMode="External"/><Relationship Id="rId39" Type="http://schemas.openxmlformats.org/officeDocument/2006/relationships/hyperlink" Target="https://zakon.rada.gov.ua/laws/show/2581-19" TargetMode="External"/><Relationship Id="rId109" Type="http://schemas.openxmlformats.org/officeDocument/2006/relationships/hyperlink" Target="https://zakon.rada.gov.ua/laws/show/766-19" TargetMode="External"/><Relationship Id="rId34" Type="http://schemas.openxmlformats.org/officeDocument/2006/relationships/hyperlink" Target="https://zakon.rada.gov.ua/laws/show/2629-19" TargetMode="External"/><Relationship Id="rId50" Type="http://schemas.openxmlformats.org/officeDocument/2006/relationships/hyperlink" Target="https://zakon.rada.gov.ua/laws/show/1550-14" TargetMode="External"/><Relationship Id="rId55" Type="http://schemas.openxmlformats.org/officeDocument/2006/relationships/hyperlink" Target="https://zakon.rada.gov.ua/laws/show/z0801-18" TargetMode="External"/><Relationship Id="rId76" Type="http://schemas.openxmlformats.org/officeDocument/2006/relationships/hyperlink" Target="https://zakon.rada.gov.ua/laws/show/616-2013-%D0%BF" TargetMode="External"/><Relationship Id="rId97" Type="http://schemas.openxmlformats.org/officeDocument/2006/relationships/hyperlink" Target="https://zakon.rada.gov.ua/laws/show/124-19" TargetMode="External"/><Relationship Id="rId104" Type="http://schemas.openxmlformats.org/officeDocument/2006/relationships/hyperlink" Target="https://zakon.rada.gov.ua/laws/show/353-18" TargetMode="External"/><Relationship Id="rId120" Type="http://schemas.openxmlformats.org/officeDocument/2006/relationships/hyperlink" Target="https://zakon.rada.gov.ua/laws/show/z0047-15" TargetMode="External"/><Relationship Id="rId125" Type="http://schemas.openxmlformats.org/officeDocument/2006/relationships/hyperlink" Target="https://zakon.rada.gov.ua/laws/show/5403-17" TargetMode="External"/><Relationship Id="rId141" Type="http://schemas.openxmlformats.org/officeDocument/2006/relationships/hyperlink" Target="https://zakon.rada.gov.ua/laws/show/524-20" TargetMode="External"/><Relationship Id="rId146" Type="http://schemas.openxmlformats.org/officeDocument/2006/relationships/hyperlink" Target="https://zakon.rada.gov.ua/laws/show/2232-12" TargetMode="External"/><Relationship Id="rId167" Type="http://schemas.openxmlformats.org/officeDocument/2006/relationships/hyperlink" Target="https://zakon.rada.gov.ua/laws/show/995_199" TargetMode="External"/><Relationship Id="rId188" Type="http://schemas.openxmlformats.org/officeDocument/2006/relationships/hyperlink" Target="https://zakon.rada.gov.ua/laws/show/51/95-%D0%B2%D1%80" TargetMode="External"/><Relationship Id="rId7" Type="http://schemas.openxmlformats.org/officeDocument/2006/relationships/hyperlink" Target="https://zakon.rada.gov.ua/laws/show/353-18" TargetMode="External"/><Relationship Id="rId71" Type="http://schemas.openxmlformats.org/officeDocument/2006/relationships/hyperlink" Target="https://zakon.rada.gov.ua/laws/show/353-18" TargetMode="External"/><Relationship Id="rId92" Type="http://schemas.openxmlformats.org/officeDocument/2006/relationships/hyperlink" Target="https://zakon.rada.gov.ua/laws/show/1704-17" TargetMode="External"/><Relationship Id="rId162" Type="http://schemas.openxmlformats.org/officeDocument/2006/relationships/hyperlink" Target="https://zakon.rada.gov.ua/laws/show/1550-14" TargetMode="External"/><Relationship Id="rId183" Type="http://schemas.openxmlformats.org/officeDocument/2006/relationships/hyperlink" Target="https://zakon.rada.gov.ua/laws/show/524-20" TargetMode="External"/><Relationship Id="rId2" Type="http://schemas.microsoft.com/office/2007/relationships/stylesWithEffects" Target="stylesWithEffects.xml"/><Relationship Id="rId29" Type="http://schemas.openxmlformats.org/officeDocument/2006/relationships/hyperlink" Target="https://zakon.rada.gov.ua/laws/show/5403-17" TargetMode="External"/><Relationship Id="rId24" Type="http://schemas.openxmlformats.org/officeDocument/2006/relationships/hyperlink" Target="https://zakon.rada.gov.ua/laws/show/5403-17"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101-2015-%D0%BF" TargetMode="External"/><Relationship Id="rId66" Type="http://schemas.openxmlformats.org/officeDocument/2006/relationships/hyperlink" Target="https://zakon.rada.gov.ua/laws/show/z0853-14" TargetMode="External"/><Relationship Id="rId87" Type="http://schemas.openxmlformats.org/officeDocument/2006/relationships/hyperlink" Target="https://zakon.rada.gov.ua/laws/show/138-2017-%D0%BF" TargetMode="External"/><Relationship Id="rId110" Type="http://schemas.openxmlformats.org/officeDocument/2006/relationships/hyperlink" Target="https://zakon.rada.gov.ua/laws/show/1404-19" TargetMode="External"/><Relationship Id="rId115" Type="http://schemas.openxmlformats.org/officeDocument/2006/relationships/hyperlink" Target="https://zakon.rada.gov.ua/laws/show/353-18" TargetMode="External"/><Relationship Id="rId131" Type="http://schemas.openxmlformats.org/officeDocument/2006/relationships/hyperlink" Target="https://zakon.rada.gov.ua/laws/show/729-2013-%D0%BF" TargetMode="External"/><Relationship Id="rId136" Type="http://schemas.openxmlformats.org/officeDocument/2006/relationships/hyperlink" Target="https://zakon.rada.gov.ua/laws/show/5403-17" TargetMode="External"/><Relationship Id="rId157" Type="http://schemas.openxmlformats.org/officeDocument/2006/relationships/hyperlink" Target="https://zakon.rada.gov.ua/laws/show/1700-18" TargetMode="External"/><Relationship Id="rId178" Type="http://schemas.openxmlformats.org/officeDocument/2006/relationships/hyperlink" Target="https://zakon.rada.gov.ua/laws/show/615-2013-%D0%BF" TargetMode="External"/><Relationship Id="rId61" Type="http://schemas.openxmlformats.org/officeDocument/2006/relationships/hyperlink" Target="https://zakon.rada.gov.ua/laws/show/z1256-18" TargetMode="External"/><Relationship Id="rId82" Type="http://schemas.openxmlformats.org/officeDocument/2006/relationships/hyperlink" Target="https://zakon.rada.gov.ua/laws/show/353-18" TargetMode="External"/><Relationship Id="rId152" Type="http://schemas.openxmlformats.org/officeDocument/2006/relationships/hyperlink" Target="https://zakon.rada.gov.ua/laws/show/224-18" TargetMode="External"/><Relationship Id="rId173" Type="http://schemas.openxmlformats.org/officeDocument/2006/relationships/hyperlink" Target="https://zakon.rada.gov.ua/laws/show/1053-2015-%D0%BF" TargetMode="External"/><Relationship Id="rId194" Type="http://schemas.openxmlformats.org/officeDocument/2006/relationships/hyperlink" Target="https://zakon.rada.gov.ua/laws/show/2974-12" TargetMode="External"/><Relationship Id="rId199" Type="http://schemas.openxmlformats.org/officeDocument/2006/relationships/hyperlink" Target="https://zakon.rada.gov.ua/laws/show/556-14" TargetMode="External"/><Relationship Id="rId203" Type="http://schemas.openxmlformats.org/officeDocument/2006/relationships/hyperlink" Target="https://zakon.rada.gov.ua/laws/show/353-18" TargetMode="External"/><Relationship Id="rId19" Type="http://schemas.openxmlformats.org/officeDocument/2006/relationships/hyperlink" Target="https://zakon.rada.gov.ua/laws/show/5403-17" TargetMode="External"/><Relationship Id="rId14" Type="http://schemas.openxmlformats.org/officeDocument/2006/relationships/hyperlink" Target="https://zakon.rada.gov.ua/laws/show/2581-19" TargetMode="External"/><Relationship Id="rId30" Type="http://schemas.openxmlformats.org/officeDocument/2006/relationships/hyperlink" Target="https://zakon.rada.gov.ua/laws/show/2246-19" TargetMode="External"/><Relationship Id="rId35" Type="http://schemas.openxmlformats.org/officeDocument/2006/relationships/hyperlink" Target="https://zakon.rada.gov.ua/laws/show/5403-17" TargetMode="External"/><Relationship Id="rId56" Type="http://schemas.openxmlformats.org/officeDocument/2006/relationships/hyperlink" Target="https://zakon.rada.gov.ua/laws/show/z1563-14" TargetMode="External"/><Relationship Id="rId77" Type="http://schemas.openxmlformats.org/officeDocument/2006/relationships/hyperlink" Target="https://zakon.rada.gov.ua/laws/show/254%D0%BA/96-%D0%B2%D1%80" TargetMode="External"/><Relationship Id="rId100" Type="http://schemas.openxmlformats.org/officeDocument/2006/relationships/hyperlink" Target="https://zakon.rada.gov.ua/laws/show/z1219-14" TargetMode="External"/><Relationship Id="rId105" Type="http://schemas.openxmlformats.org/officeDocument/2006/relationships/hyperlink" Target="https://zakon.rada.gov.ua/laws/show/353-18" TargetMode="External"/><Relationship Id="rId126" Type="http://schemas.openxmlformats.org/officeDocument/2006/relationships/hyperlink" Target="https://zakon.rada.gov.ua/laws/show/z0802-18" TargetMode="External"/><Relationship Id="rId147" Type="http://schemas.openxmlformats.org/officeDocument/2006/relationships/hyperlink" Target="https://zakon.rada.gov.ua/laws/show/2232-12" TargetMode="External"/><Relationship Id="rId168" Type="http://schemas.openxmlformats.org/officeDocument/2006/relationships/hyperlink" Target="https://zakon.rada.gov.ua/laws/show/254%D0%BA/96-%D0%B2%D1%80" TargetMode="External"/><Relationship Id="rId8" Type="http://schemas.openxmlformats.org/officeDocument/2006/relationships/hyperlink" Target="https://zakon.rada.gov.ua/laws/show/1166-18" TargetMode="External"/><Relationship Id="rId51" Type="http://schemas.openxmlformats.org/officeDocument/2006/relationships/hyperlink" Target="https://zakon.rada.gov.ua/laws/show/548-2014-%D0%BF" TargetMode="External"/><Relationship Id="rId72" Type="http://schemas.openxmlformats.org/officeDocument/2006/relationships/hyperlink" Target="https://zakon.rada.gov.ua/laws/show/3855-12" TargetMode="External"/><Relationship Id="rId93" Type="http://schemas.openxmlformats.org/officeDocument/2006/relationships/hyperlink" Target="https://zakon.rada.gov.ua/laws/show/444-2013-%D0%BF" TargetMode="External"/><Relationship Id="rId98" Type="http://schemas.openxmlformats.org/officeDocument/2006/relationships/hyperlink" Target="https://zakon.rada.gov.ua/laws/show/877-16" TargetMode="External"/><Relationship Id="rId121" Type="http://schemas.openxmlformats.org/officeDocument/2006/relationships/hyperlink" Target="https://zakon.rada.gov.ua/laws/show/11-2014-%D0%BF" TargetMode="External"/><Relationship Id="rId142" Type="http://schemas.openxmlformats.org/officeDocument/2006/relationships/hyperlink" Target="https://zakon.rada.gov.ua/laws/show/720-20" TargetMode="External"/><Relationship Id="rId163" Type="http://schemas.openxmlformats.org/officeDocument/2006/relationships/hyperlink" Target="https://zakon.rada.gov.ua/laws/show/3543-12" TargetMode="External"/><Relationship Id="rId184" Type="http://schemas.openxmlformats.org/officeDocument/2006/relationships/hyperlink" Target="https://zakon.rada.gov.ua/laws/show/223-2018-%D0%BF" TargetMode="External"/><Relationship Id="rId189" Type="http://schemas.openxmlformats.org/officeDocument/2006/relationships/hyperlink" Target="https://zakon.rada.gov.ua/laws/show/353-18" TargetMode="External"/><Relationship Id="rId3" Type="http://schemas.openxmlformats.org/officeDocument/2006/relationships/settings" Target="settings.xml"/><Relationship Id="rId25" Type="http://schemas.openxmlformats.org/officeDocument/2006/relationships/hyperlink" Target="https://zakon.rada.gov.ua/laws/show/5403-17" TargetMode="External"/><Relationship Id="rId46" Type="http://schemas.openxmlformats.org/officeDocument/2006/relationships/hyperlink" Target="https://zakon.rada.gov.ua/laws/show/11-2014-%D0%BF" TargetMode="External"/><Relationship Id="rId67" Type="http://schemas.openxmlformats.org/officeDocument/2006/relationships/hyperlink" Target="https://zakon.rada.gov.ua/laws/show/z0853-14" TargetMode="External"/><Relationship Id="rId116" Type="http://schemas.openxmlformats.org/officeDocument/2006/relationships/hyperlink" Target="https://zakon.rada.gov.ua/laws/show/353-18" TargetMode="External"/><Relationship Id="rId137" Type="http://schemas.openxmlformats.org/officeDocument/2006/relationships/hyperlink" Target="https://zakon.rada.gov.ua/laws/show/593-2013-%D0%BF" TargetMode="External"/><Relationship Id="rId158" Type="http://schemas.openxmlformats.org/officeDocument/2006/relationships/hyperlink" Target="https://zakon.rada.gov.ua/laws/show/224-18" TargetMode="External"/><Relationship Id="rId20" Type="http://schemas.openxmlformats.org/officeDocument/2006/relationships/hyperlink" Target="https://zakon.rada.gov.ua/laws/show/5403-17" TargetMode="External"/><Relationship Id="rId41" Type="http://schemas.openxmlformats.org/officeDocument/2006/relationships/hyperlink" Target="https://zakon.rada.gov.ua/laws/show/z0969-18" TargetMode="External"/><Relationship Id="rId62" Type="http://schemas.openxmlformats.org/officeDocument/2006/relationships/hyperlink" Target="https://zakon.rada.gov.ua/laws/show/254%D0%BA/96-%D0%B2%D1%80" TargetMode="External"/><Relationship Id="rId83" Type="http://schemas.openxmlformats.org/officeDocument/2006/relationships/hyperlink" Target="https://zakon.rada.gov.ua/laws/show/540-20" TargetMode="External"/><Relationship Id="rId88" Type="http://schemas.openxmlformats.org/officeDocument/2006/relationships/hyperlink" Target="https://zakon.rada.gov.ua/laws/show/581-2013-%D0%BF" TargetMode="External"/><Relationship Id="rId111" Type="http://schemas.openxmlformats.org/officeDocument/2006/relationships/hyperlink" Target="https://zakon.rada.gov.ua/laws/show/564-2013-%D0%BF" TargetMode="External"/><Relationship Id="rId132" Type="http://schemas.openxmlformats.org/officeDocument/2006/relationships/hyperlink" Target="https://zakon.rada.gov.ua/laws/show/z1488-15" TargetMode="External"/><Relationship Id="rId153" Type="http://schemas.openxmlformats.org/officeDocument/2006/relationships/hyperlink" Target="https://zakon.rada.gov.ua/laws/show/263-20" TargetMode="External"/><Relationship Id="rId174" Type="http://schemas.openxmlformats.org/officeDocument/2006/relationships/hyperlink" Target="https://zakon.rada.gov.ua/laws/show/5464-10" TargetMode="External"/><Relationship Id="rId179" Type="http://schemas.openxmlformats.org/officeDocument/2006/relationships/hyperlink" Target="https://zakon.rada.gov.ua/laws/show/2262-12" TargetMode="External"/><Relationship Id="rId195" Type="http://schemas.openxmlformats.org/officeDocument/2006/relationships/hyperlink" Target="https://zakon.rada.gov.ua/laws/show/2975-12" TargetMode="External"/><Relationship Id="rId190" Type="http://schemas.openxmlformats.org/officeDocument/2006/relationships/hyperlink" Target="https://zakon.rada.gov.ua/laws/show/763-2016-%D0%BF" TargetMode="External"/><Relationship Id="rId204" Type="http://schemas.openxmlformats.org/officeDocument/2006/relationships/hyperlink" Target="https://zakon.rada.gov.ua/laws/show/353-18" TargetMode="External"/><Relationship Id="rId15" Type="http://schemas.openxmlformats.org/officeDocument/2006/relationships/hyperlink" Target="https://zakon.rada.gov.ua/laws/show/263-20" TargetMode="External"/><Relationship Id="rId36" Type="http://schemas.openxmlformats.org/officeDocument/2006/relationships/hyperlink" Target="https://zakon.rada.gov.ua/laws/show/5403-17" TargetMode="External"/><Relationship Id="rId57" Type="http://schemas.openxmlformats.org/officeDocument/2006/relationships/hyperlink" Target="https://zakon.rada.gov.ua/laws/show/z1346-18" TargetMode="External"/><Relationship Id="rId106" Type="http://schemas.openxmlformats.org/officeDocument/2006/relationships/hyperlink" Target="https://zakon.rada.gov.ua/laws/show/440-2013-%D0%BF" TargetMode="External"/><Relationship Id="rId127" Type="http://schemas.openxmlformats.org/officeDocument/2006/relationships/hyperlink" Target="https://zakon.rada.gov.ua/laws/show/1550-14" TargetMode="External"/><Relationship Id="rId10" Type="http://schemas.openxmlformats.org/officeDocument/2006/relationships/hyperlink" Target="https://zakon.rada.gov.ua/laws/show/124-19" TargetMode="External"/><Relationship Id="rId31" Type="http://schemas.openxmlformats.org/officeDocument/2006/relationships/hyperlink" Target="https://zakon.rada.gov.ua/laws/show/5403-17" TargetMode="External"/><Relationship Id="rId52" Type="http://schemas.openxmlformats.org/officeDocument/2006/relationships/hyperlink" Target="https://zakon.rada.gov.ua/laws/show/716-2019-%D0%BF" TargetMode="External"/><Relationship Id="rId73" Type="http://schemas.openxmlformats.org/officeDocument/2006/relationships/hyperlink" Target="https://zakon.rada.gov.ua/laws/show/11-2014-%D0%BF" TargetMode="External"/><Relationship Id="rId78" Type="http://schemas.openxmlformats.org/officeDocument/2006/relationships/hyperlink" Target="https://zakon.rada.gov.ua/laws/show/1550-14" TargetMode="External"/><Relationship Id="rId94" Type="http://schemas.openxmlformats.org/officeDocument/2006/relationships/hyperlink" Target="https://zakon.rada.gov.ua/laws/show/z1200-14" TargetMode="External"/><Relationship Id="rId99" Type="http://schemas.openxmlformats.org/officeDocument/2006/relationships/hyperlink" Target="https://zakon.rada.gov.ua/laws/show/z0850-15" TargetMode="External"/><Relationship Id="rId101" Type="http://schemas.openxmlformats.org/officeDocument/2006/relationships/hyperlink" Target="https://zakon.rada.gov.ua/laws/show/828-2013-%D0%BF" TargetMode="External"/><Relationship Id="rId122" Type="http://schemas.openxmlformats.org/officeDocument/2006/relationships/hyperlink" Target="https://zakon.rada.gov.ua/laws/show/5403-17" TargetMode="External"/><Relationship Id="rId143" Type="http://schemas.openxmlformats.org/officeDocument/2006/relationships/hyperlink" Target="https://zakon.rada.gov.ua/laws/show/524-20" TargetMode="External"/><Relationship Id="rId148" Type="http://schemas.openxmlformats.org/officeDocument/2006/relationships/hyperlink" Target="https://zakon.rada.gov.ua/laws/show/224-18" TargetMode="External"/><Relationship Id="rId164" Type="http://schemas.openxmlformats.org/officeDocument/2006/relationships/hyperlink" Target="https://zakon.rada.gov.ua/laws/show/254%D0%BA/96-%D0%B2%D1%80" TargetMode="External"/><Relationship Id="rId169" Type="http://schemas.openxmlformats.org/officeDocument/2006/relationships/hyperlink" Target="https://zakon.rada.gov.ua/laws/show/1166-18" TargetMode="External"/><Relationship Id="rId185" Type="http://schemas.openxmlformats.org/officeDocument/2006/relationships/hyperlink" Target="https://zakon.rada.gov.ua/laws/show/626-2017-%D0%BF" TargetMode="External"/><Relationship Id="rId4" Type="http://schemas.openxmlformats.org/officeDocument/2006/relationships/webSettings" Target="webSettings.xml"/><Relationship Id="rId9" Type="http://schemas.openxmlformats.org/officeDocument/2006/relationships/hyperlink" Target="https://zakon.rada.gov.ua/laws/show/76-19" TargetMode="External"/><Relationship Id="rId180" Type="http://schemas.openxmlformats.org/officeDocument/2006/relationships/hyperlink" Target="https://zakon.rada.gov.ua/laws/show/504/96-%D0%B2%D1%80" TargetMode="External"/><Relationship Id="rId26" Type="http://schemas.openxmlformats.org/officeDocument/2006/relationships/hyperlink" Target="https://zakon.rada.gov.ua/laws/show/1801-19" TargetMode="External"/><Relationship Id="rId47" Type="http://schemas.openxmlformats.org/officeDocument/2006/relationships/hyperlink" Target="https://zakon.rada.gov.ua/laws/show/11-2014-%D0%BF" TargetMode="External"/><Relationship Id="rId68" Type="http://schemas.openxmlformats.org/officeDocument/2006/relationships/hyperlink" Target="https://zakon.rada.gov.ua/laws/show/874-2013-%D0%BF" TargetMode="External"/><Relationship Id="rId89" Type="http://schemas.openxmlformats.org/officeDocument/2006/relationships/hyperlink" Target="https://zakon.rada.gov.ua/laws/show/6-2014-%D0%BF" TargetMode="External"/><Relationship Id="rId112" Type="http://schemas.openxmlformats.org/officeDocument/2006/relationships/hyperlink" Target="https://zakon.rada.gov.ua/laws/show/353-18" TargetMode="External"/><Relationship Id="rId133" Type="http://schemas.openxmlformats.org/officeDocument/2006/relationships/hyperlink" Target="https://zakon.rada.gov.ua/laws/show/819-2013-%D0%BF" TargetMode="External"/><Relationship Id="rId154" Type="http://schemas.openxmlformats.org/officeDocument/2006/relationships/hyperlink" Target="https://zakon.rada.gov.ua/laws/show/224-18" TargetMode="External"/><Relationship Id="rId175" Type="http://schemas.openxmlformats.org/officeDocument/2006/relationships/hyperlink" Target="https://zakon.rada.gov.ua/laws/show/1053-2015-%D0%BF" TargetMode="External"/><Relationship Id="rId196" Type="http://schemas.openxmlformats.org/officeDocument/2006/relationships/hyperlink" Target="https://zakon.rada.gov.ua/laws/show/3745-12" TargetMode="External"/><Relationship Id="rId200" Type="http://schemas.openxmlformats.org/officeDocument/2006/relationships/hyperlink" Target="https://zakon.rada.gov.ua/laws/show/128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46691</Words>
  <Characters>266143</Characters>
  <Application>Microsoft Office Word</Application>
  <DocSecurity>0</DocSecurity>
  <Lines>2217</Lines>
  <Paragraphs>624</Paragraphs>
  <ScaleCrop>false</ScaleCrop>
  <Company>SPecialiST RePack</Company>
  <LinksUpToDate>false</LinksUpToDate>
  <CharactersWithSpaces>312210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Попик</dc:creator>
  <cp:lastModifiedBy>Попик</cp:lastModifiedBy>
  <cp:revision>2</cp:revision>
  <dcterms:created xsi:type="dcterms:W3CDTF">2020-10-02T05:56:00Z</dcterms:created>
  <dcterms:modified xsi:type="dcterms:W3CDTF">2020-10-02T06:03:00Z</dcterms:modified>
</cp:coreProperties>
</file>